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05741B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517A36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517A36" w:rsidRPr="0005741B" w:rsidRDefault="00517A36" w:rsidP="00517A3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r w:rsidR="003B5D40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FA2262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AB00EC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аппарата теплообменного пластинчатого разборного</w:t>
      </w:r>
    </w:p>
    <w:p w:rsidR="00517A36" w:rsidRPr="0005741B" w:rsidRDefault="00517A36" w:rsidP="00517A3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(итоговый протокол)</w:t>
      </w:r>
    </w:p>
    <w:p w:rsidR="002E0028" w:rsidRPr="0005741B" w:rsidRDefault="002E0028" w:rsidP="008001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3B5D40" w:rsidRPr="0005741B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</w:t>
      </w:r>
      <w:r w:rsidR="003D267A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</w:t>
      </w:r>
      <w:r w:rsidR="00A149AA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C1C07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80138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77142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780138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3A1BA8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77142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3B5D40" w:rsidRPr="0005741B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A82786"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D06EFE" w:rsidRPr="005363BD" w:rsidRDefault="00D06EFE" w:rsidP="00D06EFE">
      <w:pPr>
        <w:keepNext/>
        <w:keepLines/>
        <w:numPr>
          <w:ilvl w:val="0"/>
          <w:numId w:val="3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Hlk14788158"/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5363B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5363B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bookmarkEnd w:id="4"/>
      <w:r w:rsidRPr="005363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аппарата теплообменного пластинчатого разборного (далее – Товар).</w:t>
      </w:r>
    </w:p>
    <w:p w:rsidR="00D06EFE" w:rsidRPr="005363BD" w:rsidRDefault="00D06EFE" w:rsidP="00D06E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5363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штука.</w:t>
      </w:r>
    </w:p>
    <w:bookmarkEnd w:id="9"/>
    <w:bookmarkEnd w:id="10"/>
    <w:bookmarkEnd w:id="11"/>
    <w:p w:rsidR="00D06EFE" w:rsidRPr="005363BD" w:rsidRDefault="00D06EFE" w:rsidP="00D06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2 424 718 (Два миллиона четыреста двадцать четыре тысячи семьсот восемнадцать) рублей 85 копеек.</w:t>
      </w:r>
    </w:p>
    <w:p w:rsidR="00D06EFE" w:rsidRPr="005363BD" w:rsidRDefault="00D06EFE" w:rsidP="00D06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06EFE" w:rsidRPr="005363BD" w:rsidRDefault="00D06EFE" w:rsidP="00D06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60 (Шестидесяти) календарных дней с момента заключения Договора. 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_Hlk535409011"/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Поставляемый Товар должен соответствовать требованиям Технического регламента Таможенного союза "О безопасности оборудования, работающего под избыточным давлением" (ТР ТС 032/2013) (принят Решением Совета Евразийской экономической комиссии от 2 июля 2013 г. N 41), требованиям Технического регламента Таможенного Союза ТР ТС 010/2011 "О безопасности машин и оборудования" (утв. решением Комиссии Таможенного союза от 18 октября 2011 г. N 823).  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технические паспорта, Декларацию о соответствии ТР ТС 032/2013, Декларацию о соответствии ТР ТС 010/2011, сертификат на тип продукции, сертификат заводских испытаний 3.1 EN 10204:2004 на металл теплообменных пластин.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1.7. Иные условия:</w:t>
      </w:r>
      <w:r w:rsidRPr="005363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D06EFE" w:rsidRPr="005363BD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bookmarkEnd w:id="12"/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bookmarkEnd w:id="5"/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D06EFE" w:rsidRPr="00451489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489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</w:p>
    <w:p w:rsidR="00AB00EC" w:rsidRPr="0005741B" w:rsidRDefault="00AB00EC" w:rsidP="00AB0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B00EC" w:rsidRPr="0005741B" w:rsidRDefault="00AB00EC" w:rsidP="00AB00E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05741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D06EF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04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D06EF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.2021 по адресу: г. Мурманск, ул. Домостроительная, д. 2, </w:t>
      </w:r>
      <w:proofErr w:type="spellStart"/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405, начало в 09:15 (МСК).</w:t>
      </w:r>
    </w:p>
    <w:p w:rsidR="00AB00EC" w:rsidRPr="0005741B" w:rsidRDefault="00AB00EC" w:rsidP="00AB0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AB00EC" w:rsidRPr="0005741B" w:rsidRDefault="00AB00EC" w:rsidP="00AB0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AB00EC" w:rsidRPr="0005741B" w:rsidRDefault="00AB00EC" w:rsidP="00AB00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AB00EC" w:rsidRPr="0005741B" w:rsidRDefault="00AB00EC" w:rsidP="00AB00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AB00EC" w:rsidRPr="0005741B" w:rsidRDefault="00AB00EC" w:rsidP="00AB00E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D06EFE" w:rsidRPr="00D06EFE" w:rsidRDefault="00D06EFE" w:rsidP="00D06E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06EF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безопасности;</w:t>
      </w:r>
    </w:p>
    <w:p w:rsidR="00D06EFE" w:rsidRPr="00D06EFE" w:rsidRDefault="00D06EFE" w:rsidP="00D06E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06EF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С.В. </w:t>
      </w:r>
      <w:proofErr w:type="spellStart"/>
      <w:r w:rsidRPr="00D06EFE">
        <w:rPr>
          <w:rFonts w:ascii="Times New Roman" w:eastAsia="Times New Roman" w:hAnsi="Times New Roman" w:cs="Times New Roman"/>
          <w:sz w:val="23"/>
          <w:szCs w:val="23"/>
          <w:lang w:eastAsia="ar-SA"/>
        </w:rPr>
        <w:t>Пентин</w:t>
      </w:r>
      <w:proofErr w:type="spellEnd"/>
      <w:r w:rsidRPr="00D06EF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обеспечения;</w:t>
      </w:r>
    </w:p>
    <w:p w:rsidR="00D06EFE" w:rsidRPr="00D06EFE" w:rsidRDefault="00D06EFE" w:rsidP="00D06E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06EFE">
        <w:rPr>
          <w:rFonts w:ascii="Times New Roman" w:eastAsia="Times New Roman" w:hAnsi="Times New Roman" w:cs="Times New Roman"/>
          <w:sz w:val="23"/>
          <w:szCs w:val="23"/>
          <w:lang w:eastAsia="ar-SA"/>
        </w:rPr>
        <w:t>К.А. Рапарцевиль - начальник производственно-технического отдела;</w:t>
      </w:r>
    </w:p>
    <w:p w:rsidR="00D06EFE" w:rsidRPr="00D06EFE" w:rsidRDefault="00D06EFE" w:rsidP="00D06E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06EFE">
        <w:rPr>
          <w:rFonts w:ascii="Times New Roman" w:eastAsia="Times New Roman" w:hAnsi="Times New Roman" w:cs="Times New Roman"/>
          <w:sz w:val="23"/>
          <w:szCs w:val="23"/>
          <w:lang w:eastAsia="ar-SA"/>
        </w:rPr>
        <w:t>А.С. Заварин – руководитель группы по наладке и испытаниям производственно-технического отдела;</w:t>
      </w:r>
    </w:p>
    <w:p w:rsidR="00D06EFE" w:rsidRDefault="00D06EFE" w:rsidP="00D06E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06EFE">
        <w:rPr>
          <w:rFonts w:ascii="Times New Roman" w:eastAsia="Times New Roman" w:hAnsi="Times New Roman" w:cs="Times New Roman"/>
          <w:sz w:val="23"/>
          <w:szCs w:val="23"/>
          <w:lang w:eastAsia="ar-SA"/>
        </w:rPr>
        <w:t>В.Н. Миргородская - специалист отдела материально-технического обеспечения управления материально-технического обеспечения.</w:t>
      </w:r>
    </w:p>
    <w:p w:rsidR="00AB00EC" w:rsidRPr="0005741B" w:rsidRDefault="00AB00EC" w:rsidP="00D06E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AB00EC" w:rsidRPr="0005741B" w:rsidRDefault="00AB00EC" w:rsidP="00AB00E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05741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Н.А. Маляренко – ведущий специалист отдела организации торгов управления материально-технического обеспечения.</w:t>
      </w:r>
    </w:p>
    <w:p w:rsidR="00AB00EC" w:rsidRPr="0005741B" w:rsidRDefault="00AB00EC" w:rsidP="00AB00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D06EFE" w:rsidRPr="00D06EFE" w:rsidRDefault="00AB00EC" w:rsidP="00D06EFE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аппарата теплообменного пластинчатого разборного от </w:t>
      </w:r>
      <w:r w:rsidR="00D06EFE" w:rsidRPr="00D06EF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31.05.2021</w:t>
      </w:r>
      <w:r w:rsidR="00BB5530"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D927A1"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 Протоколу № 2 рассмотрения вторых частей заявок на участие в запросе предложений в электронной форме на право заключения договора поставки аппарата теплообменного пластинчатого разборного от </w:t>
      </w:r>
      <w:r w:rsidR="00D06EF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02</w:t>
      </w:r>
      <w:r w:rsidR="00D927A1"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D06EF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D927A1"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.2021, 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Комиссия по закупке приняла решение признать </w:t>
      </w:r>
      <w:r w:rsidR="00D06EFE" w:rsidRPr="00D06E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соответствующей требованиям Документации о проведении запроса предложений в электронной форме на право</w:t>
      </w:r>
      <w:r w:rsidR="00D06EFE" w:rsidRPr="00D06EF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заключения договора </w:t>
      </w:r>
      <w:r w:rsidR="00D06EFE" w:rsidRPr="00D06E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поставки аппарата теплообменного пластинчатого разборного</w:t>
      </w:r>
      <w:r w:rsidR="00D06EFE" w:rsidRPr="00D06EF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="00D06EFE" w:rsidRPr="00D06E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отклонить 1 (Одну) заявку: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681"/>
        <w:gridCol w:w="6869"/>
      </w:tblGrid>
      <w:tr w:rsidR="00D06EFE" w:rsidRPr="00D06EFE" w:rsidTr="00D06EFE">
        <w:trPr>
          <w:trHeight w:val="120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FE" w:rsidRPr="00D06EFE" w:rsidRDefault="00D06EFE" w:rsidP="00D06EF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FE" w:rsidRPr="00D06EFE" w:rsidRDefault="00D06EFE" w:rsidP="00D06EF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FE" w:rsidRPr="00D06EFE" w:rsidRDefault="00D06EFE" w:rsidP="00D06EF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D06EFE" w:rsidRPr="00D06EFE" w:rsidTr="00D06EFE">
        <w:trPr>
          <w:trHeight w:val="130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FE" w:rsidRPr="00D06EFE" w:rsidRDefault="00D06EFE" w:rsidP="00D06EF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FE" w:rsidRPr="00D06EFE" w:rsidRDefault="00D06EFE" w:rsidP="00D06EF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6E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27.05.2021 16:33 (МСК) </w:t>
            </w:r>
          </w:p>
          <w:p w:rsidR="00D06EFE" w:rsidRPr="00D06EFE" w:rsidRDefault="00D06EFE" w:rsidP="00D06EFE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6EFE" w:rsidRPr="00D06EFE" w:rsidRDefault="00D06EFE" w:rsidP="00D06EFE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6EFE" w:rsidRPr="00D06EFE" w:rsidRDefault="00D06EFE" w:rsidP="00D06EFE">
            <w:pPr>
              <w:keepNext/>
              <w:keepLines/>
              <w:spacing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06EFE" w:rsidRPr="00D06EFE" w:rsidRDefault="00D06EFE" w:rsidP="00D06EFE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FE" w:rsidRPr="00D06EFE" w:rsidRDefault="00D06EFE" w:rsidP="00D06EF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06EF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в нарушение требований п.3.2.1. Документации и п.3 Инструкции по заполнению Технического предложения (Приложение № 1 к Документации) </w:t>
            </w:r>
            <w:r w:rsidRPr="00D06E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6455" w:type="dxa"/>
              <w:tblLook w:val="0000" w:firstRow="0" w:lastRow="0" w:firstColumn="0" w:lastColumn="0" w:noHBand="0" w:noVBand="0"/>
            </w:tblPr>
            <w:tblGrid>
              <w:gridCol w:w="4119"/>
              <w:gridCol w:w="2336"/>
            </w:tblGrid>
            <w:tr w:rsidR="00D06EFE" w:rsidRPr="00D06EFE" w:rsidTr="00D06EFE">
              <w:trPr>
                <w:trHeight w:val="1509"/>
              </w:trPr>
              <w:tc>
                <w:tcPr>
                  <w:tcW w:w="4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06EFE" w:rsidRPr="00D06EFE" w:rsidRDefault="00D06EFE" w:rsidP="00D06EF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D06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Требования Заказчика</w:t>
                  </w:r>
                </w:p>
              </w:tc>
              <w:tc>
                <w:tcPr>
                  <w:tcW w:w="2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06EFE" w:rsidRPr="00D06EFE" w:rsidRDefault="00D06EFE" w:rsidP="00D06EF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D06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D06EFE" w:rsidRPr="00D06EFE" w:rsidTr="00D06EFE">
              <w:trPr>
                <w:trHeight w:val="1841"/>
              </w:trPr>
              <w:tc>
                <w:tcPr>
                  <w:tcW w:w="4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D06EFE" w:rsidRPr="00D06EFE" w:rsidRDefault="00D06EFE" w:rsidP="00D06EF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D06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Зимний режим,</w:t>
                  </w:r>
                  <w:r w:rsidRPr="00D06EF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ТО тепловой пункт</w:t>
                  </w:r>
                  <w:r w:rsidRPr="00D06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 xml:space="preserve"> вторая ступень: Массовый расход (т/ч) греющая среда 90-95*</w:t>
                  </w:r>
                </w:p>
                <w:p w:rsidR="00D06EFE" w:rsidRPr="00D06EFE" w:rsidRDefault="00D06EFE" w:rsidP="00D06EFE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D06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(*Участник закупки указывает конкретное значение из заданного диапазона)</w:t>
                  </w:r>
                </w:p>
              </w:tc>
              <w:tc>
                <w:tcPr>
                  <w:tcW w:w="2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06EFE" w:rsidRPr="00D06EFE" w:rsidRDefault="00D06EFE" w:rsidP="00D06EFE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D06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96,66</w:t>
                  </w:r>
                </w:p>
              </w:tc>
            </w:tr>
          </w:tbl>
          <w:p w:rsidR="00D06EFE" w:rsidRPr="00D06EFE" w:rsidRDefault="00D06EFE" w:rsidP="00D06EFE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B00EC" w:rsidRPr="0005741B" w:rsidRDefault="00AB00EC" w:rsidP="00D06EFE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заседании рассмотрены ценовые предложения </w:t>
      </w:r>
      <w:r w:rsidR="00D06EF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D06EF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Четырех</w:t>
      </w:r>
      <w:r w:rsidRPr="000574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Участников закупки:</w:t>
      </w:r>
    </w:p>
    <w:p w:rsidR="004825C4" w:rsidRPr="0005741B" w:rsidRDefault="004825C4" w:rsidP="004825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06EFE" w:rsidRPr="00D06EFE" w:rsidRDefault="00D06EFE" w:rsidP="00D06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06E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06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6E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D06E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РоСВЕП</w:t>
      </w:r>
      <w:proofErr w:type="spellEnd"/>
      <w:r w:rsidRPr="00D06E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-СЕРВИС» (ООО «</w:t>
      </w:r>
      <w:proofErr w:type="spellStart"/>
      <w:r w:rsidRPr="00D06E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РоСВЕП</w:t>
      </w:r>
      <w:proofErr w:type="spellEnd"/>
      <w:r w:rsidRPr="00D06E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-СЕРВИС»), 109147, г. Москва, улица Марксистская, дом 5 (ИНН 7709367040, КПП 770901001, ОГРН 1027739900154).</w:t>
      </w:r>
    </w:p>
    <w:p w:rsidR="00D06EFE" w:rsidRPr="00D06EFE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06E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регистрации заявки 25.05.2021 16:28 (МСК). </w:t>
      </w:r>
    </w:p>
    <w:p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="007B29BC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06EF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1 332 </w:t>
      </w:r>
      <w:r w:rsidR="00DF1604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D06EFE" w:rsidRPr="0022261A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7B29BC" w:rsidRPr="002226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B29BC" w:rsidRPr="0022261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рублей 00 копеек, в том числе НДС </w:t>
      </w:r>
      <w:r w:rsidR="00D06EFE" w:rsidRPr="0022261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222 </w:t>
      </w:r>
      <w:r w:rsidR="00DF160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033</w:t>
      </w:r>
      <w:r w:rsidR="007B29BC" w:rsidRPr="0022261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рубл</w:t>
      </w:r>
      <w:r w:rsidR="00DF160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я</w:t>
      </w:r>
      <w:r w:rsidR="007B29BC" w:rsidRPr="0022261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DF160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33</w:t>
      </w:r>
      <w:r w:rsidR="00D06EFE" w:rsidRPr="0022261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</w:t>
      </w:r>
      <w:r w:rsidR="00DF160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йки</w:t>
      </w:r>
      <w:r w:rsidR="007B29BC" w:rsidRPr="0022261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предпринимательства.</w:t>
      </w:r>
    </w:p>
    <w:p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D927A1" w:rsidRPr="0005741B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06EFE" w:rsidRPr="00D06EFE" w:rsidRDefault="00D06EFE" w:rsidP="00D06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06E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D06E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6E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ответственностью «ЭНЕРГОЭФФЕКТ» (ООО «ЭНЕРГОЭФФЕКТ»), 344113, Ростовская область, город Ростов-на Дону, бульвар Комарова, дом 28/2, комната 19 (ИНН 6161070112, КПП 616101001, ОГРН 1146193000480).</w:t>
      </w:r>
    </w:p>
    <w:p w:rsidR="00D06EFE" w:rsidRPr="00D06EFE" w:rsidRDefault="00D06EFE" w:rsidP="00D06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06E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регистрации заявки 25.05.2021 16:40 (МСК). </w:t>
      </w:r>
    </w:p>
    <w:p w:rsidR="007B29BC" w:rsidRPr="0005741B" w:rsidRDefault="00D927A1" w:rsidP="007B2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="007B29BC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06EFE">
        <w:rPr>
          <w:rFonts w:ascii="Times New Roman" w:eastAsia="Times New Roman" w:hAnsi="Times New Roman" w:cs="Times New Roman"/>
          <w:sz w:val="23"/>
          <w:szCs w:val="23"/>
          <w:lang w:eastAsia="ru-RU"/>
        </w:rPr>
        <w:t>2 083 332</w:t>
      </w:r>
      <w:r w:rsidR="007B29BC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рубл</w:t>
      </w:r>
      <w:r w:rsid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я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32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</w:t>
      </w:r>
      <w:r w:rsid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йки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в том числе НДС </w:t>
      </w:r>
      <w:r w:rsid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347 222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рубл</w:t>
      </w:r>
      <w:r w:rsid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я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651EE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05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</w:t>
      </w:r>
      <w:r w:rsidR="00651EE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ек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D06EFE" w:rsidRDefault="00D06EFE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микропредприятиям</w:t>
      </w:r>
      <w:proofErr w:type="spellEnd"/>
      <w:r w:rsidRP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).</w:t>
      </w:r>
    </w:p>
    <w:p w:rsidR="00D927A1" w:rsidRDefault="00D927A1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651EEF">
        <w:rPr>
          <w:rFonts w:ascii="Times New Roman" w:eastAsia="Times New Roman" w:hAnsi="Times New Roman" w:cs="Times New Roman"/>
          <w:sz w:val="23"/>
          <w:szCs w:val="23"/>
          <w:lang w:eastAsia="ru-RU"/>
        </w:rPr>
        <w:t>Беларусь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51EEF" w:rsidRPr="0005741B" w:rsidRDefault="00651EEF" w:rsidP="00D927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51EEF" w:rsidRPr="00651EEF" w:rsidRDefault="00651EEF" w:rsidP="00651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1E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651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1E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Общество </w:t>
      </w:r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 ограниченной ответственностью</w:t>
      </w:r>
      <w:r w:rsidRPr="00651E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Центр теплообменного оборудования</w:t>
      </w:r>
      <w:r w:rsidRPr="00651EEF">
        <w:rPr>
          <w:rFonts w:ascii="Times New Roman" w:eastAsia="Times New Roman" w:hAnsi="Times New Roman" w:cs="Times New Roman"/>
          <w:sz w:val="24"/>
          <w:szCs w:val="24"/>
          <w:lang w:eastAsia="ar-SA"/>
        </w:rPr>
        <w:t>» (ООО «</w:t>
      </w:r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ЦТО</w:t>
      </w:r>
      <w:r w:rsidRPr="00651E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»), </w:t>
      </w:r>
      <w:r w:rsidRPr="00651EE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194017, город Санкт-Петербург, проспект </w:t>
      </w:r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Тореза, дом 98, корпус 1 литер А, </w:t>
      </w:r>
      <w:proofErr w:type="spellStart"/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пом</w:t>
      </w:r>
      <w:proofErr w:type="spellEnd"/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/</w:t>
      </w:r>
      <w:proofErr w:type="spellStart"/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эт</w:t>
      </w:r>
      <w:proofErr w:type="spellEnd"/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/</w:t>
      </w:r>
      <w:proofErr w:type="spellStart"/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пом</w:t>
      </w:r>
      <w:proofErr w:type="spellEnd"/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1Н, 5Н/3/305 (ИНН 7802567647, КПП 780201001, ОГРН 1167847124610).</w:t>
      </w:r>
    </w:p>
    <w:p w:rsidR="00651EEF" w:rsidRPr="00651EEF" w:rsidRDefault="00651EEF" w:rsidP="0065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1E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27.05.2021 13:09 (МСК). </w:t>
      </w:r>
    </w:p>
    <w:p w:rsidR="00651EEF" w:rsidRPr="0005741B" w:rsidRDefault="00651EEF" w:rsidP="0065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1 808 802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рубл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я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31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йка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в том числе НДС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301 467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ей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05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ек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651EEF" w:rsidRDefault="00651EEF" w:rsidP="0065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микропредприятиям</w:t>
      </w:r>
      <w:proofErr w:type="spellEnd"/>
      <w:r w:rsidRP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).</w:t>
      </w:r>
    </w:p>
    <w:p w:rsidR="00651EEF" w:rsidRPr="0005741B" w:rsidRDefault="00651EEF" w:rsidP="0065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B6A45" w:rsidRDefault="000B6A45" w:rsidP="0007041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51EEF" w:rsidRPr="00651EEF" w:rsidRDefault="00651EEF" w:rsidP="00651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1E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5</w:t>
      </w:r>
      <w:r w:rsidRPr="00651EE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Общество с ограниченной ответственностью «Урал-Руда» (ООО «Урал-Руда»), 614016, Пермский край, г. Пермь, ул. Краснофлотская, д. 40, </w:t>
      </w:r>
      <w:proofErr w:type="spellStart"/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к.А</w:t>
      </w:r>
      <w:proofErr w:type="spellEnd"/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(ИНН 5904058620, КПП 590401001, ОГРН 1025900890795).</w:t>
      </w:r>
    </w:p>
    <w:p w:rsidR="00651EEF" w:rsidRPr="00651EEF" w:rsidRDefault="00651EEF" w:rsidP="0065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1E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регистрации заявки 28.05.2021 15:34 (МСК). </w:t>
      </w:r>
    </w:p>
    <w:p w:rsidR="00651EEF" w:rsidRPr="0005741B" w:rsidRDefault="00651EEF" w:rsidP="0065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1 692 900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рубл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ей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00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ек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в том числе НДС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282 150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ей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00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ек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651EEF" w:rsidRDefault="00651EEF" w:rsidP="0065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микропредприятиям</w:t>
      </w:r>
      <w:proofErr w:type="spellEnd"/>
      <w:r w:rsidRPr="00D06EF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).</w:t>
      </w:r>
    </w:p>
    <w:p w:rsidR="00651EEF" w:rsidRPr="0005741B" w:rsidRDefault="00651EEF" w:rsidP="0065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Pr="00651EEF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51EEF" w:rsidRPr="0005741B" w:rsidRDefault="00651EEF" w:rsidP="0007041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70417" w:rsidRPr="0005741B" w:rsidRDefault="00070417" w:rsidP="0007041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0A54A0" w:rsidRPr="0005741B" w:rsidRDefault="000A54A0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626552" w:rsidRPr="0005741B" w:rsidRDefault="00626552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0574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ценовое предложение ООО «</w:t>
      </w:r>
      <w:proofErr w:type="spellStart"/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РоСВЕП</w:t>
      </w:r>
      <w:proofErr w:type="spellEnd"/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-СЕРВИС» соответствующим требованиям Документации и включить ООО «</w:t>
      </w:r>
      <w:proofErr w:type="spellStart"/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РоСВЕП</w:t>
      </w:r>
      <w:proofErr w:type="spellEnd"/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-СЕРВИС» в перечень Участников запроса предложений в электронной форме.</w:t>
      </w:r>
    </w:p>
    <w:p w:rsidR="00626552" w:rsidRPr="0005741B" w:rsidRDefault="00626552" w:rsidP="00626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B6A45" w:rsidRPr="0005741B" w:rsidRDefault="00626552" w:rsidP="000B6A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5741B">
        <w:rPr>
          <w:rFonts w:ascii="Times New Roman" w:eastAsia="Calibri" w:hAnsi="Times New Roman" w:cs="Times New Roman"/>
          <w:sz w:val="23"/>
          <w:szCs w:val="23"/>
        </w:rPr>
        <w:t>.</w:t>
      </w:r>
      <w:r w:rsidR="000B6A45" w:rsidRPr="0005741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0B6A45"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:rsidR="00626552" w:rsidRPr="0005741B" w:rsidRDefault="00626552" w:rsidP="0062655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626552" w:rsidRPr="0005741B" w:rsidRDefault="00626552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0574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r w:rsidR="00651E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ЭНЕРГОЭФФЕКТ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соответствующим требованиям Документации и включить 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r w:rsidR="00651E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ЭНЕРГОЭФФЕКТ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перечень Участников запроса предложений в электронной форме. </w:t>
      </w:r>
    </w:p>
    <w:p w:rsidR="00626552" w:rsidRPr="0005741B" w:rsidRDefault="00626552" w:rsidP="00626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B6A45" w:rsidRPr="0005741B" w:rsidRDefault="00626552" w:rsidP="000B6A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5741B">
        <w:rPr>
          <w:rFonts w:ascii="Times New Roman" w:eastAsia="Calibri" w:hAnsi="Times New Roman" w:cs="Times New Roman"/>
          <w:sz w:val="23"/>
          <w:szCs w:val="23"/>
        </w:rPr>
        <w:t>.</w:t>
      </w:r>
      <w:r w:rsidR="000B6A45" w:rsidRPr="0005741B">
        <w:rPr>
          <w:rFonts w:ascii="Times New Roman" w:hAnsi="Times New Roman" w:cs="Times New Roman"/>
          <w:sz w:val="23"/>
          <w:szCs w:val="23"/>
        </w:rPr>
        <w:t xml:space="preserve"> Возражения от членов Комиссии по закупке не поступали.</w:t>
      </w:r>
    </w:p>
    <w:p w:rsidR="000B6A45" w:rsidRDefault="000B6A45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51EEF" w:rsidRPr="0005741B" w:rsidRDefault="00651EEF" w:rsidP="00651EE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0574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ценовое предложение ООО «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ЦТО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соответствующим требованиям Документации и включить ООО «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ЦТО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в перечень Участников запроса предложений в электронной форме.</w:t>
      </w:r>
    </w:p>
    <w:p w:rsidR="00651EEF" w:rsidRPr="0005741B" w:rsidRDefault="00651EEF" w:rsidP="00651E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51EEF" w:rsidRPr="0005741B" w:rsidRDefault="00651EEF" w:rsidP="00651EE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. </w:t>
      </w:r>
      <w:r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:rsidR="00651EEF" w:rsidRPr="0005741B" w:rsidRDefault="00651EEF" w:rsidP="00651EE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651EEF" w:rsidRPr="0005741B" w:rsidRDefault="00651EEF" w:rsidP="00651EE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0574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ценовое предложение ООО «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Урал-Руда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соответствующим требованиям Документации и включить ООО «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Урал-Руда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 в перечень Участников запроса предложений в электронной форме. </w:t>
      </w:r>
    </w:p>
    <w:p w:rsidR="00651EEF" w:rsidRPr="0005741B" w:rsidRDefault="00651EEF" w:rsidP="00651E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51EEF" w:rsidRPr="0005741B" w:rsidRDefault="00651EEF" w:rsidP="00651EE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5741B">
        <w:rPr>
          <w:rFonts w:ascii="Times New Roman" w:eastAsia="Calibri" w:hAnsi="Times New Roman" w:cs="Times New Roman"/>
          <w:sz w:val="23"/>
          <w:szCs w:val="23"/>
        </w:rPr>
        <w:t>.</w:t>
      </w:r>
      <w:r w:rsidRPr="0005741B">
        <w:rPr>
          <w:rFonts w:ascii="Times New Roman" w:hAnsi="Times New Roman" w:cs="Times New Roman"/>
          <w:sz w:val="23"/>
          <w:szCs w:val="23"/>
        </w:rPr>
        <w:t xml:space="preserve"> Возражения от членов Комиссии по закупке не поступали.</w:t>
      </w:r>
    </w:p>
    <w:p w:rsidR="00651EEF" w:rsidRPr="0005741B" w:rsidRDefault="00651EEF" w:rsidP="0065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51EEF" w:rsidRPr="0005741B" w:rsidRDefault="00651EEF" w:rsidP="00651EE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0574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в электронной форме состоявшимся. </w:t>
      </w:r>
    </w:p>
    <w:p w:rsidR="00651EEF" w:rsidRPr="0005741B" w:rsidRDefault="00651EEF" w:rsidP="00651E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51EEF" w:rsidRPr="0005741B" w:rsidRDefault="00651EEF" w:rsidP="00651EE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единогласно. </w:t>
      </w:r>
      <w:r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:rsidR="00651EEF" w:rsidRPr="0005741B" w:rsidRDefault="00651EEF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70417" w:rsidRPr="0005741B" w:rsidRDefault="00070417" w:rsidP="0007041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5915AA"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0574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0574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в электронной форме состоявшимся. </w:t>
      </w:r>
    </w:p>
    <w:p w:rsidR="00070417" w:rsidRPr="0005741B" w:rsidRDefault="00070417" w:rsidP="00070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B6A45" w:rsidRPr="0005741B" w:rsidRDefault="00070417" w:rsidP="000B6A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0B6A45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B6A45"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:rsidR="00651EEF" w:rsidRPr="0005741B" w:rsidRDefault="00651EEF" w:rsidP="00070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70417" w:rsidRPr="0005741B" w:rsidRDefault="00F05DDD" w:rsidP="00070417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DE0D3B"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070417" w:rsidRPr="0005741B">
        <w:rPr>
          <w:rFonts w:ascii="Times New Roman" w:eastAsia="Times New Roman" w:hAnsi="Times New Roman" w:cs="Times New Roman"/>
          <w:bCs/>
          <w:sz w:val="23"/>
          <w:szCs w:val="23"/>
        </w:rPr>
        <w:t xml:space="preserve">В соответствии с п. 4.12. Документации Комиссией по закупке была произведена оценка заявок </w:t>
      </w:r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РоСВЕП</w:t>
      </w:r>
      <w:proofErr w:type="spellEnd"/>
      <w:r w:rsidR="007B29BC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-СЕРВИС»</w:t>
      </w:r>
      <w:r w:rsidR="00651E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r w:rsidR="00651E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ЭНЕРГОЭФФЕКТ</w:t>
      </w:r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 w:rsidR="00651E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r w:rsidR="00651E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ЦТО</w:t>
      </w:r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 w:rsidR="00651E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r w:rsidR="00651E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Урал-Руда</w:t>
      </w:r>
      <w:r w:rsidR="00651EEF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 w:rsidR="00070417" w:rsidRPr="0005741B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:rsidR="00070417" w:rsidRPr="0005741B" w:rsidRDefault="00070417" w:rsidP="0007041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5741B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</w:t>
      </w:r>
      <w:r w:rsidRPr="00C31491">
        <w:rPr>
          <w:rFonts w:ascii="Times New Roman" w:eastAsia="Calibri" w:hAnsi="Times New Roman" w:cs="Times New Roman"/>
          <w:bCs/>
          <w:sz w:val="23"/>
          <w:szCs w:val="23"/>
        </w:rPr>
        <w:t>», «</w:t>
      </w:r>
      <w:r w:rsidR="004E3607" w:rsidRPr="00C31491">
        <w:rPr>
          <w:rFonts w:ascii="Times New Roman" w:eastAsia="Times New Roman" w:hAnsi="Times New Roman"/>
          <w:bCs/>
          <w:sz w:val="24"/>
          <w:szCs w:val="24"/>
          <w:lang w:eastAsia="ru-RU"/>
        </w:rPr>
        <w:t>Квалификация Участника запроса предложений в электронной форме, с применением следующего критерия - опыт выполнения аналогичных поставок</w:t>
      </w:r>
      <w:r w:rsidRPr="00C31491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070417" w:rsidRPr="0005741B" w:rsidRDefault="00070417" w:rsidP="00070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</w:r>
      <w:r w:rsidRPr="0005741B">
        <w:rPr>
          <w:rFonts w:ascii="Times New Roman" w:eastAsia="Calibri" w:hAnsi="Times New Roman" w:cs="Times New Roman"/>
          <w:sz w:val="23"/>
          <w:szCs w:val="23"/>
          <w:lang w:eastAsia="ru-RU"/>
        </w:rPr>
        <w:lastRenderedPageBreak/>
        <w:t xml:space="preserve">выполняемым, оказываемым иностранными </w:t>
      </w:r>
      <w:r w:rsidRPr="00C3149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лицами» </w:t>
      </w:r>
      <w:r w:rsidR="004E3607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- Постановление № 925) </w:t>
      </w:r>
      <w:r w:rsidRPr="00C3149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C31491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C3149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в) п. 4.12.2. Документации </w:t>
      </w:r>
      <w:r w:rsidRPr="00C3149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приоритет</w:t>
      </w:r>
      <w:r w:rsidRPr="00C3149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31491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C31491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4E3607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с учетом п.8 Постановления № 925.</w:t>
      </w:r>
    </w:p>
    <w:p w:rsidR="00070417" w:rsidRPr="0005741B" w:rsidRDefault="00070417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5741B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 1 к настоящему Протоколу):</w:t>
      </w:r>
    </w:p>
    <w:p w:rsidR="00070417" w:rsidRPr="0005741B" w:rsidRDefault="00070417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05741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="0005741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РоСВЕП</w:t>
      </w:r>
      <w:proofErr w:type="spellEnd"/>
      <w:r w:rsidR="0005741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-СЕРВИС»</w:t>
      </w:r>
      <w:r w:rsidR="0005741B" w:rsidRPr="0005741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0D2492" w:rsidRPr="0005741B">
        <w:rPr>
          <w:rFonts w:ascii="Times New Roman" w:eastAsia="Calibri" w:hAnsi="Times New Roman" w:cs="Times New Roman"/>
          <w:sz w:val="23"/>
          <w:szCs w:val="23"/>
        </w:rPr>
        <w:t>5</w:t>
      </w: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070417" w:rsidRDefault="00070417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05741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651EEF">
        <w:rPr>
          <w:rFonts w:ascii="Times New Roman" w:eastAsia="Times New Roman" w:hAnsi="Times New Roman" w:cs="Times New Roman"/>
          <w:sz w:val="23"/>
          <w:szCs w:val="23"/>
          <w:lang w:eastAsia="ru-RU"/>
        </w:rPr>
        <w:t>ЦТО</w:t>
      </w:r>
      <w:r w:rsidR="0005741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651EEF">
        <w:rPr>
          <w:rFonts w:ascii="Times New Roman" w:eastAsia="Calibri" w:hAnsi="Times New Roman" w:cs="Times New Roman"/>
          <w:sz w:val="23"/>
          <w:szCs w:val="23"/>
        </w:rPr>
        <w:t>3,6</w:t>
      </w:r>
      <w:r w:rsidRPr="0005741B">
        <w:rPr>
          <w:rFonts w:ascii="Times New Roman" w:eastAsia="Calibri" w:hAnsi="Times New Roman" w:cs="Times New Roman"/>
          <w:sz w:val="23"/>
          <w:szCs w:val="23"/>
        </w:rPr>
        <w:t>)</w:t>
      </w:r>
      <w:r w:rsidR="00651EEF">
        <w:rPr>
          <w:rFonts w:ascii="Times New Roman" w:eastAsia="Calibri" w:hAnsi="Times New Roman" w:cs="Times New Roman"/>
          <w:sz w:val="23"/>
          <w:szCs w:val="23"/>
        </w:rPr>
        <w:t>;</w:t>
      </w:r>
    </w:p>
    <w:p w:rsidR="00651EEF" w:rsidRPr="0005741B" w:rsidRDefault="00651EEF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3 место – ООО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Урал-Руда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>
        <w:rPr>
          <w:rFonts w:ascii="Times New Roman" w:eastAsia="Calibri" w:hAnsi="Times New Roman" w:cs="Times New Roman"/>
          <w:sz w:val="23"/>
          <w:szCs w:val="23"/>
        </w:rPr>
        <w:t>3,1</w:t>
      </w:r>
      <w:r w:rsidRPr="0005741B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651EEF" w:rsidRPr="00C31491" w:rsidRDefault="00651EEF" w:rsidP="00651E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31491">
        <w:rPr>
          <w:rFonts w:ascii="Times New Roman" w:eastAsia="Calibri" w:hAnsi="Times New Roman" w:cs="Times New Roman"/>
          <w:sz w:val="23"/>
          <w:szCs w:val="23"/>
        </w:rPr>
        <w:t>4 место – ООО</w:t>
      </w:r>
      <w:r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«ЭНЕРГОЭФФЕКТ»</w:t>
      </w:r>
      <w:r w:rsidRPr="00C31491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1,4)</w:t>
      </w:r>
      <w:r w:rsidR="004E3607" w:rsidRPr="00C3149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70417" w:rsidRPr="00C31491" w:rsidRDefault="00070417" w:rsidP="0007041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3149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E694A" w:rsidRPr="0005741B" w:rsidRDefault="00070417" w:rsidP="00AE694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AE694A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E694A" w:rsidRPr="00C31491">
        <w:rPr>
          <w:rFonts w:ascii="Times New Roman" w:hAnsi="Times New Roman" w:cs="Times New Roman"/>
          <w:sz w:val="23"/>
          <w:szCs w:val="23"/>
        </w:rPr>
        <w:t>Возражения от членов Комиссии по</w:t>
      </w:r>
      <w:r w:rsidR="00AE694A" w:rsidRPr="0005741B">
        <w:rPr>
          <w:rFonts w:ascii="Times New Roman" w:hAnsi="Times New Roman" w:cs="Times New Roman"/>
          <w:sz w:val="23"/>
          <w:szCs w:val="23"/>
        </w:rPr>
        <w:t xml:space="preserve"> закупке не поступали.</w:t>
      </w:r>
    </w:p>
    <w:p w:rsidR="00AE694A" w:rsidRPr="0005741B" w:rsidRDefault="00AE694A" w:rsidP="00AE694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</w:p>
    <w:p w:rsidR="00AF281A" w:rsidRPr="00AF281A" w:rsidRDefault="00070417" w:rsidP="00AF281A">
      <w:pPr>
        <w:numPr>
          <w:ilvl w:val="0"/>
          <w:numId w:val="4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094189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1046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AF281A">
        <w:rPr>
          <w:rFonts w:ascii="Times New Roman" w:eastAsia="Times New Roman" w:hAnsi="Times New Roman" w:cs="Times New Roman"/>
          <w:sz w:val="23"/>
          <w:szCs w:val="23"/>
          <w:lang w:eastAsia="ru-RU"/>
        </w:rPr>
        <w:t>ЦТО</w:t>
      </w:r>
      <w:r w:rsidR="0041046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, (юридический адрес:</w:t>
      </w:r>
      <w:r w:rsidR="0041046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31491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194017, город Санкт-Петербург, проспект Тореза, дом 98, корпус 1 литер А, </w:t>
      </w:r>
      <w:proofErr w:type="spellStart"/>
      <w:r w:rsidR="00C31491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пом</w:t>
      </w:r>
      <w:proofErr w:type="spellEnd"/>
      <w:r w:rsidR="00C31491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/</w:t>
      </w:r>
      <w:proofErr w:type="spellStart"/>
      <w:r w:rsidR="00C31491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эт</w:t>
      </w:r>
      <w:proofErr w:type="spellEnd"/>
      <w:r w:rsidR="00C31491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/</w:t>
      </w:r>
      <w:proofErr w:type="spellStart"/>
      <w:r w:rsidR="00C31491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пом</w:t>
      </w:r>
      <w:proofErr w:type="spellEnd"/>
      <w:r w:rsid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1Н, 5Н/3/305, </w:t>
      </w:r>
      <w:r w:rsidR="00C31491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ИНН 7802567647, КПП 780201001, ОГРН 1167847124610</w:t>
      </w:r>
      <w:r w:rsidR="00E31D3B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F281A" w:rsidRPr="00AF28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AF281A" w:rsidRPr="00AF281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AF281A" w:rsidRPr="00AF281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AF281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3705D3" w:rsidRPr="0005741B" w:rsidRDefault="00070417" w:rsidP="00370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05741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994A5D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аппарата теплообменного пластинчатого разборного</w:t>
      </w:r>
      <w:r w:rsidR="003705D3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– Товар).</w:t>
      </w:r>
    </w:p>
    <w:p w:rsidR="00070417" w:rsidRPr="0005741B" w:rsidRDefault="00070417" w:rsidP="00070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6.2. Общее количество поставляемого Товара:</w:t>
      </w:r>
      <w:r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3705D3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штука</w:t>
      </w:r>
      <w:r w:rsidR="00A30103" w:rsidRPr="0005741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E31D3B" w:rsidRPr="00C31491" w:rsidRDefault="00070417" w:rsidP="00E31D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31491">
        <w:rPr>
          <w:rFonts w:ascii="Times New Roman" w:eastAsia="Calibri" w:hAnsi="Times New Roman" w:cs="Times New Roman"/>
          <w:b/>
          <w:bCs/>
          <w:sz w:val="23"/>
          <w:szCs w:val="23"/>
        </w:rPr>
        <w:t>6.3. Цена договора:</w:t>
      </w:r>
      <w:r w:rsidRPr="00C3149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F281A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 808 802</w:t>
      </w:r>
      <w:r w:rsidR="003705D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E430F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3705D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дин миллион 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восем</w:t>
      </w:r>
      <w:r w:rsidR="00AF281A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ь</w:t>
      </w:r>
      <w:r w:rsidR="00BB5530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сот 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восемь</w:t>
      </w:r>
      <w:r w:rsidR="00AF281A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тысяч 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восем</w:t>
      </w:r>
      <w:r w:rsidR="00AF281A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ьсот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два</w:t>
      </w:r>
      <w:r w:rsidR="003705D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) р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убл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, в</w:t>
      </w:r>
      <w:r w:rsidR="003637A5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ключая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301 467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AF281A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B375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AF281A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="00E31D3B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70417" w:rsidRPr="00C31491" w:rsidRDefault="00A30103" w:rsidP="00A3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31491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70417" w:rsidRPr="00C3149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705D3" w:rsidRPr="00C31491" w:rsidRDefault="00070417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31491">
        <w:rPr>
          <w:rFonts w:ascii="Times New Roman" w:eastAsia="Calibri" w:hAnsi="Times New Roman" w:cs="Times New Roman"/>
          <w:b/>
          <w:bCs/>
          <w:sz w:val="23"/>
          <w:szCs w:val="23"/>
        </w:rPr>
        <w:t>6.4.</w:t>
      </w:r>
      <w:r w:rsidRPr="00C3149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C31491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Pr="00C3149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3705D3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течение 60 (Шестидесяти) календарных дней с момента заключения Договора. </w:t>
      </w:r>
    </w:p>
    <w:p w:rsidR="00070417" w:rsidRPr="00C31491" w:rsidRDefault="00070417" w:rsidP="003705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C3149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C31491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:rsidR="00070417" w:rsidRPr="00C31491" w:rsidRDefault="00070417" w:rsidP="0007041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3"/>
          <w:szCs w:val="23"/>
          <w:lang w:eastAsia="ar-SA"/>
        </w:rPr>
      </w:pPr>
      <w:r w:rsidRPr="00C3149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6.6.</w:t>
      </w:r>
      <w:r w:rsidRPr="00C31491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C31491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Особые условия:</w:t>
      </w:r>
      <w:r w:rsidRPr="00C31491">
        <w:rPr>
          <w:rFonts w:ascii="Times New Roman" w:hAnsi="Times New Roman" w:cs="Times New Roman"/>
          <w:b/>
          <w:color w:val="000000"/>
          <w:sz w:val="23"/>
          <w:szCs w:val="23"/>
          <w:lang w:eastAsia="ar-SA"/>
        </w:rPr>
        <w:t xml:space="preserve"> </w:t>
      </w:r>
    </w:p>
    <w:p w:rsidR="00E31D3B" w:rsidRPr="00C31491" w:rsidRDefault="00E475DB" w:rsidP="00E31D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31491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</w:t>
      </w:r>
      <w:r w:rsidR="00E31D3B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</w:t>
      </w:r>
      <w:r w:rsidR="003637A5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="00E31D3B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</w:t>
      </w:r>
      <w:r w:rsidR="003637A5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Договору</w:t>
      </w:r>
      <w:r w:rsidR="00E31D3B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</w:t>
      </w:r>
      <w:r w:rsidR="00AF281A" w:rsidRPr="00AF28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оригинал универсального передаточного документа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Поставляемый Товар должен соответствовать требованиям Техническ</w:t>
      </w:r>
      <w:r w:rsidR="00AF28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ого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регламент</w:t>
      </w:r>
      <w:r w:rsidR="00AF28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 Таможенного союза "О безопасности оборудования, работающего под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избыточным давлением" (ТР ТС 032/2013) (принят Решением Совета Евразийской экономической комиссии от 2 июля 2013 г. N 41), требованиям </w:t>
      </w:r>
      <w:r w:rsidR="0005741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Техническ</w:t>
      </w:r>
      <w:r w:rsidR="00AF28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ого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регламент</w:t>
      </w:r>
      <w:r w:rsidR="00AF28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Таможенного Союза ТР ТС 010/2011 "О безопасност</w:t>
      </w:r>
      <w:r w:rsidR="00BB5530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машин и оборудования"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(утв. решением Комиссии Таможенного союза от 18 октября 2011 г. N 823).  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передаче Товара Поставщик передает Покупателю технические паспорта, Декларацию о соответствии ТР ТС 032/2013, Декларацию о соответствии ТР ТС 010/2011, сертификат на тип продукции, сертификат заводских испытаний 3.1 EN 10204:2004 на металл теплообменных пластин.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1) </w:t>
      </w:r>
      <w:r w:rsidR="0005741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; 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070417" w:rsidRPr="0005741B" w:rsidRDefault="00070417" w:rsidP="00E31D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</w:t>
      </w:r>
      <w:r w:rsidRPr="0005741B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Pr="0005741B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:rsidR="003705D3" w:rsidRPr="0005741B" w:rsidRDefault="003705D3" w:rsidP="003705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070417" w:rsidRPr="0005741B" w:rsidRDefault="00070417" w:rsidP="003705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</w:t>
      </w: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3705D3" w:rsidRPr="0005741B" w:rsidRDefault="003705D3" w:rsidP="003705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AF281A" w:rsidRPr="00AF28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оригинала универсального передаточного документа и получения от Поставщика оригиналов счета на оплату, транспортной накладной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070417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070417" w:rsidRPr="0005741B" w:rsidRDefault="003705D3" w:rsidP="003705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</w:t>
      </w:r>
      <w:r w:rsidR="00070417"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="00070417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30103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="00070417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F28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</w:t>
      </w:r>
      <w:r w:rsidR="00A30103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я.</w:t>
      </w:r>
    </w:p>
    <w:p w:rsidR="00070417" w:rsidRPr="0005741B" w:rsidRDefault="00070417" w:rsidP="00070417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E31D3B" w:rsidRPr="0005741B" w:rsidRDefault="00070417" w:rsidP="00E31D3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="00E31D3B"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E31D3B"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:rsidR="00070417" w:rsidRPr="0005741B" w:rsidRDefault="00070417" w:rsidP="00070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70417" w:rsidRPr="0005741B" w:rsidRDefault="00070417" w:rsidP="0007041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Комиссией по закупке было принято решение признать </w:t>
      </w:r>
      <w:r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</w:t>
      </w:r>
      <w:r w:rsidRPr="0005741B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094189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="00094189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РоСВЕП</w:t>
      </w:r>
      <w:proofErr w:type="spellEnd"/>
      <w:r w:rsidR="00094189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-СЕРВИС»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C31491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юридический адрес: </w:t>
      </w:r>
      <w:r w:rsidR="003705D3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109147, г. Москва, улица Марксистская, дом 5</w:t>
      </w:r>
      <w:r w:rsid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3705D3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ИНН 7709367040, КПП 770901001, ОГРН 1027739900154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</w:t>
      </w:r>
      <w:r w:rsidR="00E475DB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BB5530" w:rsidRPr="0005741B" w:rsidRDefault="007C1D11" w:rsidP="00BB5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BB5530" w:rsidRPr="0005741B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BB5530" w:rsidRPr="0005741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BB5530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аппарата теплообменного пластинчатого разборного (далее – Товар).</w:t>
      </w:r>
    </w:p>
    <w:p w:rsidR="00BB5530" w:rsidRPr="00C31491" w:rsidRDefault="007C1D11" w:rsidP="00BB553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31491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BB5530" w:rsidRPr="00C31491">
        <w:rPr>
          <w:rFonts w:ascii="Times New Roman" w:eastAsia="Calibri" w:hAnsi="Times New Roman" w:cs="Times New Roman"/>
          <w:b/>
          <w:bCs/>
          <w:sz w:val="23"/>
          <w:szCs w:val="23"/>
        </w:rPr>
        <w:t>.2. Общее количество поставляемого Товара:</w:t>
      </w:r>
      <w:r w:rsidR="00BB5530" w:rsidRPr="00C3149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B5530" w:rsidRPr="00C3149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штука</w:t>
      </w:r>
      <w:r w:rsidR="00BB5530" w:rsidRPr="00C31491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BB5530" w:rsidRPr="00C31491" w:rsidRDefault="00865F1E" w:rsidP="00BB5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31491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BB5530" w:rsidRPr="00C31491">
        <w:rPr>
          <w:rFonts w:ascii="Times New Roman" w:eastAsia="Calibri" w:hAnsi="Times New Roman" w:cs="Times New Roman"/>
          <w:b/>
          <w:bCs/>
          <w:sz w:val="23"/>
          <w:szCs w:val="23"/>
        </w:rPr>
        <w:t>.3. Цена договора:</w:t>
      </w:r>
      <w:r w:rsidR="00BB5530" w:rsidRPr="00C3149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B5530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0438EF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1 332 </w:t>
      </w:r>
      <w:r w:rsidR="00DF1604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438EF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1E430F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(О</w:t>
      </w:r>
      <w:r w:rsidR="00BB5530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дин миллион </w:t>
      </w:r>
      <w:r w:rsidR="000438EF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три</w:t>
      </w:r>
      <w:r w:rsidR="00BB5530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ста </w:t>
      </w:r>
      <w:r w:rsidR="000438EF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три</w:t>
      </w:r>
      <w:r w:rsidR="00BB5530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дцать </w:t>
      </w:r>
      <w:r w:rsidR="000438EF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две </w:t>
      </w:r>
      <w:r w:rsidR="00BB5530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тысяч</w:t>
      </w:r>
      <w:r w:rsidR="000438EF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="00DF16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двести</w:t>
      </w:r>
      <w:r w:rsidR="00BB5530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рублей 00 копеек, включая </w:t>
      </w:r>
      <w:r w:rsidR="00DF1604" w:rsidRPr="0022261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222 </w:t>
      </w:r>
      <w:r w:rsidR="00DF160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033</w:t>
      </w:r>
      <w:r w:rsidR="00DF1604" w:rsidRPr="0022261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рубл</w:t>
      </w:r>
      <w:r w:rsidR="00DF160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я</w:t>
      </w:r>
      <w:r w:rsidR="00DF1604" w:rsidRPr="0022261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DF160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33</w:t>
      </w:r>
      <w:r w:rsidR="00DF1604" w:rsidRPr="0022261A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</w:t>
      </w:r>
      <w:r w:rsidR="00DF1604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йки</w:t>
      </w:r>
      <w:r w:rsidR="00BB5530" w:rsidRPr="00C3149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B5530" w:rsidRPr="0005741B" w:rsidRDefault="00BB5530" w:rsidP="00BB55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31491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C3149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BB5530" w:rsidRPr="0005741B" w:rsidRDefault="007C1D11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.4.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B5530" w:rsidRPr="000574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течение 60 (Шестидесяти) календарных дней с момента заключения Договора. </w:t>
      </w:r>
    </w:p>
    <w:p w:rsidR="00BB5530" w:rsidRPr="0005741B" w:rsidRDefault="007C1D11" w:rsidP="00BB55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:rsidR="00BB5530" w:rsidRPr="0005741B" w:rsidRDefault="007C1D11" w:rsidP="00BB5530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.6.</w:t>
      </w:r>
      <w:r w:rsidR="00BB5530" w:rsidRPr="0005741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BB5530" w:rsidRPr="0005741B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Особые условия:</w:t>
      </w:r>
      <w:r w:rsidR="00BB5530" w:rsidRPr="0005741B">
        <w:rPr>
          <w:rFonts w:ascii="Times New Roman" w:hAnsi="Times New Roman" w:cs="Times New Roman"/>
          <w:b/>
          <w:color w:val="000000"/>
          <w:sz w:val="23"/>
          <w:szCs w:val="23"/>
          <w:lang w:eastAsia="ar-SA"/>
        </w:rPr>
        <w:t xml:space="preserve"> 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указаны в Приложении № 2 к Договору.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</w:t>
      </w:r>
      <w:r w:rsidR="007C1D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ладной, оригинал счета фактуры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Поставляемый Товар должен соответствовать требованиям Техническ</w:t>
      </w:r>
      <w:r w:rsidR="000438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ого 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регламент</w:t>
      </w:r>
      <w:r w:rsidR="000438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Таможенного союза "О безопасности оборудования, работающего под избыточным давлением" (ТР ТС 032/2013) (принят Решением Совета Евразийской экономической комиссии от 2 июля 2013 г. N 41), требованиям Техническ</w:t>
      </w:r>
      <w:r w:rsidR="000438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ого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регламент</w:t>
      </w:r>
      <w:r w:rsidR="000438E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 Таможенного Союза ТР ТС 010/2011 "О безопасности машин и оборудования" (утв. решением Комиссии Таможенного союза от 18 октября 2011 г. N 823).  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передаче Товара Поставщик передает Покупателю технические паспорта, Декларацию о соответствии ТР ТС 032/2013, Декларацию о соответствии ТР ТС 010/2011, сертификат на тип продукции, сертификат заводских испытаний 3.1 EN 10204:2004 на металл теплообменных пластин.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1) </w:t>
      </w:r>
      <w:r w:rsidR="0005741B" w:rsidRPr="007219BE">
        <w:rPr>
          <w:rFonts w:ascii="Times New Roman" w:eastAsia="Times New Roman" w:hAnsi="Times New Roman"/>
          <w:color w:val="000000"/>
          <w:sz w:val="24"/>
          <w:szCs w:val="24"/>
        </w:rPr>
        <w:t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; 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BB5530" w:rsidRPr="0005741B" w:rsidRDefault="007C1D11" w:rsidP="00BB55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="00BB5530" w:rsidRPr="0005741B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="00BB5530" w:rsidRPr="0005741B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:rsidR="00BB5530" w:rsidRPr="0005741B" w:rsidRDefault="00BB5530" w:rsidP="00BB5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BB5530" w:rsidRPr="0005741B" w:rsidRDefault="007C1D11" w:rsidP="00BB55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5530"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</w:t>
      </w:r>
      <w:r w:rsidR="00BB5530"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BB5530" w:rsidRPr="0005741B" w:rsidRDefault="00BB5530" w:rsidP="00BB553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 w:rsidR="007C1D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оплату, транспортной накладной</w:t>
      </w:r>
      <w:r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BB5530" w:rsidRPr="0005741B" w:rsidRDefault="007C1D11" w:rsidP="00BB553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5530" w:rsidRPr="000574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.9.Страна происхождения Товара</w:t>
      </w:r>
      <w:r w:rsidR="00BB5530" w:rsidRPr="000574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Российская Федерация.</w:t>
      </w:r>
    </w:p>
    <w:p w:rsidR="00EA1A83" w:rsidRPr="0005741B" w:rsidRDefault="00EA1A83" w:rsidP="00EA1A83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5741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EA1A83" w:rsidRPr="0005741B" w:rsidRDefault="00EA1A83" w:rsidP="00EA1A8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05741B">
        <w:rPr>
          <w:rFonts w:ascii="Times New Roman" w:eastAsia="Calibri" w:hAnsi="Times New Roman" w:cs="Times New Roman"/>
          <w:bCs/>
          <w:sz w:val="23"/>
          <w:szCs w:val="23"/>
        </w:rPr>
        <w:t xml:space="preserve">Принято единогласно. </w:t>
      </w:r>
      <w:r w:rsidRPr="0005741B">
        <w:rPr>
          <w:rFonts w:ascii="Times New Roman" w:hAnsi="Times New Roman" w:cs="Times New Roman"/>
          <w:sz w:val="23"/>
          <w:szCs w:val="23"/>
        </w:rPr>
        <w:t>Возражения от членов Комиссии по закупке не поступали.</w:t>
      </w:r>
    </w:p>
    <w:p w:rsidR="007D5218" w:rsidRPr="0005741B" w:rsidRDefault="007D5218" w:rsidP="00EA1A8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</w:p>
    <w:p w:rsidR="00BB5530" w:rsidRPr="0005741B" w:rsidRDefault="00BB5530" w:rsidP="00BB55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574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693"/>
        <w:gridCol w:w="1843"/>
      </w:tblGrid>
      <w:tr w:rsidR="00BB5530" w:rsidRPr="0005741B" w:rsidTr="00A65F0D">
        <w:trPr>
          <w:trHeight w:val="528"/>
        </w:trPr>
        <w:tc>
          <w:tcPr>
            <w:tcW w:w="5920" w:type="dxa"/>
          </w:tcPr>
          <w:p w:rsidR="00BB5530" w:rsidRPr="0005741B" w:rsidRDefault="00BB5530" w:rsidP="00A65F0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BB5530" w:rsidRPr="0005741B" w:rsidRDefault="00BB5530" w:rsidP="00A65F0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BB5530" w:rsidRPr="0005741B" w:rsidRDefault="00BB5530" w:rsidP="00A65F0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B5530" w:rsidRPr="0005741B" w:rsidRDefault="00BB5530" w:rsidP="00A65F0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BB5530" w:rsidRPr="0005741B" w:rsidRDefault="00BB5530" w:rsidP="00A65F0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B5530" w:rsidRPr="0005741B" w:rsidRDefault="00FB388B" w:rsidP="00A65F0D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07.06.2021</w:t>
            </w:r>
          </w:p>
        </w:tc>
      </w:tr>
      <w:tr w:rsidR="00BB5530" w:rsidRPr="0005741B" w:rsidTr="00A65F0D">
        <w:trPr>
          <w:trHeight w:val="528"/>
        </w:trPr>
        <w:tc>
          <w:tcPr>
            <w:tcW w:w="5920" w:type="dxa"/>
          </w:tcPr>
          <w:p w:rsidR="00BB5530" w:rsidRPr="0005741B" w:rsidRDefault="00BB5530" w:rsidP="00A65F0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BB5530" w:rsidRPr="0005741B" w:rsidRDefault="00BB5530" w:rsidP="00A65F0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BB5530" w:rsidRPr="0005741B" w:rsidRDefault="00BB5530" w:rsidP="00A65F0D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</w:tcPr>
          <w:p w:rsidR="00BB5530" w:rsidRPr="0005741B" w:rsidRDefault="00BB5530" w:rsidP="00A65F0D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BB5530" w:rsidRPr="0005741B" w:rsidTr="00A65F0D">
        <w:trPr>
          <w:trHeight w:val="528"/>
        </w:trPr>
        <w:tc>
          <w:tcPr>
            <w:tcW w:w="5920" w:type="dxa"/>
          </w:tcPr>
          <w:p w:rsidR="00BB5530" w:rsidRPr="0005741B" w:rsidRDefault="000438EF" w:rsidP="00A65F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BB5530" w:rsidRPr="0005741B" w:rsidRDefault="00BB5530" w:rsidP="00A65F0D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BB5530" w:rsidRPr="0005741B" w:rsidRDefault="00FB388B" w:rsidP="00A65F0D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07.06.2021</w:t>
            </w:r>
          </w:p>
        </w:tc>
      </w:tr>
      <w:tr w:rsidR="00BB5530" w:rsidRPr="0005741B" w:rsidTr="00A65F0D">
        <w:trPr>
          <w:trHeight w:val="528"/>
        </w:trPr>
        <w:tc>
          <w:tcPr>
            <w:tcW w:w="5920" w:type="dxa"/>
          </w:tcPr>
          <w:p w:rsidR="000438EF" w:rsidRPr="00451489" w:rsidRDefault="000438EF" w:rsidP="000438E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С.В. </w:t>
            </w:r>
            <w:proofErr w:type="spellStart"/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Пентин</w:t>
            </w:r>
            <w:proofErr w:type="spellEnd"/>
          </w:p>
          <w:p w:rsidR="00BB5530" w:rsidRPr="0005741B" w:rsidRDefault="00BB5530" w:rsidP="00A65F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</w:tcPr>
          <w:p w:rsidR="00BB5530" w:rsidRPr="0005741B" w:rsidRDefault="00BB5530" w:rsidP="00A65F0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___________________ </w:t>
            </w:r>
          </w:p>
        </w:tc>
        <w:tc>
          <w:tcPr>
            <w:tcW w:w="1843" w:type="dxa"/>
          </w:tcPr>
          <w:p w:rsidR="00BB5530" w:rsidRPr="0005741B" w:rsidRDefault="00FB388B" w:rsidP="00A65F0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07.06.2021</w:t>
            </w:r>
          </w:p>
        </w:tc>
      </w:tr>
      <w:tr w:rsidR="000438EF" w:rsidRPr="0005741B" w:rsidTr="00A65F0D">
        <w:trPr>
          <w:trHeight w:val="482"/>
        </w:trPr>
        <w:tc>
          <w:tcPr>
            <w:tcW w:w="5920" w:type="dxa"/>
          </w:tcPr>
          <w:p w:rsidR="000438EF" w:rsidRPr="0005741B" w:rsidRDefault="000438EF" w:rsidP="00A65F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К.А. Рапарцевиль  </w:t>
            </w:r>
          </w:p>
        </w:tc>
        <w:tc>
          <w:tcPr>
            <w:tcW w:w="2693" w:type="dxa"/>
          </w:tcPr>
          <w:p w:rsidR="000438EF" w:rsidRPr="0005741B" w:rsidRDefault="000438EF" w:rsidP="00A65F0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0438EF" w:rsidRPr="0005741B" w:rsidRDefault="00FB388B" w:rsidP="00A65F0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07.06.2021</w:t>
            </w:r>
          </w:p>
        </w:tc>
      </w:tr>
      <w:tr w:rsidR="00BB5530" w:rsidRPr="0005741B" w:rsidTr="00A65F0D">
        <w:trPr>
          <w:trHeight w:val="482"/>
        </w:trPr>
        <w:tc>
          <w:tcPr>
            <w:tcW w:w="5920" w:type="dxa"/>
          </w:tcPr>
          <w:p w:rsidR="00BB5530" w:rsidRPr="0005741B" w:rsidRDefault="00BB5530" w:rsidP="00A65F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А.С. Заварин</w:t>
            </w:r>
          </w:p>
        </w:tc>
        <w:tc>
          <w:tcPr>
            <w:tcW w:w="2693" w:type="dxa"/>
          </w:tcPr>
          <w:p w:rsidR="00BB5530" w:rsidRPr="0005741B" w:rsidRDefault="00BB5530" w:rsidP="00A65F0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BB5530" w:rsidRPr="0005741B" w:rsidRDefault="00FB388B" w:rsidP="00A65F0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07.06.2021</w:t>
            </w:r>
          </w:p>
        </w:tc>
      </w:tr>
      <w:tr w:rsidR="00BB5530" w:rsidRPr="0005741B" w:rsidTr="00A65F0D">
        <w:trPr>
          <w:trHeight w:val="497"/>
        </w:trPr>
        <w:tc>
          <w:tcPr>
            <w:tcW w:w="5920" w:type="dxa"/>
          </w:tcPr>
          <w:p w:rsidR="00BB5530" w:rsidRPr="0005741B" w:rsidRDefault="00BB5530" w:rsidP="00A65F0D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В.Н. Миргородская</w:t>
            </w:r>
          </w:p>
        </w:tc>
        <w:tc>
          <w:tcPr>
            <w:tcW w:w="2693" w:type="dxa"/>
          </w:tcPr>
          <w:p w:rsidR="00BB5530" w:rsidRPr="0005741B" w:rsidRDefault="00BB5530" w:rsidP="00A65F0D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BB5530" w:rsidRPr="0005741B" w:rsidRDefault="00FB388B" w:rsidP="00A65F0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07.06.2021</w:t>
            </w:r>
          </w:p>
        </w:tc>
      </w:tr>
      <w:tr w:rsidR="00BB5530" w:rsidRPr="0005741B" w:rsidTr="00A65F0D">
        <w:trPr>
          <w:trHeight w:val="497"/>
        </w:trPr>
        <w:tc>
          <w:tcPr>
            <w:tcW w:w="5920" w:type="dxa"/>
          </w:tcPr>
          <w:p w:rsidR="00BB5530" w:rsidRPr="0005741B" w:rsidRDefault="00BB5530" w:rsidP="00A65F0D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BB5530" w:rsidRPr="0005741B" w:rsidRDefault="00BB5530" w:rsidP="00A65F0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05741B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Н.А. Маляренко</w:t>
            </w:r>
          </w:p>
        </w:tc>
        <w:tc>
          <w:tcPr>
            <w:tcW w:w="2693" w:type="dxa"/>
          </w:tcPr>
          <w:p w:rsidR="00BB5530" w:rsidRPr="0005741B" w:rsidRDefault="00BB5530" w:rsidP="00A65F0D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B5530" w:rsidRPr="0005741B" w:rsidRDefault="00BB5530" w:rsidP="00A65F0D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574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BB5530" w:rsidRPr="0005741B" w:rsidRDefault="00BB5530" w:rsidP="00A65F0D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B5530" w:rsidRPr="0005741B" w:rsidRDefault="00FB388B" w:rsidP="00A65F0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07.06.2021</w:t>
            </w:r>
            <w:bookmarkStart w:id="13" w:name="_GoBack"/>
            <w:bookmarkEnd w:id="13"/>
          </w:p>
        </w:tc>
      </w:tr>
    </w:tbl>
    <w:p w:rsidR="007D5218" w:rsidRPr="0005741B" w:rsidRDefault="007D5218" w:rsidP="00EA1A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bookmarkEnd w:id="0"/>
    <w:p w:rsidR="007D5218" w:rsidRPr="0005741B" w:rsidRDefault="007D5218" w:rsidP="00EA1A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7D5218" w:rsidRPr="0005741B" w:rsidSect="000A54A0">
      <w:headerReference w:type="default" r:id="rId8"/>
      <w:pgSz w:w="11906" w:h="16838"/>
      <w:pgMar w:top="851" w:right="566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E40" w:rsidRDefault="003E1E40" w:rsidP="00167DDE">
      <w:pPr>
        <w:spacing w:after="0" w:line="240" w:lineRule="auto"/>
      </w:pPr>
      <w:r>
        <w:separator/>
      </w:r>
    </w:p>
  </w:endnote>
  <w:endnote w:type="continuationSeparator" w:id="0">
    <w:p w:rsidR="003E1E40" w:rsidRDefault="003E1E4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E40" w:rsidRDefault="003E1E40" w:rsidP="00167DDE">
      <w:pPr>
        <w:spacing w:after="0" w:line="240" w:lineRule="auto"/>
      </w:pPr>
      <w:r>
        <w:separator/>
      </w:r>
    </w:p>
  </w:footnote>
  <w:footnote w:type="continuationSeparator" w:id="0">
    <w:p w:rsidR="003E1E40" w:rsidRDefault="003E1E4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A54A0" w:rsidRPr="00501593" w:rsidRDefault="000A54A0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FB388B">
          <w:rPr>
            <w:noProof/>
          </w:rPr>
          <w:t>8</w:t>
        </w:r>
        <w:r w:rsidRPr="00501593">
          <w:fldChar w:fldCharType="end"/>
        </w:r>
      </w:p>
      <w:p w:rsidR="000A54A0" w:rsidRPr="00D927A1" w:rsidRDefault="000A54A0" w:rsidP="001D2814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670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3 </w:t>
        </w:r>
        <w:r w:rsidRPr="00517A36">
          <w:rPr>
            <w:rFonts w:ascii="Times New Roman" w:hAnsi="Times New Roman" w:cs="Times New Roman"/>
            <w:sz w:val="16"/>
            <w:szCs w:val="16"/>
          </w:rPr>
          <w:t>оценки и сопоставления</w:t>
        </w:r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 в запросе предложений в электронной форме на право заключения </w:t>
        </w:r>
        <w:r w:rsidR="004825C4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D927A1" w:rsidRPr="00D927A1">
          <w:rPr>
            <w:rFonts w:ascii="Times New Roman" w:eastAsia="Calibri" w:hAnsi="Times New Roman" w:cs="Times New Roman"/>
            <w:sz w:val="16"/>
            <w:szCs w:val="16"/>
          </w:rPr>
          <w:t>аппарата теплообменного пластинчатого разборного</w:t>
        </w:r>
        <w:r w:rsidRPr="00D927A1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 от </w:t>
        </w:r>
        <w:r w:rsidR="00D06EFE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Pr="00D927A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4825C4" w:rsidRPr="00D927A1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06EFE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Pr="00D927A1">
          <w:rPr>
            <w:rFonts w:ascii="Times New Roman" w:eastAsia="Calibri" w:hAnsi="Times New Roman" w:cs="Times New Roman"/>
            <w:sz w:val="16"/>
            <w:szCs w:val="16"/>
          </w:rPr>
          <w:t>.202</w:t>
        </w:r>
        <w:r w:rsidR="004825C4" w:rsidRPr="00D927A1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:rsidR="000A54A0" w:rsidRPr="00CA50DC" w:rsidRDefault="00FB388B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E0954"/>
    <w:multiLevelType w:val="hybridMultilevel"/>
    <w:tmpl w:val="1484563C"/>
    <w:lvl w:ilvl="0" w:tplc="55762B8E">
      <w:start w:val="3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0214A1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 w15:restartNumberingAfterBreak="0">
    <w:nsid w:val="792C642E"/>
    <w:multiLevelType w:val="multilevel"/>
    <w:tmpl w:val="B72EE9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0"/>
  </w:num>
  <w:num w:numId="39">
    <w:abstractNumId w:val="3"/>
  </w:num>
  <w:num w:numId="40">
    <w:abstractNumId w:val="9"/>
  </w:num>
  <w:num w:numId="41">
    <w:abstractNumId w:val="34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8EF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41B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0417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77142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189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4A0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6A45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492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0E6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3DE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51A8"/>
    <w:rsid w:val="00146D9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4E8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2814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30F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261A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45D4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62C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37A5"/>
    <w:rsid w:val="0036417A"/>
    <w:rsid w:val="00364E97"/>
    <w:rsid w:val="0036528C"/>
    <w:rsid w:val="0036651D"/>
    <w:rsid w:val="00366752"/>
    <w:rsid w:val="00367B40"/>
    <w:rsid w:val="003705D3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B82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67A"/>
    <w:rsid w:val="003D2807"/>
    <w:rsid w:val="003D3791"/>
    <w:rsid w:val="003D57CA"/>
    <w:rsid w:val="003D6316"/>
    <w:rsid w:val="003D6542"/>
    <w:rsid w:val="003D7909"/>
    <w:rsid w:val="003E1444"/>
    <w:rsid w:val="003E1E40"/>
    <w:rsid w:val="003E2C05"/>
    <w:rsid w:val="003E2F9A"/>
    <w:rsid w:val="003E3F7C"/>
    <w:rsid w:val="003E445A"/>
    <w:rsid w:val="003E4564"/>
    <w:rsid w:val="003E50AC"/>
    <w:rsid w:val="003E5381"/>
    <w:rsid w:val="003E5501"/>
    <w:rsid w:val="003E5A6E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46B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4771B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2E92"/>
    <w:rsid w:val="00473414"/>
    <w:rsid w:val="00475907"/>
    <w:rsid w:val="0048005F"/>
    <w:rsid w:val="00480B0E"/>
    <w:rsid w:val="00480BE5"/>
    <w:rsid w:val="00480ECE"/>
    <w:rsid w:val="004815E2"/>
    <w:rsid w:val="00481634"/>
    <w:rsid w:val="004822B8"/>
    <w:rsid w:val="004825C4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3607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A36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5AA"/>
    <w:rsid w:val="00591E42"/>
    <w:rsid w:val="005922D4"/>
    <w:rsid w:val="00592C3D"/>
    <w:rsid w:val="00592EC3"/>
    <w:rsid w:val="00592F1D"/>
    <w:rsid w:val="00593495"/>
    <w:rsid w:val="005945C7"/>
    <w:rsid w:val="00595097"/>
    <w:rsid w:val="005968D3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552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1EEF"/>
    <w:rsid w:val="006524F5"/>
    <w:rsid w:val="00653F2D"/>
    <w:rsid w:val="0065477F"/>
    <w:rsid w:val="00654B2C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AAB"/>
    <w:rsid w:val="00665B91"/>
    <w:rsid w:val="00665FB3"/>
    <w:rsid w:val="00666C54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C9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114"/>
    <w:rsid w:val="00724C72"/>
    <w:rsid w:val="00724D46"/>
    <w:rsid w:val="00725DBD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3D39"/>
    <w:rsid w:val="00734344"/>
    <w:rsid w:val="00734B11"/>
    <w:rsid w:val="00734C8C"/>
    <w:rsid w:val="00735605"/>
    <w:rsid w:val="00735C68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3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9BC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1D11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218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0913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3B9"/>
    <w:rsid w:val="007F7F76"/>
    <w:rsid w:val="008001BE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2E83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65F1E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29BC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4D6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A5D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49AA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32C4"/>
    <w:rsid w:val="00A2459E"/>
    <w:rsid w:val="00A245FF"/>
    <w:rsid w:val="00A25419"/>
    <w:rsid w:val="00A2630E"/>
    <w:rsid w:val="00A27340"/>
    <w:rsid w:val="00A27843"/>
    <w:rsid w:val="00A27A28"/>
    <w:rsid w:val="00A27ACF"/>
    <w:rsid w:val="00A30103"/>
    <w:rsid w:val="00A3013F"/>
    <w:rsid w:val="00A30E1E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0D4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0EC"/>
    <w:rsid w:val="00AB03C4"/>
    <w:rsid w:val="00AB0E20"/>
    <w:rsid w:val="00AB1700"/>
    <w:rsid w:val="00AB25FC"/>
    <w:rsid w:val="00AB2C13"/>
    <w:rsid w:val="00AB32E6"/>
    <w:rsid w:val="00AB3753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66A7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94A"/>
    <w:rsid w:val="00AE6FC9"/>
    <w:rsid w:val="00AE78C3"/>
    <w:rsid w:val="00AF0089"/>
    <w:rsid w:val="00AF063D"/>
    <w:rsid w:val="00AF0FD7"/>
    <w:rsid w:val="00AF1DCA"/>
    <w:rsid w:val="00AF281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530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376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33D"/>
    <w:rsid w:val="00C25C28"/>
    <w:rsid w:val="00C2691A"/>
    <w:rsid w:val="00C27078"/>
    <w:rsid w:val="00C2746F"/>
    <w:rsid w:val="00C31491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295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A7F85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078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6EFE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7A1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604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1D3B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3AA5"/>
    <w:rsid w:val="00E443B6"/>
    <w:rsid w:val="00E4456A"/>
    <w:rsid w:val="00E44989"/>
    <w:rsid w:val="00E4542B"/>
    <w:rsid w:val="00E45DB5"/>
    <w:rsid w:val="00E4743E"/>
    <w:rsid w:val="00E475DB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A83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DDD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6848"/>
    <w:rsid w:val="00F575CD"/>
    <w:rsid w:val="00F610CA"/>
    <w:rsid w:val="00F612E5"/>
    <w:rsid w:val="00F617AB"/>
    <w:rsid w:val="00F61C43"/>
    <w:rsid w:val="00F61D63"/>
    <w:rsid w:val="00F62B92"/>
    <w:rsid w:val="00F62BEA"/>
    <w:rsid w:val="00F62DD4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707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262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388B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0DC54F1-BAE0-4AEA-859E-A07A134A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Default">
    <w:name w:val="Default"/>
    <w:rsid w:val="004825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25940-2855-49C2-8920-42215D1BC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3292</Words>
  <Characters>18765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4</cp:revision>
  <cp:lastPrinted>2021-06-04T13:12:00Z</cp:lastPrinted>
  <dcterms:created xsi:type="dcterms:W3CDTF">2021-06-07T07:42:00Z</dcterms:created>
  <dcterms:modified xsi:type="dcterms:W3CDTF">2021-06-07T08:41:00Z</dcterms:modified>
</cp:coreProperties>
</file>