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5859" w:rsidRDefault="00070184" w:rsidP="007B585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1DD2"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на выполнение работ по капитальному ремонту элементов конструкции и покрытия кровли здания МНС г. Заозерск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2" w:rsidRPr="00C71DD2" w:rsidRDefault="00C71DD2" w:rsidP="00C71DD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Предмет запроса предложений в электронной форме: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элементов конструкции и покрытия кровли здания МНС г. Заозерск (далее – работы).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условная единица.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</w:t>
      </w: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на выполнение работ по капитальному ремонту элементов конструкции и покрытия кровли здания МНС г. Заозерск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Документация).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1 124 456 (Один миллион сто двадцать четыре тысячи четыреста пятьдесят шесть) рублей 56 копеек, в 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НДС.</w:t>
      </w:r>
    </w:p>
    <w:p w:rsidR="00C71DD2" w:rsidRPr="00C71DD2" w:rsidRDefault="00C71DD2" w:rsidP="00C71D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71DD2" w:rsidRPr="00C71DD2" w:rsidRDefault="00C71DD2" w:rsidP="00C71D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работ 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может быть изменена при изменении объемов работ в соответствии с п.3.3. проекта Договора.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(Тридцати) календарных дней с момента подписания Договора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Заозерск, ул. Колышкина, ТЦ-483.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C71DD2" w:rsidRPr="00C71DD2" w:rsidRDefault="008925D3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71DD2"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.6.1.</w:t>
      </w:r>
      <w:r w:rsidR="00C71DD2"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71DD2"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платеж.</w:t>
      </w:r>
    </w:p>
    <w:p w:rsidR="00C71DD2" w:rsidRPr="00C71DD2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71DD2" w:rsidRPr="00C71DD2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71DD2" w:rsidRPr="00C71DD2" w:rsidRDefault="00C71DD2" w:rsidP="00F85BFF">
      <w:pPr>
        <w:tabs>
          <w:tab w:val="left" w:pos="720"/>
          <w:tab w:val="left" w:pos="993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C71DD2" w:rsidRPr="00C71DD2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71DD2" w:rsidRPr="00C71DD2" w:rsidRDefault="00C71DD2" w:rsidP="00C71DD2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71DD2" w:rsidRPr="00C71DD2" w:rsidRDefault="00C71DD2" w:rsidP="008925D3">
      <w:pPr>
        <w:keepNext/>
        <w:keepLines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заседании приняли участие:</w:t>
      </w:r>
    </w:p>
    <w:p w:rsidR="00C71DD2" w:rsidRPr="00C71DD2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511819643"/>
      <w:r w:rsidRPr="00C71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71DD2" w:rsidRPr="00C71DD2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4788330"/>
      <w:r w:rsidRPr="00C71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 Обухов </w:t>
      </w:r>
      <w:r w:rsidRPr="00C71DD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Pr="00C71DD2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C71DD2" w:rsidRPr="00C71DD2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71DD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71DD2" w:rsidRPr="00C71DD2" w:rsidRDefault="00C71DD2" w:rsidP="008925D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1DD2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1DD2" w:rsidRPr="00C71DD2" w:rsidRDefault="00C71DD2" w:rsidP="008925D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 «Александровская электросеть»;</w:t>
      </w:r>
    </w:p>
    <w:p w:rsidR="00C71DD2" w:rsidRPr="00C71DD2" w:rsidRDefault="00C71DD2" w:rsidP="008925D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ar-SA"/>
        </w:rPr>
        <w:t>Т.З. Сытова – инженер по проектно-сметной работе производственно-технического отдела филиала АО «МЭС» «Александровская теплосеть»;</w:t>
      </w:r>
    </w:p>
    <w:p w:rsidR="00C71DD2" w:rsidRPr="00C71DD2" w:rsidRDefault="00C71DD2" w:rsidP="008925D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C71DD2" w:rsidRPr="00C71DD2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 Мелентьева – ведущий специалист отдела организации торгов управления материально-технического обеспечения </w:t>
      </w:r>
      <w:r w:rsidRPr="00C71DD2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Pr="00C71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:rsidR="00C71DD2" w:rsidRPr="007B5859" w:rsidRDefault="00C71DD2" w:rsidP="00C71DD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 член Комиссии по закупке:</w:t>
      </w:r>
      <w:bookmarkStart w:id="2" w:name="_GoBack"/>
      <w:bookmarkEnd w:id="2"/>
    </w:p>
    <w:p w:rsidR="00C71DD2" w:rsidRPr="007B5859" w:rsidRDefault="00C71DD2" w:rsidP="00C71DD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B5859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специалист по комплектации оборудования филиала АО «МЭС» «Александровская теплосеть</w:t>
      </w:r>
      <w:r w:rsidRPr="007B585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 в связи с временной нетрудоспособностью.</w:t>
      </w:r>
    </w:p>
    <w:p w:rsidR="00C71DD2" w:rsidRPr="005C26B2" w:rsidRDefault="00C71DD2" w:rsidP="005C26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71DD2" w:rsidRPr="005C26B2" w:rsidRDefault="00C71DD2" w:rsidP="005C26B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Заседание Комиссии по закупке</w:t>
      </w:r>
      <w:r w:rsidRPr="00C71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1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17.07.2020 по адресу: г. Мурманск, ул. Промышленная, д. 15, каб. 15, начало в 11:30 (МСК).</w:t>
      </w:r>
    </w:p>
    <w:p w:rsidR="007452C7" w:rsidRPr="005C26B2" w:rsidRDefault="00983D25" w:rsidP="005C26B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963D0A" w:rsidRPr="00983D25" w:rsidRDefault="007452C7" w:rsidP="007B5859">
      <w:pPr>
        <w:keepNext/>
        <w:keepLines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064E43" w:rsidRDefault="00D127A0" w:rsidP="00983D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 на основании п. 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7.5.3.1</w:t>
      </w:r>
      <w:r w:rsidR="00971102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064E43" w:rsidTr="005050A5">
        <w:trPr>
          <w:trHeight w:val="568"/>
        </w:trPr>
        <w:tc>
          <w:tcPr>
            <w:tcW w:w="6487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064E43" w:rsidRDefault="007B5859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318"/>
        </w:trPr>
        <w:tc>
          <w:tcPr>
            <w:tcW w:w="6487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403"/>
        </w:trPr>
        <w:tc>
          <w:tcPr>
            <w:tcW w:w="6487" w:type="dxa"/>
          </w:tcPr>
          <w:p w:rsidR="00944FB3" w:rsidRPr="00064E43" w:rsidRDefault="00EB2567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064E43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064E43" w:rsidTr="005050A5">
        <w:trPr>
          <w:trHeight w:val="429"/>
        </w:trPr>
        <w:tc>
          <w:tcPr>
            <w:tcW w:w="6487" w:type="dxa"/>
          </w:tcPr>
          <w:p w:rsidR="00C71DD2" w:rsidRDefault="00C71DD2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1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  <w:p w:rsidR="002C17F6" w:rsidRPr="00064E43" w:rsidRDefault="00C362AD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6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Т.З. Сытова</w:t>
            </w:r>
          </w:p>
        </w:tc>
        <w:tc>
          <w:tcPr>
            <w:tcW w:w="3828" w:type="dxa"/>
          </w:tcPr>
          <w:p w:rsidR="001504E0" w:rsidRDefault="005050A5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2C17F6" w:rsidRPr="00064E43" w:rsidRDefault="002C17F6" w:rsidP="004D60B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641"/>
        </w:trPr>
        <w:tc>
          <w:tcPr>
            <w:tcW w:w="6487" w:type="dxa"/>
          </w:tcPr>
          <w:p w:rsidR="0076659B" w:rsidRPr="00064E43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064E43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7B5859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064E43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C4" w:rsidRDefault="005123C4" w:rsidP="00167DDE">
      <w:pPr>
        <w:spacing w:after="0" w:line="240" w:lineRule="auto"/>
      </w:pPr>
      <w:r>
        <w:separator/>
      </w:r>
    </w:p>
  </w:endnote>
  <w:end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C4" w:rsidRDefault="005123C4" w:rsidP="00167DDE">
      <w:pPr>
        <w:spacing w:after="0" w:line="240" w:lineRule="auto"/>
      </w:pPr>
      <w:r>
        <w:separator/>
      </w:r>
    </w:p>
  </w:footnote>
  <w:foot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25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B5859" w:rsidRPr="007B5859" w:rsidRDefault="00F34289" w:rsidP="007B5859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b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8925D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  <w:r w:rsidR="00C71DD2" w:rsidRPr="008925D3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 на выполнение работ по капитальному ремонту элементов конструкции и покрытия кровли здания МНС г. Заозерск от 17.07.2020</w:t>
        </w:r>
      </w:p>
      <w:p w:rsidR="00F34289" w:rsidRDefault="008925D3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118B6"/>
    <w:multiLevelType w:val="multilevel"/>
    <w:tmpl w:val="97728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4" w15:restartNumberingAfterBreak="0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6B2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5D3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DD2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BF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4EF191"/>
  <w15:docId w15:val="{9F04D92C-7123-4291-9C6B-8C91E183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3A85-FE2E-4CAD-BF47-043BD310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Татьяна В. Мелентьева</cp:lastModifiedBy>
  <cp:revision>299</cp:revision>
  <cp:lastPrinted>2020-07-17T11:31:00Z</cp:lastPrinted>
  <dcterms:created xsi:type="dcterms:W3CDTF">2019-01-15T06:28:00Z</dcterms:created>
  <dcterms:modified xsi:type="dcterms:W3CDTF">2020-07-17T11:36:00Z</dcterms:modified>
</cp:coreProperties>
</file>