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20F2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Протокол № 1 </w:t>
      </w:r>
    </w:p>
    <w:p w:rsidR="00A4058F" w:rsidRPr="00F20F2F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ar-SA"/>
        </w:rPr>
      </w:pPr>
      <w:r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заседания Комиссии по </w:t>
      </w:r>
      <w:r w:rsidR="0017116C"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закупке</w:t>
      </w:r>
      <w:r w:rsidR="00DC5AB0"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E7789F"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на право заключения договора </w:t>
      </w:r>
      <w:r w:rsidR="00A7706F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на </w:t>
      </w:r>
      <w:r w:rsidR="00A4058F" w:rsidRPr="00F20F2F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выполнение работ по ремонту мужского и женского туалетов на первом этаже АБК, котельная "Северная"</w:t>
      </w:r>
    </w:p>
    <w:p w:rsidR="00A4058F" w:rsidRPr="00F20F2F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5"/>
          <w:szCs w:val="25"/>
          <w:highlight w:val="yellow"/>
          <w:lang w:eastAsia="ar-SA"/>
        </w:rPr>
      </w:pPr>
    </w:p>
    <w:p w:rsidR="0005393C" w:rsidRPr="00F20F2F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5"/>
          <w:szCs w:val="25"/>
          <w:highlight w:val="yellow"/>
        </w:rPr>
      </w:pPr>
    </w:p>
    <w:p w:rsidR="00B55DF1" w:rsidRPr="00F20F2F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 </w:t>
      </w:r>
      <w:r w:rsidR="00B55DF1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Мурманск</w:t>
      </w:r>
      <w:r w:rsidR="009E35AD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4B4F86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55DF1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B55DF1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68134E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E87E09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68134E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04D78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D90E51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3553E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BC78D5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53553E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68134E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056A17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68134E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451828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E725E5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8D082C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E725E5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451828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134E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343F6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D604B4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A343F6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41B9C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16</w:t>
      </w:r>
      <w:r w:rsidR="0001361F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B46317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F41B9C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6</w:t>
      </w:r>
      <w:r w:rsidR="0001361F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B46317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2020</w:t>
      </w:r>
    </w:p>
    <w:p w:rsidR="00844AE5" w:rsidRPr="00F20F2F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CE7113" w:rsidRPr="00F20F2F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</w:pPr>
      <w:r w:rsidRPr="00F20F2F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1. Предмет запроса предложений в электронной форме:</w:t>
      </w:r>
    </w:p>
    <w:p w:rsidR="00A4058F" w:rsidRPr="00F20F2F" w:rsidRDefault="00966DFB" w:rsidP="00A405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F20F2F">
        <w:rPr>
          <w:rFonts w:ascii="Times New Roman" w:eastAsia="Calibri" w:hAnsi="Times New Roman" w:cs="Times New Roman"/>
          <w:b/>
          <w:bCs/>
          <w:sz w:val="25"/>
          <w:szCs w:val="25"/>
        </w:rPr>
        <w:t>1.1. Предмет договора</w:t>
      </w:r>
      <w:r w:rsidRPr="00F20F2F">
        <w:rPr>
          <w:rFonts w:ascii="Times New Roman" w:eastAsia="Calibri" w:hAnsi="Times New Roman" w:cs="Times New Roman"/>
          <w:bCs/>
          <w:sz w:val="25"/>
          <w:szCs w:val="25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A4058F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выполнение работ по ремонту мужского и женского туалетов на первом этаже АБК, котельная "Северная" </w:t>
      </w:r>
      <w:r w:rsidR="00A4058F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(далее по тексту – работы).</w:t>
      </w:r>
    </w:p>
    <w:p w:rsidR="00A7706F" w:rsidRPr="00F20F2F" w:rsidRDefault="00966DFB" w:rsidP="00A77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20F2F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Общее количество выполняемых работ</w:t>
      </w:r>
      <w:r w:rsidR="00A7706F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:</w:t>
      </w:r>
      <w:r w:rsidR="00A7706F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A4058F" w:rsidRPr="00F20F2F">
        <w:rPr>
          <w:rFonts w:ascii="Times New Roman" w:hAnsi="Times New Roman" w:cs="Times New Roman"/>
          <w:bCs/>
          <w:sz w:val="25"/>
          <w:szCs w:val="25"/>
          <w:lang w:eastAsia="ru-RU"/>
        </w:rPr>
        <w:t>2 (Две) условные единицы</w:t>
      </w:r>
      <w:r w:rsidR="00A7706F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A4058F" w:rsidRPr="00F20F2F" w:rsidRDefault="00E21A5B" w:rsidP="008E331B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 </w:t>
      </w:r>
      <w:r w:rsidR="00A7706F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Содержание выполняемых работ:</w:t>
      </w:r>
      <w:r w:rsidR="00A7706F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</w:t>
      </w:r>
      <w:r w:rsidR="00A4058F"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="00A4058F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выполнение работ по ремонту мужского и женского туалетов на первом этаже АБК, котельная "Северная"</w:t>
      </w:r>
      <w:r w:rsidR="00A772D1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(далее – Документация)</w:t>
      </w:r>
      <w:r w:rsidR="00A4058F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A4058F" w:rsidRPr="00F20F2F" w:rsidRDefault="00A4058F" w:rsidP="008E331B">
      <w:pPr>
        <w:pStyle w:val="a4"/>
        <w:numPr>
          <w:ilvl w:val="1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Начальная (максимальная) цена Договора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: </w:t>
      </w: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644 537 (Шестьсот сорок четыре тысячи пятьсот тридцать семь) рублей 23 копейки,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</w:t>
      </w:r>
      <w:bookmarkStart w:id="7" w:name="_GoBack"/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расходы).</w:t>
      </w:r>
    </w:p>
    <w:bookmarkEnd w:id="7"/>
    <w:p w:rsidR="00A4058F" w:rsidRPr="00F20F2F" w:rsidRDefault="00A4058F" w:rsidP="00A4058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Цена работ по Договору может быть изменена при изменении объемов работ в соответствии с п.3.3. проекта Договора.</w:t>
      </w:r>
    </w:p>
    <w:p w:rsidR="00A4058F" w:rsidRPr="00F20F2F" w:rsidRDefault="00A4058F" w:rsidP="008E331B">
      <w:pPr>
        <w:pStyle w:val="a4"/>
        <w:numPr>
          <w:ilvl w:val="1"/>
          <w:numId w:val="2"/>
        </w:numPr>
        <w:tabs>
          <w:tab w:val="left" w:pos="-142"/>
          <w:tab w:val="left" w:pos="0"/>
          <w:tab w:val="left" w:pos="1134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 </w:t>
      </w:r>
      <w:r w:rsidR="00A7706F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Срок (период) выполнения работ:</w:t>
      </w:r>
      <w:r w:rsidR="00A7706F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F41B9C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с момента подписания Договора по 30.10.2020 года включительно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BA021A" w:rsidRPr="00F20F2F" w:rsidRDefault="00336EFE" w:rsidP="00BA021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1.6</w:t>
      </w:r>
      <w:r w:rsidR="006236CA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 </w:t>
      </w:r>
      <w:r w:rsidR="00A7706F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Место </w:t>
      </w:r>
      <w:r w:rsidR="00A7706F"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выполнения работ</w:t>
      </w:r>
      <w:r w:rsidR="00A7706F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:</w:t>
      </w:r>
      <w:r w:rsidR="00A7706F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A021A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 Мурманск, ул. Промышленная, д. 15, здание АБК </w:t>
      </w:r>
      <w:r w:rsidR="00BA021A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Района №1 (далее по тексту - объект).</w:t>
      </w:r>
    </w:p>
    <w:p w:rsidR="006236CA" w:rsidRPr="00F20F2F" w:rsidRDefault="006236CA" w:rsidP="006236C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</w:t>
      </w:r>
      <w:r w:rsidR="00336EFE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7</w:t>
      </w: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 Г</w:t>
      </w:r>
      <w:r w:rsidR="00A7706F" w:rsidRPr="00F20F2F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а</w:t>
      </w:r>
      <w:r w:rsidR="00A7706F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рантийный срок работ</w:t>
      </w:r>
      <w:r w:rsidR="00A7706F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–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24 (Двадцать четыре) месяца с момента подписания Акта приема-передачи выполненных работ (Приложение №5 к проекту Договора), применяемых материалов - не менее срока, установленного производителем.</w:t>
      </w:r>
    </w:p>
    <w:p w:rsidR="006236CA" w:rsidRPr="00F20F2F" w:rsidRDefault="00336EFE" w:rsidP="006236CA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1.8</w:t>
      </w:r>
      <w:r w:rsidR="006236CA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 </w:t>
      </w:r>
      <w:r w:rsidR="00A7706F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Условия оплаты: </w:t>
      </w:r>
      <w:r w:rsidR="006236CA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Договор не предусматривает авансовый платеж.</w:t>
      </w:r>
    </w:p>
    <w:p w:rsidR="006236CA" w:rsidRPr="00F20F2F" w:rsidRDefault="006236CA" w:rsidP="00623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на оплату выполненных работ,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6236CA" w:rsidRPr="00F20F2F" w:rsidRDefault="006236CA" w:rsidP="00623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</w:p>
    <w:p w:rsidR="00966DFB" w:rsidRPr="00F20F2F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5"/>
          <w:szCs w:val="25"/>
          <w:highlight w:val="yellow"/>
          <w:lang w:eastAsia="ru-RU"/>
        </w:rPr>
      </w:pPr>
      <w:r w:rsidRPr="00F20F2F">
        <w:rPr>
          <w:rFonts w:ascii="Times New Roman" w:eastAsia="Times New Roman" w:hAnsi="Times New Roman" w:cs="Times New Roman"/>
          <w:bCs/>
          <w:color w:val="FF0000"/>
          <w:sz w:val="25"/>
          <w:szCs w:val="25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F20F2F">
        <w:rPr>
          <w:rFonts w:ascii="Times New Roman" w:eastAsia="Times New Roman" w:hAnsi="Times New Roman" w:cs="Times New Roman"/>
          <w:bCs/>
          <w:color w:val="FF0000"/>
          <w:sz w:val="25"/>
          <w:szCs w:val="25"/>
          <w:highlight w:val="yellow"/>
          <w:lang w:eastAsia="ru-RU"/>
        </w:rPr>
        <w:instrText xml:space="preserve"> FORMTEXT </w:instrText>
      </w:r>
      <w:r w:rsidR="00E45935">
        <w:rPr>
          <w:rFonts w:ascii="Times New Roman" w:eastAsia="Times New Roman" w:hAnsi="Times New Roman" w:cs="Times New Roman"/>
          <w:bCs/>
          <w:color w:val="FF0000"/>
          <w:sz w:val="25"/>
          <w:szCs w:val="25"/>
          <w:highlight w:val="yellow"/>
          <w:lang w:eastAsia="ru-RU"/>
        </w:rPr>
      </w:r>
      <w:r w:rsidR="00E45935">
        <w:rPr>
          <w:rFonts w:ascii="Times New Roman" w:eastAsia="Times New Roman" w:hAnsi="Times New Roman" w:cs="Times New Roman"/>
          <w:bCs/>
          <w:color w:val="FF0000"/>
          <w:sz w:val="25"/>
          <w:szCs w:val="25"/>
          <w:highlight w:val="yellow"/>
          <w:lang w:eastAsia="ru-RU"/>
        </w:rPr>
        <w:fldChar w:fldCharType="separate"/>
      </w:r>
      <w:r w:rsidRPr="00F20F2F">
        <w:rPr>
          <w:rFonts w:ascii="Times New Roman" w:eastAsia="Times New Roman" w:hAnsi="Times New Roman" w:cs="Times New Roman"/>
          <w:bCs/>
          <w:color w:val="FF0000"/>
          <w:sz w:val="25"/>
          <w:szCs w:val="25"/>
          <w:highlight w:val="yellow"/>
          <w:lang w:eastAsia="ru-RU"/>
        </w:rPr>
        <w:fldChar w:fldCharType="end"/>
      </w:r>
    </w:p>
    <w:p w:rsidR="00CE7113" w:rsidRPr="00F20F2F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2. В заседании приняли участие:</w:t>
      </w:r>
    </w:p>
    <w:p w:rsidR="00183F6F" w:rsidRPr="00F20F2F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bookmarkStart w:id="8" w:name="_Hlk511819643"/>
      <w:r w:rsidRPr="00F20F2F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Председатель Комиссии</w:t>
      </w:r>
      <w:r w:rsidR="00183F6F" w:rsidRPr="00F20F2F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 по закупке:</w:t>
      </w:r>
    </w:p>
    <w:p w:rsidR="008152D7" w:rsidRPr="00F20F2F" w:rsidRDefault="00F41B9C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bookmarkStart w:id="9" w:name="_Hlk534788330"/>
      <w:r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>А</w:t>
      </w:r>
      <w:r w:rsidR="00C050A5"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>М</w:t>
      </w:r>
      <w:r w:rsidR="00C050A5"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>. 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>Ларионов</w:t>
      </w:r>
      <w:r w:rsidR="00E1506B"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8152D7" w:rsidRPr="00F20F2F">
        <w:rPr>
          <w:rFonts w:ascii="Times New Roman" w:hAnsi="Times New Roman" w:cs="Times New Roman"/>
          <w:sz w:val="25"/>
          <w:szCs w:val="25"/>
          <w:lang w:eastAsia="ar-SA"/>
        </w:rPr>
        <w:t xml:space="preserve">– </w:t>
      </w:r>
      <w:r w:rsidRPr="00F20F2F">
        <w:rPr>
          <w:rFonts w:ascii="Times New Roman" w:hAnsi="Times New Roman" w:cs="Times New Roman"/>
          <w:sz w:val="25"/>
          <w:szCs w:val="25"/>
          <w:lang w:eastAsia="ar-SA"/>
        </w:rPr>
        <w:t xml:space="preserve">и.о. </w:t>
      </w:r>
      <w:r w:rsidR="008152D7" w:rsidRPr="00F20F2F">
        <w:rPr>
          <w:rFonts w:ascii="Times New Roman" w:hAnsi="Times New Roman" w:cs="Times New Roman"/>
          <w:sz w:val="25"/>
          <w:szCs w:val="25"/>
        </w:rPr>
        <w:t>начальник</w:t>
      </w:r>
      <w:r w:rsidRPr="00F20F2F">
        <w:rPr>
          <w:rFonts w:ascii="Times New Roman" w:hAnsi="Times New Roman" w:cs="Times New Roman"/>
          <w:sz w:val="25"/>
          <w:szCs w:val="25"/>
        </w:rPr>
        <w:t>а</w:t>
      </w:r>
      <w:r w:rsidR="008152D7" w:rsidRPr="00F20F2F">
        <w:rPr>
          <w:rFonts w:ascii="Times New Roman" w:hAnsi="Times New Roman" w:cs="Times New Roman"/>
          <w:sz w:val="25"/>
          <w:szCs w:val="25"/>
        </w:rPr>
        <w:t xml:space="preserve"> управления материально-технического обеспечения</w:t>
      </w:r>
      <w:r w:rsidR="00D142A8" w:rsidRPr="00F20F2F">
        <w:rPr>
          <w:rFonts w:ascii="Times New Roman" w:hAnsi="Times New Roman" w:cs="Times New Roman"/>
          <w:sz w:val="25"/>
          <w:szCs w:val="25"/>
        </w:rPr>
        <w:t xml:space="preserve"> департамента по обеспечению производства</w:t>
      </w:r>
      <w:r w:rsidR="008152D7" w:rsidRPr="00F20F2F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8152D7" w:rsidRPr="00F20F2F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  <w:lang w:eastAsia="ar-SA"/>
        </w:rPr>
      </w:pPr>
      <w:r w:rsidRPr="00F20F2F">
        <w:rPr>
          <w:rFonts w:ascii="Times New Roman" w:hAnsi="Times New Roman" w:cs="Times New Roman"/>
          <w:b/>
          <w:sz w:val="25"/>
          <w:szCs w:val="25"/>
          <w:lang w:eastAsia="ar-SA"/>
        </w:rPr>
        <w:t>Члены Комиссии по закупке:</w:t>
      </w:r>
    </w:p>
    <w:p w:rsidR="003E37D5" w:rsidRPr="00F20F2F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F20F2F">
        <w:rPr>
          <w:rFonts w:ascii="Times New Roman" w:hAnsi="Times New Roman" w:cs="Times New Roman"/>
          <w:sz w:val="25"/>
          <w:szCs w:val="25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A4F3C" w:rsidRPr="00F20F2F" w:rsidRDefault="00EA4F3C" w:rsidP="00EA4F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F20F2F">
        <w:rPr>
          <w:rFonts w:ascii="Times New Roman" w:hAnsi="Times New Roman" w:cs="Times New Roman"/>
          <w:sz w:val="25"/>
          <w:szCs w:val="25"/>
          <w:lang w:eastAsia="ar-SA"/>
        </w:rPr>
        <w:t>Р.В. Щеглов – начальник отдела главного механика;</w:t>
      </w:r>
    </w:p>
    <w:p w:rsidR="00EA4F3C" w:rsidRPr="00F20F2F" w:rsidRDefault="00EA4F3C" w:rsidP="00EA4F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F20F2F">
        <w:rPr>
          <w:rFonts w:ascii="Times New Roman" w:hAnsi="Times New Roman" w:cs="Times New Roman"/>
          <w:sz w:val="25"/>
          <w:szCs w:val="25"/>
          <w:lang w:eastAsia="ar-SA"/>
        </w:rPr>
        <w:t>А.А. Ватонен – ведущий инженер по надзору за строительством отдела главного механика;</w:t>
      </w:r>
    </w:p>
    <w:p w:rsidR="00EA4F3C" w:rsidRPr="00F20F2F" w:rsidRDefault="00EA4F3C" w:rsidP="00EA4F3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F20F2F">
        <w:rPr>
          <w:rFonts w:ascii="Times New Roman" w:hAnsi="Times New Roman" w:cs="Times New Roman"/>
          <w:sz w:val="25"/>
          <w:szCs w:val="25"/>
          <w:lang w:eastAsia="ar-SA"/>
        </w:rPr>
        <w:t xml:space="preserve">В.А. Зайцева </w:t>
      </w:r>
      <w:bookmarkStart w:id="10" w:name="_Hlk6498669"/>
      <w:r w:rsidRPr="00F20F2F">
        <w:rPr>
          <w:rFonts w:ascii="Times New Roman" w:hAnsi="Times New Roman" w:cs="Times New Roman"/>
          <w:sz w:val="25"/>
          <w:szCs w:val="25"/>
          <w:lang w:eastAsia="ar-SA"/>
        </w:rPr>
        <w:t>–</w:t>
      </w:r>
      <w:bookmarkEnd w:id="10"/>
      <w:r w:rsidRPr="00F20F2F">
        <w:rPr>
          <w:rFonts w:ascii="Times New Roman" w:hAnsi="Times New Roman" w:cs="Times New Roman"/>
          <w:sz w:val="25"/>
          <w:szCs w:val="25"/>
          <w:lang w:eastAsia="ar-SA"/>
        </w:rPr>
        <w:t xml:space="preserve"> начальник отдела сметного ценообразования.</w:t>
      </w:r>
    </w:p>
    <w:p w:rsidR="00CE7113" w:rsidRPr="00F20F2F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lastRenderedPageBreak/>
        <w:t>Секретарь Комиссии по закупке (без права голоса):</w:t>
      </w:r>
    </w:p>
    <w:bookmarkEnd w:id="8"/>
    <w:p w:rsidR="00E1506B" w:rsidRPr="00F20F2F" w:rsidRDefault="00EA4F3C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С</w:t>
      </w:r>
      <w:r w:rsidR="001C6250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А</w:t>
      </w:r>
      <w:r w:rsidR="001C6250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Оболенская</w:t>
      </w:r>
      <w:r w:rsidR="003571DB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</w:t>
      </w:r>
      <w:r w:rsidR="00E1506B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ведущ</w:t>
      </w:r>
      <w:r w:rsidR="003479A9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ий</w:t>
      </w:r>
      <w:r w:rsidR="00E1506B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D142A8" w:rsidRPr="00F20F2F">
        <w:rPr>
          <w:rFonts w:ascii="Times New Roman" w:hAnsi="Times New Roman" w:cs="Times New Roman"/>
          <w:sz w:val="25"/>
          <w:szCs w:val="25"/>
        </w:rPr>
        <w:t>департамента по обеспечению производства</w:t>
      </w:r>
      <w:r w:rsidR="00E1506B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bookmarkEnd w:id="9"/>
    <w:p w:rsidR="00C818CF" w:rsidRPr="00F20F2F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5"/>
          <w:szCs w:val="25"/>
          <w:highlight w:val="yellow"/>
          <w:lang w:eastAsia="ru-RU"/>
        </w:rPr>
      </w:pPr>
    </w:p>
    <w:p w:rsidR="000713DF" w:rsidRPr="00F20F2F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3. </w:t>
      </w:r>
      <w:r w:rsidR="000B3EEE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Заседание Комиссии по закупке</w:t>
      </w:r>
      <w:r w:rsidR="000B3EEE" w:rsidRPr="00F20F2F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="0051263E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проводил</w:t>
      </w:r>
      <w:r w:rsidR="00E4456A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о</w:t>
      </w:r>
      <w:r w:rsidR="0051263E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сь </w:t>
      </w:r>
      <w:r w:rsidR="00EA4F3C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</w:t>
      </w:r>
      <w:r w:rsidR="00F41B9C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6</w:t>
      </w:r>
      <w:r w:rsidR="00E1506B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.0</w:t>
      </w:r>
      <w:r w:rsidR="00F41B9C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6</w:t>
      </w:r>
      <w:r w:rsidR="009E10AB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.2020</w:t>
      </w:r>
      <w:r w:rsidR="00CA711A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по адресу: г. Мурманск, ул. </w:t>
      </w:r>
      <w:r w:rsidR="0051263E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Промышленная, д. 15, каб. 1</w:t>
      </w:r>
      <w:r w:rsidR="00936098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5</w:t>
      </w:r>
      <w:r w:rsidR="0051263E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, начало в </w:t>
      </w:r>
      <w:r w:rsidR="00F41B9C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10</w:t>
      </w:r>
      <w:r w:rsidR="0051263E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:</w:t>
      </w:r>
      <w:r w:rsidR="00F41B9C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15</w:t>
      </w:r>
      <w:r w:rsidR="0051263E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(МСК)</w:t>
      </w:r>
      <w:r w:rsidR="000713DF" w:rsidRPr="00F20F2F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</w:t>
      </w:r>
    </w:p>
    <w:p w:rsidR="007452C7" w:rsidRPr="00F20F2F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На заседании была рассмотрена 1 (Одна) заявка от следующего Участника закупки:</w:t>
      </w:r>
    </w:p>
    <w:p w:rsidR="006A7E3A" w:rsidRPr="00F20F2F" w:rsidRDefault="006A7E3A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</w:pPr>
    </w:p>
    <w:p w:rsidR="007452C7" w:rsidRPr="00F20F2F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sz w:val="25"/>
          <w:szCs w:val="25"/>
          <w:u w:val="single"/>
          <w:lang w:eastAsia="ru-RU"/>
        </w:rPr>
        <w:t>Заявка № 1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C4BC1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Общество с ограниченной ответственностью</w:t>
      </w:r>
      <w:r w:rsidR="002C4BC1" w:rsidRPr="00F20F2F">
        <w:rPr>
          <w:rFonts w:ascii="Times New Roman" w:hAnsi="Times New Roman" w:cs="Times New Roman"/>
          <w:iCs/>
          <w:sz w:val="25"/>
          <w:szCs w:val="25"/>
        </w:rPr>
        <w:t xml:space="preserve"> </w:t>
      </w:r>
      <w:r w:rsidRPr="00F20F2F">
        <w:rPr>
          <w:rFonts w:ascii="Times New Roman" w:hAnsi="Times New Roman" w:cs="Times New Roman"/>
          <w:iCs/>
          <w:sz w:val="25"/>
          <w:szCs w:val="25"/>
        </w:rPr>
        <w:t>«</w:t>
      </w:r>
      <w:r w:rsidR="00BA7E51" w:rsidRPr="00F20F2F">
        <w:rPr>
          <w:rFonts w:ascii="Times New Roman" w:hAnsi="Times New Roman" w:cs="Times New Roman"/>
          <w:iCs/>
          <w:sz w:val="25"/>
          <w:szCs w:val="25"/>
        </w:rPr>
        <w:t>Полар-Строй</w:t>
      </w:r>
      <w:r w:rsidRPr="00F20F2F">
        <w:rPr>
          <w:rFonts w:ascii="Times New Roman" w:hAnsi="Times New Roman" w:cs="Times New Roman"/>
          <w:iCs/>
          <w:sz w:val="25"/>
          <w:szCs w:val="25"/>
        </w:rPr>
        <w:t>» (</w:t>
      </w:r>
      <w:r w:rsidR="002C4BC1" w:rsidRPr="00F20F2F">
        <w:rPr>
          <w:rFonts w:ascii="Times New Roman" w:hAnsi="Times New Roman" w:cs="Times New Roman"/>
          <w:iCs/>
          <w:sz w:val="25"/>
          <w:szCs w:val="25"/>
        </w:rPr>
        <w:t>ООО</w:t>
      </w:r>
      <w:r w:rsidR="00D127A0" w:rsidRPr="00F20F2F">
        <w:rPr>
          <w:rFonts w:ascii="Times New Roman" w:hAnsi="Times New Roman" w:cs="Times New Roman"/>
          <w:iCs/>
          <w:sz w:val="25"/>
          <w:szCs w:val="25"/>
        </w:rPr>
        <w:t> </w:t>
      </w:r>
      <w:r w:rsidRPr="00F20F2F">
        <w:rPr>
          <w:rFonts w:ascii="Times New Roman" w:hAnsi="Times New Roman" w:cs="Times New Roman"/>
          <w:iCs/>
          <w:sz w:val="25"/>
          <w:szCs w:val="25"/>
        </w:rPr>
        <w:t>«</w:t>
      </w:r>
      <w:r w:rsidR="00BA7E51" w:rsidRPr="00F20F2F">
        <w:rPr>
          <w:rFonts w:ascii="Times New Roman" w:hAnsi="Times New Roman" w:cs="Times New Roman"/>
          <w:iCs/>
          <w:sz w:val="25"/>
          <w:szCs w:val="25"/>
        </w:rPr>
        <w:t>Полар-Строй</w:t>
      </w:r>
      <w:r w:rsidRPr="00F20F2F">
        <w:rPr>
          <w:rFonts w:ascii="Times New Roman" w:hAnsi="Times New Roman" w:cs="Times New Roman"/>
          <w:iCs/>
          <w:sz w:val="25"/>
          <w:szCs w:val="25"/>
        </w:rPr>
        <w:t xml:space="preserve">»), </w:t>
      </w:r>
      <w:r w:rsidR="009F03E6" w:rsidRPr="00F20F2F">
        <w:rPr>
          <w:rFonts w:ascii="Times New Roman" w:hAnsi="Times New Roman" w:cs="Times New Roman"/>
          <w:iCs/>
          <w:sz w:val="25"/>
          <w:szCs w:val="25"/>
        </w:rPr>
        <w:t>1830</w:t>
      </w:r>
      <w:r w:rsidR="00BA7E51" w:rsidRPr="00F20F2F">
        <w:rPr>
          <w:rFonts w:ascii="Times New Roman" w:hAnsi="Times New Roman" w:cs="Times New Roman"/>
          <w:iCs/>
          <w:sz w:val="25"/>
          <w:szCs w:val="25"/>
        </w:rPr>
        <w:t>10</w:t>
      </w:r>
      <w:r w:rsidR="00C5585B" w:rsidRPr="00F20F2F">
        <w:rPr>
          <w:rFonts w:ascii="Times New Roman" w:hAnsi="Times New Roman" w:cs="Times New Roman"/>
          <w:iCs/>
          <w:sz w:val="25"/>
          <w:szCs w:val="25"/>
        </w:rPr>
        <w:t xml:space="preserve">, </w:t>
      </w:r>
      <w:r w:rsidR="009F03E6" w:rsidRPr="00F20F2F">
        <w:rPr>
          <w:rFonts w:ascii="Times New Roman" w:hAnsi="Times New Roman" w:cs="Times New Roman"/>
          <w:iCs/>
          <w:sz w:val="25"/>
          <w:szCs w:val="25"/>
        </w:rPr>
        <w:t>г. </w:t>
      </w:r>
      <w:r w:rsidR="002C4BC1" w:rsidRPr="00F20F2F">
        <w:rPr>
          <w:rFonts w:ascii="Times New Roman" w:hAnsi="Times New Roman" w:cs="Times New Roman"/>
          <w:iCs/>
          <w:sz w:val="25"/>
          <w:szCs w:val="25"/>
        </w:rPr>
        <w:t xml:space="preserve">Мурманск, </w:t>
      </w:r>
      <w:r w:rsidR="00A772D1" w:rsidRPr="00F20F2F">
        <w:rPr>
          <w:rFonts w:ascii="Times New Roman" w:hAnsi="Times New Roman" w:cs="Times New Roman"/>
          <w:iCs/>
          <w:sz w:val="25"/>
          <w:szCs w:val="25"/>
        </w:rPr>
        <w:t xml:space="preserve">ул. </w:t>
      </w:r>
      <w:r w:rsidR="00BA7E51" w:rsidRPr="00F20F2F">
        <w:rPr>
          <w:rFonts w:ascii="Times New Roman" w:hAnsi="Times New Roman" w:cs="Times New Roman"/>
          <w:iCs/>
          <w:sz w:val="25"/>
          <w:szCs w:val="25"/>
        </w:rPr>
        <w:t>Заречная</w:t>
      </w:r>
      <w:r w:rsidR="009F03E6" w:rsidRPr="00F20F2F">
        <w:rPr>
          <w:rFonts w:ascii="Times New Roman" w:hAnsi="Times New Roman" w:cs="Times New Roman"/>
          <w:iCs/>
          <w:sz w:val="25"/>
          <w:szCs w:val="25"/>
        </w:rPr>
        <w:t xml:space="preserve">, </w:t>
      </w:r>
      <w:r w:rsidR="00C5585B" w:rsidRPr="00F20F2F">
        <w:rPr>
          <w:rFonts w:ascii="Times New Roman" w:hAnsi="Times New Roman" w:cs="Times New Roman"/>
          <w:iCs/>
          <w:sz w:val="25"/>
          <w:szCs w:val="25"/>
        </w:rPr>
        <w:t xml:space="preserve">д. </w:t>
      </w:r>
      <w:r w:rsidR="00BA7E51" w:rsidRPr="00F20F2F">
        <w:rPr>
          <w:rFonts w:ascii="Times New Roman" w:hAnsi="Times New Roman" w:cs="Times New Roman"/>
          <w:iCs/>
          <w:sz w:val="25"/>
          <w:szCs w:val="25"/>
        </w:rPr>
        <w:t>16</w:t>
      </w:r>
      <w:r w:rsidRPr="00F20F2F">
        <w:rPr>
          <w:rFonts w:ascii="Times New Roman" w:hAnsi="Times New Roman" w:cs="Times New Roman"/>
          <w:iCs/>
          <w:sz w:val="25"/>
          <w:szCs w:val="25"/>
        </w:rPr>
        <w:t xml:space="preserve"> (ИНН </w:t>
      </w:r>
      <w:r w:rsidR="00BA7E51" w:rsidRPr="00F20F2F">
        <w:rPr>
          <w:rFonts w:ascii="Times New Roman" w:hAnsi="Times New Roman" w:cs="Times New Roman"/>
          <w:sz w:val="25"/>
          <w:szCs w:val="25"/>
          <w:lang w:eastAsia="ar-SA"/>
        </w:rPr>
        <w:t>5190167484</w:t>
      </w:r>
      <w:r w:rsidRPr="00F20F2F">
        <w:rPr>
          <w:rFonts w:ascii="Times New Roman" w:hAnsi="Times New Roman" w:cs="Times New Roman"/>
          <w:iCs/>
          <w:sz w:val="25"/>
          <w:szCs w:val="25"/>
        </w:rPr>
        <w:t xml:space="preserve">, КПП </w:t>
      </w:r>
      <w:r w:rsidR="00BA7E51" w:rsidRPr="00F20F2F">
        <w:rPr>
          <w:rFonts w:ascii="Times New Roman" w:hAnsi="Times New Roman" w:cs="Times New Roman"/>
          <w:sz w:val="25"/>
          <w:szCs w:val="25"/>
          <w:lang w:eastAsia="ar-SA"/>
        </w:rPr>
        <w:t>519001001</w:t>
      </w:r>
      <w:r w:rsidRPr="00F20F2F">
        <w:rPr>
          <w:rFonts w:ascii="Times New Roman" w:hAnsi="Times New Roman" w:cs="Times New Roman"/>
          <w:iCs/>
          <w:sz w:val="25"/>
          <w:szCs w:val="25"/>
        </w:rPr>
        <w:t>, ОГРН </w:t>
      </w:r>
      <w:r w:rsidR="00BA7E51" w:rsidRPr="00F20F2F">
        <w:rPr>
          <w:rFonts w:ascii="Times New Roman" w:hAnsi="Times New Roman" w:cs="Times New Roman"/>
          <w:sz w:val="25"/>
          <w:szCs w:val="25"/>
          <w:lang w:eastAsia="ar-SA"/>
        </w:rPr>
        <w:t>1075190014096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7452C7" w:rsidRPr="00F20F2F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Дата и время регистрации заявки: </w:t>
      </w:r>
      <w:r w:rsidR="00E2791E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>15</w:t>
      </w:r>
      <w:r w:rsidR="009F03E6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E2791E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>6</w:t>
      </w:r>
      <w:r w:rsidR="009F03E6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.2020 </w:t>
      </w:r>
      <w:r w:rsidR="00E36088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="00E2791E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E36088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E2791E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>45</w:t>
      </w:r>
      <w:r w:rsidR="00E36088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>(МСК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A236D9" w:rsidRPr="00F20F2F" w:rsidRDefault="00A236D9" w:rsidP="00A236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Цена Договора, предложенная Участником закупки:</w:t>
      </w: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BA7E51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644 537</w:t>
      </w:r>
      <w:r w:rsidR="00C228F7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F20F2F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рублей </w:t>
      </w:r>
      <w:r w:rsidR="00C228F7" w:rsidRPr="00F20F2F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00</w:t>
      </w:r>
      <w:r w:rsidRPr="00F20F2F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копеек, НДС</w:t>
      </w:r>
      <w:r w:rsidR="004C3919" w:rsidRPr="00F20F2F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не облагается</w:t>
      </w:r>
      <w:r w:rsidRPr="00F20F2F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.</w:t>
      </w:r>
    </w:p>
    <w:p w:rsidR="004C3919" w:rsidRPr="00F20F2F" w:rsidRDefault="004C3919" w:rsidP="00A236D9">
      <w:pPr>
        <w:pStyle w:val="Default"/>
        <w:ind w:firstLine="709"/>
        <w:jc w:val="both"/>
        <w:rPr>
          <w:color w:val="auto"/>
          <w:sz w:val="25"/>
          <w:szCs w:val="25"/>
        </w:rPr>
      </w:pPr>
      <w:r w:rsidRPr="00F20F2F">
        <w:rPr>
          <w:rFonts w:eastAsia="Times New Roman"/>
          <w:bCs/>
          <w:sz w:val="25"/>
          <w:szCs w:val="25"/>
          <w:lang w:eastAsia="ru-RU"/>
        </w:rPr>
        <w:t xml:space="preserve">Участник закупки относится к </w:t>
      </w:r>
      <w:r w:rsidRPr="00F20F2F">
        <w:rPr>
          <w:rFonts w:eastAsia="Times New Roman"/>
          <w:bCs/>
          <w:color w:val="auto"/>
          <w:sz w:val="25"/>
          <w:szCs w:val="25"/>
          <w:lang w:eastAsia="ru-RU"/>
        </w:rPr>
        <w:t>субъектам малого предпринимательства</w:t>
      </w:r>
      <w:r w:rsidR="009951F9" w:rsidRPr="00F20F2F">
        <w:rPr>
          <w:rFonts w:eastAsia="Times New Roman"/>
          <w:bCs/>
          <w:color w:val="auto"/>
          <w:sz w:val="25"/>
          <w:szCs w:val="25"/>
          <w:lang w:eastAsia="ru-RU"/>
        </w:rPr>
        <w:t xml:space="preserve"> </w:t>
      </w:r>
      <w:r w:rsidR="009951F9" w:rsidRPr="00F20F2F">
        <w:rPr>
          <w:rFonts w:eastAsia="Times New Roman"/>
          <w:color w:val="auto"/>
          <w:sz w:val="25"/>
          <w:szCs w:val="25"/>
          <w:lang w:eastAsia="ru-RU"/>
        </w:rPr>
        <w:t>(в том числе к субъектам малого предпринимательства, относящимся к микропредприятиям)</w:t>
      </w:r>
      <w:r w:rsidRPr="00F20F2F">
        <w:rPr>
          <w:rFonts w:eastAsia="Times New Roman"/>
          <w:bCs/>
          <w:color w:val="auto"/>
          <w:sz w:val="25"/>
          <w:szCs w:val="25"/>
          <w:lang w:eastAsia="ru-RU"/>
        </w:rPr>
        <w:t>.</w:t>
      </w:r>
    </w:p>
    <w:p w:rsidR="00963D0A" w:rsidRPr="00F20F2F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>л</w:t>
      </w:r>
      <w:r w:rsidR="007D4AD8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>ицами»</w:t>
      </w:r>
      <w:r w:rsidR="00EA7B9E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(далее -</w:t>
      </w:r>
      <w:r w:rsidR="00EA7B9E" w:rsidRPr="00E2791E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Постановление </w:t>
      </w:r>
      <w:r w:rsidR="00EA7B9E" w:rsidRPr="00E2791E">
        <w:rPr>
          <w:rFonts w:ascii="Times New Roman" w:eastAsia="Times New Roman" w:hAnsi="Times New Roman" w:cs="Times New Roman"/>
          <w:sz w:val="25"/>
          <w:szCs w:val="25"/>
          <w:lang w:eastAsia="ar-SA"/>
        </w:rPr>
        <w:t>№ 925)</w:t>
      </w:r>
      <w:r w:rsidR="00963D0A" w:rsidRPr="00E2791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963D0A" w:rsidRPr="00F20F2F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5"/>
          <w:szCs w:val="25"/>
          <w:highlight w:val="yellow"/>
        </w:rPr>
      </w:pPr>
    </w:p>
    <w:p w:rsidR="007F4F83" w:rsidRPr="00F20F2F" w:rsidRDefault="00BA7E51" w:rsidP="007F4F8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4.</w:t>
      </w:r>
      <w:r w:rsidR="007F4F83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 и приняла</w:t>
      </w:r>
    </w:p>
    <w:p w:rsidR="007F4F83" w:rsidRPr="00F20F2F" w:rsidRDefault="007F4F83" w:rsidP="007F4F8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РЕШЕНИЯ:</w:t>
      </w:r>
    </w:p>
    <w:p w:rsidR="007F4F83" w:rsidRPr="00F20F2F" w:rsidRDefault="007F4F83" w:rsidP="007F4F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sz w:val="25"/>
          <w:szCs w:val="25"/>
          <w:lang w:eastAsia="ru-RU"/>
        </w:rPr>
      </w:pPr>
    </w:p>
    <w:p w:rsidR="007F4F83" w:rsidRPr="00F20F2F" w:rsidRDefault="007F4F83" w:rsidP="007F4F8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 xml:space="preserve">4.1.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F20F2F">
        <w:rPr>
          <w:rFonts w:ascii="Times New Roman" w:hAnsi="Times New Roman" w:cs="Times New Roman"/>
          <w:iCs/>
          <w:sz w:val="25"/>
          <w:szCs w:val="25"/>
        </w:rPr>
        <w:t>ООО «Полар-Строй»</w:t>
      </w:r>
      <w:r w:rsidRPr="00F20F2F">
        <w:rPr>
          <w:rFonts w:ascii="Times New Roman" w:eastAsia="Times New Roman" w:hAnsi="Times New Roman" w:cs="Times New Roman"/>
          <w:bCs/>
          <w:iCs/>
          <w:color w:val="000000" w:themeColor="text1"/>
          <w:sz w:val="25"/>
          <w:szCs w:val="25"/>
        </w:rPr>
        <w:t xml:space="preserve">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F4F83" w:rsidRPr="00F20F2F" w:rsidRDefault="007F4F83" w:rsidP="007F4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7F4F83" w:rsidRPr="00F20F2F" w:rsidRDefault="007F4F83" w:rsidP="007F4F8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7F4F83" w:rsidRPr="00F20F2F" w:rsidRDefault="007F4F83" w:rsidP="007F4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Признать заявку на участие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запросе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Pr="00F20F2F">
        <w:rPr>
          <w:rFonts w:ascii="Times New Roman" w:hAnsi="Times New Roman" w:cs="Times New Roman"/>
          <w:iCs/>
          <w:sz w:val="25"/>
          <w:szCs w:val="25"/>
        </w:rPr>
        <w:t xml:space="preserve">ООО «Полар-Строй»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соответствующей техническим требованиям Документации. </w:t>
      </w:r>
    </w:p>
    <w:p w:rsidR="007F4F83" w:rsidRPr="00F20F2F" w:rsidRDefault="007F4F83" w:rsidP="007F4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7F4F83" w:rsidRPr="00F20F2F" w:rsidRDefault="007F4F83" w:rsidP="007F4F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7F4F83" w:rsidRPr="00F20F2F" w:rsidRDefault="007F4F83" w:rsidP="007F4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Допустить </w:t>
      </w:r>
      <w:r w:rsidRPr="00F20F2F">
        <w:rPr>
          <w:rFonts w:ascii="Times New Roman" w:hAnsi="Times New Roman" w:cs="Times New Roman"/>
          <w:iCs/>
          <w:sz w:val="25"/>
          <w:szCs w:val="25"/>
        </w:rPr>
        <w:t xml:space="preserve">ООО «Полар-Строй»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к процедуре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запроса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электронной форме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включить в перечень Участников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запроса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форме.</w:t>
      </w:r>
    </w:p>
    <w:p w:rsidR="007F4F83" w:rsidRPr="00F20F2F" w:rsidRDefault="007F4F83" w:rsidP="007F4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7F4F83" w:rsidRPr="00F20F2F" w:rsidRDefault="007F4F83" w:rsidP="007F4F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F20F2F">
        <w:rPr>
          <w:rFonts w:ascii="Times New Roman" w:eastAsia="Calibri" w:hAnsi="Times New Roman" w:cs="Times New Roman"/>
          <w:sz w:val="25"/>
          <w:szCs w:val="25"/>
        </w:rPr>
        <w:t>.</w:t>
      </w:r>
    </w:p>
    <w:p w:rsidR="007F4F83" w:rsidRPr="00F20F2F" w:rsidRDefault="007F4F83" w:rsidP="007F4F8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ar-SA"/>
        </w:rPr>
      </w:pPr>
    </w:p>
    <w:p w:rsidR="007F4F83" w:rsidRPr="00F20F2F" w:rsidRDefault="007F4F83" w:rsidP="007F4F8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</w:rPr>
      </w:pPr>
      <w:r w:rsidRPr="00F20F2F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lastRenderedPageBreak/>
        <w:t>4.</w:t>
      </w:r>
      <w:r w:rsidRPr="00F20F2F">
        <w:rPr>
          <w:rFonts w:ascii="Times New Roman" w:eastAsia="Times New Roman" w:hAnsi="Times New Roman" w:cs="Times New Roman"/>
          <w:b/>
          <w:noProof/>
          <w:sz w:val="25"/>
          <w:szCs w:val="25"/>
          <w:lang w:eastAsia="ru-RU"/>
        </w:rPr>
        <w:t>2</w:t>
      </w:r>
      <w:r w:rsidRPr="00F20F2F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.</w:t>
      </w:r>
      <w:r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Признать запрос предложений в электронной форме</w:t>
      </w:r>
      <w:r w:rsidRPr="00F20F2F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 xml:space="preserve"> </w:t>
      </w:r>
      <w:r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несостоявшимся на основании п. 7.5.3.1</w:t>
      </w:r>
      <w:r w:rsidR="00C63013"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0</w:t>
      </w:r>
      <w:r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Положения о закупке товаров, работ, услуг АО «МЭС» (ИНН 5190907139, ОГРН 1095190009111) и п. 4.12.4. Документации и оценить заявку </w:t>
      </w:r>
      <w:r w:rsidRPr="00F20F2F">
        <w:rPr>
          <w:rFonts w:ascii="Times New Roman" w:hAnsi="Times New Roman" w:cs="Times New Roman"/>
          <w:iCs/>
          <w:sz w:val="25"/>
          <w:szCs w:val="25"/>
        </w:rPr>
        <w:t>ООО «Полар-Строй»</w:t>
      </w:r>
      <w:r w:rsidRPr="00F20F2F">
        <w:rPr>
          <w:rFonts w:ascii="Times New Roman" w:eastAsia="Calibri" w:hAnsi="Times New Roman" w:cs="Times New Roman"/>
          <w:iCs/>
          <w:sz w:val="25"/>
          <w:szCs w:val="25"/>
        </w:rPr>
        <w:t xml:space="preserve"> </w:t>
      </w:r>
      <w:r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F4F83" w:rsidRPr="00F20F2F" w:rsidRDefault="007F4F83" w:rsidP="007F4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7F4F83" w:rsidRPr="00F20F2F" w:rsidRDefault="007F4F83" w:rsidP="007F4F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7F4F83" w:rsidRPr="00F20F2F" w:rsidRDefault="007F4F83" w:rsidP="007F4F83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</w:p>
    <w:p w:rsidR="007F4F83" w:rsidRPr="00F20F2F" w:rsidRDefault="007F4F83" w:rsidP="007F4F83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highlight w:val="red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</w:rPr>
        <w:t>5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</w:rPr>
        <w:t>. В соответствии с п. 4.12. Документации Комиссией по закупке была произведена оценка заявки</w:t>
      </w:r>
      <w:r w:rsidRPr="00F20F2F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Pr="00F20F2F">
        <w:rPr>
          <w:rFonts w:ascii="Times New Roman" w:hAnsi="Times New Roman" w:cs="Times New Roman"/>
          <w:iCs/>
          <w:sz w:val="25"/>
          <w:szCs w:val="25"/>
        </w:rPr>
        <w:t>ООО «Полар-Строй»</w:t>
      </w:r>
      <w:r w:rsidRPr="00F20F2F">
        <w:rPr>
          <w:rFonts w:ascii="Times New Roman" w:eastAsia="Calibri" w:hAnsi="Times New Roman" w:cs="Times New Roman"/>
          <w:iCs/>
          <w:sz w:val="25"/>
          <w:szCs w:val="25"/>
        </w:rPr>
        <w:t>.</w:t>
      </w:r>
    </w:p>
    <w:p w:rsidR="007F4F83" w:rsidRPr="00F20F2F" w:rsidRDefault="007F4F83" w:rsidP="007F4F8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F20F2F">
        <w:rPr>
          <w:rFonts w:ascii="Times New Roman" w:eastAsia="Calibri" w:hAnsi="Times New Roman" w:cs="Times New Roman"/>
          <w:bCs/>
          <w:sz w:val="25"/>
          <w:szCs w:val="25"/>
        </w:rPr>
        <w:t>Заявка оценивалась членами Комиссии по закупке по следующим критериям: «</w:t>
      </w:r>
      <w:r w:rsidRPr="00F20F2F">
        <w:rPr>
          <w:rFonts w:ascii="Times New Roman" w:eastAsia="Times New Roman" w:hAnsi="Times New Roman" w:cs="Times New Roman"/>
          <w:spacing w:val="3"/>
          <w:sz w:val="25"/>
          <w:szCs w:val="25"/>
          <w:shd w:val="clear" w:color="auto" w:fill="FFFFFF"/>
          <w:lang w:eastAsia="ru-RU"/>
        </w:rPr>
        <w:t>Цена договора»,</w:t>
      </w:r>
      <w:r w:rsidRPr="00F20F2F">
        <w:rPr>
          <w:rFonts w:ascii="Times New Roman" w:eastAsia="Calibri" w:hAnsi="Times New Roman" w:cs="Times New Roman"/>
          <w:bCs/>
          <w:sz w:val="25"/>
          <w:szCs w:val="25"/>
        </w:rPr>
        <w:t xml:space="preserve"> «Опыт выполнения аналогичных </w:t>
      </w:r>
      <w:r w:rsidRPr="00F20F2F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работ</w:t>
      </w:r>
      <w:r w:rsidRPr="00F20F2F">
        <w:rPr>
          <w:rFonts w:ascii="Times New Roman" w:eastAsia="Calibri" w:hAnsi="Times New Roman" w:cs="Times New Roman"/>
          <w:bCs/>
          <w:sz w:val="25"/>
          <w:szCs w:val="25"/>
        </w:rPr>
        <w:t>», «</w:t>
      </w:r>
      <w:r w:rsidRPr="00F20F2F">
        <w:rPr>
          <w:rFonts w:ascii="Times New Roman" w:hAnsi="Times New Roman" w:cs="Times New Roman"/>
          <w:sz w:val="25"/>
          <w:szCs w:val="25"/>
        </w:rPr>
        <w:t>Деловая репутация»</w:t>
      </w:r>
      <w:r w:rsidRPr="00F20F2F">
        <w:rPr>
          <w:rFonts w:ascii="Times New Roman" w:eastAsia="Calibri" w:hAnsi="Times New Roman" w:cs="Times New Roman"/>
          <w:bCs/>
          <w:sz w:val="25"/>
          <w:szCs w:val="25"/>
        </w:rPr>
        <w:t>.</w:t>
      </w:r>
    </w:p>
    <w:p w:rsidR="007F4F83" w:rsidRPr="00F20F2F" w:rsidRDefault="007F4F83" w:rsidP="007F4F8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r w:rsidRPr="00F20F2F">
        <w:rPr>
          <w:rFonts w:ascii="Times New Roman" w:eastAsia="Calibri" w:hAnsi="Times New Roman" w:cs="Times New Roman"/>
          <w:sz w:val="25"/>
          <w:szCs w:val="25"/>
        </w:rPr>
        <w:t>На основании оценки был определен итоговый балл с учетом значимости критериев оценки (Приложени</w:t>
      </w:r>
      <w:r w:rsidR="00BF1A59" w:rsidRPr="00F20F2F">
        <w:rPr>
          <w:rFonts w:ascii="Times New Roman" w:eastAsia="Calibri" w:hAnsi="Times New Roman" w:cs="Times New Roman"/>
          <w:sz w:val="25"/>
          <w:szCs w:val="25"/>
        </w:rPr>
        <w:t>е №1 к настоящему Протоколу) – 4</w:t>
      </w:r>
      <w:r w:rsidRPr="00F20F2F">
        <w:rPr>
          <w:rFonts w:ascii="Times New Roman" w:eastAsia="Calibri" w:hAnsi="Times New Roman" w:cs="Times New Roman"/>
          <w:sz w:val="25"/>
          <w:szCs w:val="25"/>
        </w:rPr>
        <w:t>,0.</w:t>
      </w:r>
    </w:p>
    <w:p w:rsidR="007F4F83" w:rsidRPr="00F20F2F" w:rsidRDefault="007F4F83" w:rsidP="007F4F8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РЕЗУЛЬТАТЫ ГОЛОСОВАНИЯ: </w:t>
      </w:r>
    </w:p>
    <w:p w:rsidR="007F4F83" w:rsidRPr="00F20F2F" w:rsidRDefault="007F4F83" w:rsidP="007F4F83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Принято единогласно.</w:t>
      </w:r>
    </w:p>
    <w:p w:rsidR="007F4F83" w:rsidRPr="00F20F2F" w:rsidRDefault="007F4F83" w:rsidP="007F4F83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F4F83" w:rsidRPr="00F20F2F" w:rsidRDefault="007F4F83" w:rsidP="007F4F83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6.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результатам рассмотрения и оценки заявки принято решение заключить договор с</w:t>
      </w:r>
      <w:r w:rsidRPr="00F20F2F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BF1A59" w:rsidRPr="00F20F2F">
        <w:rPr>
          <w:rFonts w:ascii="Times New Roman" w:hAnsi="Times New Roman" w:cs="Times New Roman"/>
          <w:iCs/>
          <w:sz w:val="25"/>
          <w:szCs w:val="25"/>
        </w:rPr>
        <w:t>ООО «Полар-Строй»</w:t>
      </w:r>
      <w:r w:rsidRPr="00F20F2F">
        <w:rPr>
          <w:rFonts w:ascii="Times New Roman" w:eastAsia="Calibri" w:hAnsi="Times New Roman" w:cs="Times New Roman"/>
          <w:iCs/>
          <w:sz w:val="25"/>
          <w:szCs w:val="25"/>
        </w:rPr>
        <w:t xml:space="preserve"> </w:t>
      </w:r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>(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юридический адрес: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</w:t>
      </w:r>
      <w:r w:rsidR="00BF1A59" w:rsidRPr="00F20F2F">
        <w:rPr>
          <w:rFonts w:ascii="Times New Roman" w:hAnsi="Times New Roman" w:cs="Times New Roman"/>
          <w:iCs/>
          <w:sz w:val="25"/>
          <w:szCs w:val="25"/>
        </w:rPr>
        <w:t>183010, г. Мурманск, ул. Заречная, д. 16. ИНН </w:t>
      </w:r>
      <w:r w:rsidR="00BF1A59" w:rsidRPr="00F20F2F">
        <w:rPr>
          <w:rFonts w:ascii="Times New Roman" w:hAnsi="Times New Roman" w:cs="Times New Roman"/>
          <w:sz w:val="25"/>
          <w:szCs w:val="25"/>
          <w:lang w:eastAsia="ar-SA"/>
        </w:rPr>
        <w:t>5190167484</w:t>
      </w:r>
      <w:r w:rsidR="00BF1A59" w:rsidRPr="00F20F2F">
        <w:rPr>
          <w:rFonts w:ascii="Times New Roman" w:hAnsi="Times New Roman" w:cs="Times New Roman"/>
          <w:iCs/>
          <w:sz w:val="25"/>
          <w:szCs w:val="25"/>
        </w:rPr>
        <w:t xml:space="preserve">, КПП </w:t>
      </w:r>
      <w:r w:rsidR="00BF1A59" w:rsidRPr="00F20F2F">
        <w:rPr>
          <w:rFonts w:ascii="Times New Roman" w:hAnsi="Times New Roman" w:cs="Times New Roman"/>
          <w:sz w:val="25"/>
          <w:szCs w:val="25"/>
          <w:lang w:eastAsia="ar-SA"/>
        </w:rPr>
        <w:t>519001001</w:t>
      </w:r>
      <w:r w:rsidR="00BF1A59" w:rsidRPr="00F20F2F">
        <w:rPr>
          <w:rFonts w:ascii="Times New Roman" w:hAnsi="Times New Roman" w:cs="Times New Roman"/>
          <w:iCs/>
          <w:sz w:val="25"/>
          <w:szCs w:val="25"/>
        </w:rPr>
        <w:t>, ОГРН </w:t>
      </w:r>
      <w:r w:rsidR="00BF1A59" w:rsidRPr="00F20F2F">
        <w:rPr>
          <w:rFonts w:ascii="Times New Roman" w:hAnsi="Times New Roman" w:cs="Times New Roman"/>
          <w:sz w:val="25"/>
          <w:szCs w:val="25"/>
          <w:lang w:eastAsia="ar-SA"/>
        </w:rPr>
        <w:t>1075190014096</w:t>
      </w:r>
      <w:r w:rsidRPr="00F20F2F">
        <w:rPr>
          <w:rFonts w:ascii="Times New Roman" w:eastAsia="Calibri" w:hAnsi="Times New Roman" w:cs="Times New Roman"/>
          <w:iCs/>
          <w:sz w:val="25"/>
          <w:szCs w:val="25"/>
        </w:rPr>
        <w:t xml:space="preserve">, </w:t>
      </w:r>
      <w:r w:rsidRPr="00F20F2F">
        <w:rPr>
          <w:rFonts w:ascii="Times New Roman" w:eastAsia="Calibri" w:hAnsi="Times New Roman" w:cs="Times New Roman"/>
          <w:bCs/>
          <w:iCs/>
          <w:sz w:val="25"/>
          <w:szCs w:val="25"/>
        </w:rPr>
        <w:t xml:space="preserve">относится к субъектам малого предпринимательства </w:t>
      </w:r>
      <w:r w:rsidRPr="00F20F2F">
        <w:rPr>
          <w:rFonts w:ascii="Times New Roman" w:eastAsia="Calibri" w:hAnsi="Times New Roman" w:cs="Times New Roman"/>
          <w:iCs/>
          <w:sz w:val="25"/>
          <w:szCs w:val="25"/>
        </w:rPr>
        <w:t>(в том числе к субъектам малого предпринимательства, относящимся к микропредприятиям)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в электронной форме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BF1A59" w:rsidRPr="00F20F2F" w:rsidRDefault="007F4F83" w:rsidP="00BF1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6.1. Предмет договора: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BF1A59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выполнение работ по ремонту мужского и женского туалетов на первом этаже АБК, котельная "Северная" </w:t>
      </w:r>
      <w:r w:rsidR="00BF1A59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(далее по тексту – работы).</w:t>
      </w:r>
    </w:p>
    <w:p w:rsidR="007F4F83" w:rsidRPr="00F20F2F" w:rsidRDefault="007F4F83" w:rsidP="007F4F83">
      <w:pPr>
        <w:tabs>
          <w:tab w:val="left" w:pos="0"/>
          <w:tab w:val="left" w:pos="142"/>
          <w:tab w:val="left" w:pos="709"/>
          <w:tab w:val="left" w:pos="993"/>
          <w:tab w:val="num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6.2. Общее количество выполняемых работ: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BF1A59" w:rsidRPr="00F20F2F">
        <w:rPr>
          <w:rFonts w:ascii="Times New Roman" w:hAnsi="Times New Roman" w:cs="Times New Roman"/>
          <w:bCs/>
          <w:sz w:val="25"/>
          <w:szCs w:val="25"/>
          <w:lang w:eastAsia="ru-RU"/>
        </w:rPr>
        <w:t>2 (Две) условные единицы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</w:p>
    <w:p w:rsidR="00966C17" w:rsidRPr="00F20F2F" w:rsidRDefault="00BF1A59" w:rsidP="00966C17">
      <w:pPr>
        <w:pStyle w:val="a4"/>
        <w:numPr>
          <w:ilvl w:val="1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 Содержание выполняемых работ: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</w:t>
      </w:r>
      <w:r w:rsidR="00966C17"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BF1A59" w:rsidRPr="00F20F2F" w:rsidRDefault="007F4F83" w:rsidP="00BF1A5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6.</w:t>
      </w:r>
      <w:r w:rsidR="00966C17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</w:t>
      </w: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 Цена Договора:</w:t>
      </w:r>
      <w:r w:rsidRPr="00F20F2F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</w:t>
      </w:r>
      <w:r w:rsidR="00BF1A59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644 537 (Шестьсот сорок четыре тысячи пятьсот тридцать семь) рублей 00 копеек, НДС</w:t>
      </w:r>
      <w:r w:rsidR="00BF1A59"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не облагается.</w:t>
      </w:r>
    </w:p>
    <w:p w:rsidR="00BF1A59" w:rsidRPr="00F20F2F" w:rsidRDefault="007F4F83" w:rsidP="00BF1A59">
      <w:pPr>
        <w:pStyle w:val="a4"/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Цена </w:t>
      </w:r>
      <w:r w:rsidR="00BF1A59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BF1A59" w:rsidRPr="00F20F2F" w:rsidRDefault="00BF1A59" w:rsidP="00BF1A59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Цена работ по Договору может быть изменена при изменении объемов работ в соответствии с п.3.3. Договора.</w:t>
      </w:r>
    </w:p>
    <w:p w:rsidR="007F4F83" w:rsidRPr="00F20F2F" w:rsidRDefault="00BF1A59" w:rsidP="00BF1A59">
      <w:pPr>
        <w:tabs>
          <w:tab w:val="left" w:pos="709"/>
          <w:tab w:val="left" w:pos="1134"/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966C17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6.5</w:t>
      </w:r>
      <w:r w:rsidR="007F4F83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 Срок (период) выполнения работ:</w:t>
      </w:r>
      <w:r w:rsidR="007F4F83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с момента подписания Договора по 30.10.2020 года включительно.</w:t>
      </w:r>
    </w:p>
    <w:p w:rsidR="00BF1A59" w:rsidRPr="00F20F2F" w:rsidRDefault="00BF1A59" w:rsidP="00BF1A5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6.</w:t>
      </w:r>
      <w:r w:rsidR="00966C17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</w:t>
      </w: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. Место </w:t>
      </w:r>
      <w:r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выполнения работ</w:t>
      </w: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: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г. Мурманск, ул. Промышленная, д. 15, здание АБК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Района №1 (далее по тексту - объект).</w:t>
      </w:r>
    </w:p>
    <w:p w:rsidR="00BF1A59" w:rsidRPr="00F20F2F" w:rsidRDefault="00966C17" w:rsidP="00BF1A5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</w:t>
      </w:r>
      <w:r w:rsidR="00BF1A59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.7. Г</w:t>
      </w:r>
      <w:r w:rsidR="00BF1A59" w:rsidRPr="00F20F2F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а</w:t>
      </w:r>
      <w:r w:rsidR="00BF1A59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рантийный срок работ</w:t>
      </w:r>
      <w:r w:rsidR="00BF1A59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– </w:t>
      </w:r>
      <w:r w:rsidR="00BF1A59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24 (Двадцать четыре) месяца с момента подписания Акта приема-передачи выполненных работ (Приложение №5 </w:t>
      </w:r>
      <w:r w:rsidR="00150D21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 </w:t>
      </w:r>
      <w:r w:rsidR="00BF1A59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Договор</w:t>
      </w:r>
      <w:r w:rsidR="00150D21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r w:rsidR="00BF1A59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), применяемых материалов - не менее срока, установленного производителем.</w:t>
      </w:r>
    </w:p>
    <w:p w:rsidR="00BF1A59" w:rsidRPr="00F20F2F" w:rsidRDefault="00966C17" w:rsidP="00BF1A59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6</w:t>
      </w:r>
      <w:r w:rsidR="00BF1A59"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.8. Условия оплаты: </w:t>
      </w:r>
      <w:r w:rsidR="00BF1A59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Договор не предусматривает авансовый платеж.</w:t>
      </w:r>
    </w:p>
    <w:p w:rsidR="00BF1A59" w:rsidRPr="00F20F2F" w:rsidRDefault="00BF1A59" w:rsidP="00BF1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</w:t>
      </w:r>
      <w:r w:rsidR="00966C17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лненных работ (Приложение № 5</w:t>
      </w:r>
      <w:r w:rsidR="00150D21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</w:t>
      </w:r>
      <w:r w:rsidR="00966C17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150D21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Договору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 и получения от Подрядчика оригиналов счета на оплату выполненных работ, счета-фактуры (оформленного в порядке и сроки, установленные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BF1A59" w:rsidRPr="00F20F2F" w:rsidRDefault="00BF1A59" w:rsidP="00BF1A5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</w:p>
    <w:p w:rsidR="007F4F83" w:rsidRPr="00F20F2F" w:rsidRDefault="007F4F83" w:rsidP="007F4F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F20F2F">
        <w:rPr>
          <w:rFonts w:ascii="Times New Roman" w:eastAsia="Calibri" w:hAnsi="Times New Roman" w:cs="Times New Roman"/>
          <w:b/>
          <w:bCs/>
          <w:sz w:val="25"/>
          <w:szCs w:val="25"/>
        </w:rPr>
        <w:t>РЕЗУЛЬТАТЫ ГОЛОСОВАНИЯ:</w:t>
      </w:r>
    </w:p>
    <w:p w:rsidR="007F4F83" w:rsidRPr="00F20F2F" w:rsidRDefault="007F4F83" w:rsidP="007F4F83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20F2F">
        <w:rPr>
          <w:rFonts w:ascii="Times New Roman" w:eastAsia="Calibri" w:hAnsi="Times New Roman" w:cs="Times New Roman"/>
          <w:bCs/>
          <w:sz w:val="25"/>
          <w:szCs w:val="25"/>
        </w:rPr>
        <w:t>Принято единогласно.</w:t>
      </w:r>
    </w:p>
    <w:p w:rsidR="007F4F83" w:rsidRPr="00F20F2F" w:rsidRDefault="007F4F83" w:rsidP="007F4F83">
      <w:pPr>
        <w:tabs>
          <w:tab w:val="left" w:pos="0"/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F4F83" w:rsidRPr="00F20F2F" w:rsidRDefault="007F4F83" w:rsidP="007F4F8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7. </w:t>
      </w:r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В соответствии с Постановлением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№ 925 </w:t>
      </w:r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и пп.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запроса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</w:t>
      </w:r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</w:p>
    <w:p w:rsidR="007F4F83" w:rsidRPr="00F20F2F" w:rsidRDefault="007F4F83" w:rsidP="007F4F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F20F2F">
        <w:rPr>
          <w:rFonts w:ascii="Times New Roman" w:eastAsia="Calibri" w:hAnsi="Times New Roman" w:cs="Times New Roman"/>
          <w:b/>
          <w:bCs/>
          <w:sz w:val="25"/>
          <w:szCs w:val="25"/>
        </w:rPr>
        <w:t>РЕЗУЛЬТАТЫ ГОЛОСОВАНИЯ:</w:t>
      </w:r>
    </w:p>
    <w:p w:rsidR="007F4F83" w:rsidRPr="00F20F2F" w:rsidRDefault="007F4F83" w:rsidP="007F4F83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20F2F">
        <w:rPr>
          <w:rFonts w:ascii="Times New Roman" w:eastAsia="Calibri" w:hAnsi="Times New Roman" w:cs="Times New Roman"/>
          <w:bCs/>
          <w:sz w:val="25"/>
          <w:szCs w:val="25"/>
        </w:rPr>
        <w:t>Принято единогласно.</w:t>
      </w:r>
    </w:p>
    <w:p w:rsidR="00543998" w:rsidRPr="00F20F2F" w:rsidRDefault="00543998" w:rsidP="007F4F83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5"/>
          <w:szCs w:val="25"/>
          <w:highlight w:val="yellow"/>
          <w:lang w:eastAsia="ru-RU"/>
        </w:rPr>
      </w:pPr>
    </w:p>
    <w:p w:rsidR="00860841" w:rsidRPr="00F20F2F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F20F2F" w:rsidTr="005050A5">
        <w:trPr>
          <w:trHeight w:val="568"/>
        </w:trPr>
        <w:tc>
          <w:tcPr>
            <w:tcW w:w="6487" w:type="dxa"/>
          </w:tcPr>
          <w:p w:rsidR="00944FB3" w:rsidRPr="00F20F2F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F20F2F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Председатель Комиссии по закупке:</w:t>
            </w:r>
          </w:p>
          <w:p w:rsidR="00944FB3" w:rsidRPr="00F20F2F" w:rsidRDefault="00F41B9C" w:rsidP="00543998">
            <w:pPr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F20F2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А</w:t>
            </w:r>
            <w:r w:rsidR="00E1506B" w:rsidRPr="00F20F2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.</w:t>
            </w:r>
            <w:r w:rsidRPr="00F20F2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М</w:t>
            </w:r>
            <w:r w:rsidR="00E1506B" w:rsidRPr="00F20F2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. </w:t>
            </w:r>
            <w:r w:rsidRPr="00F20F2F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Ларионов</w:t>
            </w:r>
          </w:p>
          <w:p w:rsidR="0021322C" w:rsidRPr="00F20F2F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828" w:type="dxa"/>
          </w:tcPr>
          <w:p w:rsidR="00944FB3" w:rsidRPr="00F20F2F" w:rsidRDefault="00944FB3" w:rsidP="00A53F19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944FB3" w:rsidRPr="00F20F2F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20F2F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______________ </w:t>
            </w:r>
          </w:p>
        </w:tc>
      </w:tr>
      <w:tr w:rsidR="00002639" w:rsidRPr="00F20F2F" w:rsidTr="005050A5">
        <w:trPr>
          <w:trHeight w:val="318"/>
        </w:trPr>
        <w:tc>
          <w:tcPr>
            <w:tcW w:w="6487" w:type="dxa"/>
          </w:tcPr>
          <w:p w:rsidR="00944FB3" w:rsidRPr="00F20F2F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F20F2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F20F2F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</w:tc>
      </w:tr>
      <w:tr w:rsidR="00002639" w:rsidRPr="00F20F2F" w:rsidTr="005050A5">
        <w:trPr>
          <w:trHeight w:val="403"/>
        </w:trPr>
        <w:tc>
          <w:tcPr>
            <w:tcW w:w="6487" w:type="dxa"/>
          </w:tcPr>
          <w:p w:rsidR="00944FB3" w:rsidRPr="00F20F2F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F20F2F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20F2F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______________</w:t>
            </w:r>
          </w:p>
        </w:tc>
      </w:tr>
      <w:tr w:rsidR="00002639" w:rsidRPr="00F20F2F" w:rsidTr="005050A5">
        <w:trPr>
          <w:trHeight w:val="403"/>
        </w:trPr>
        <w:tc>
          <w:tcPr>
            <w:tcW w:w="6487" w:type="dxa"/>
          </w:tcPr>
          <w:p w:rsidR="0026243A" w:rsidRPr="00F20F2F" w:rsidRDefault="00EA4F3C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5"/>
                <w:szCs w:val="25"/>
                <w:lang w:eastAsia="ar-SA"/>
              </w:rPr>
            </w:pPr>
            <w:r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Р</w:t>
            </w:r>
            <w:r w:rsidR="006042FF"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.</w:t>
            </w:r>
            <w:r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В</w:t>
            </w:r>
            <w:r w:rsidR="006042FF"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 xml:space="preserve">. </w:t>
            </w:r>
            <w:r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Щеглов</w:t>
            </w:r>
          </w:p>
          <w:p w:rsidR="00944FB3" w:rsidRPr="00F20F2F" w:rsidRDefault="00EA4F3C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А</w:t>
            </w:r>
            <w:r w:rsidR="006042FF"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.</w:t>
            </w:r>
            <w:r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А</w:t>
            </w:r>
            <w:r w:rsidR="006042FF"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 xml:space="preserve">. </w:t>
            </w:r>
            <w:r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Ватонен</w:t>
            </w:r>
          </w:p>
        </w:tc>
        <w:tc>
          <w:tcPr>
            <w:tcW w:w="3828" w:type="dxa"/>
          </w:tcPr>
          <w:p w:rsidR="0026243A" w:rsidRPr="00F20F2F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F20F2F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______________</w:t>
            </w:r>
            <w:r w:rsidR="000705A8" w:rsidRPr="00F20F2F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</w:p>
          <w:p w:rsidR="00944FB3" w:rsidRPr="00F20F2F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20F2F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______________ </w:t>
            </w:r>
          </w:p>
        </w:tc>
      </w:tr>
      <w:tr w:rsidR="00002639" w:rsidRPr="00F20F2F" w:rsidTr="005050A5">
        <w:trPr>
          <w:trHeight w:val="429"/>
        </w:trPr>
        <w:tc>
          <w:tcPr>
            <w:tcW w:w="6487" w:type="dxa"/>
          </w:tcPr>
          <w:p w:rsidR="001504E0" w:rsidRPr="00F20F2F" w:rsidRDefault="00EA4F3C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В</w:t>
            </w:r>
            <w:r w:rsidR="00BB7DA9"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.</w:t>
            </w:r>
            <w:r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А</w:t>
            </w:r>
            <w:r w:rsidR="00BB7DA9"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 xml:space="preserve">. </w:t>
            </w:r>
            <w:r w:rsidRPr="00F20F2F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Зайцева</w:t>
            </w:r>
          </w:p>
        </w:tc>
        <w:tc>
          <w:tcPr>
            <w:tcW w:w="3828" w:type="dxa"/>
          </w:tcPr>
          <w:p w:rsidR="001504E0" w:rsidRPr="00F20F2F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20F2F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______________ </w:t>
            </w:r>
          </w:p>
        </w:tc>
      </w:tr>
      <w:tr w:rsidR="00002639" w:rsidRPr="00F20F2F" w:rsidTr="005050A5">
        <w:trPr>
          <w:trHeight w:val="641"/>
        </w:trPr>
        <w:tc>
          <w:tcPr>
            <w:tcW w:w="6487" w:type="dxa"/>
          </w:tcPr>
          <w:p w:rsidR="0076659B" w:rsidRPr="00F20F2F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:rsidR="003571DB" w:rsidRPr="00F20F2F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20F2F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Секретарь Комиссии по закупке (без права голоса):</w:t>
            </w:r>
          </w:p>
          <w:p w:rsidR="001504E0" w:rsidRPr="00F20F2F" w:rsidRDefault="00EA4F3C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20F2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</w:t>
            </w:r>
            <w:r w:rsidR="0076659B" w:rsidRPr="00F20F2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  <w:r w:rsidRPr="00F20F2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="0076659B" w:rsidRPr="00F20F2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. </w:t>
            </w:r>
            <w:r w:rsidRPr="00F20F2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Оболенская</w:t>
            </w:r>
          </w:p>
        </w:tc>
        <w:tc>
          <w:tcPr>
            <w:tcW w:w="3828" w:type="dxa"/>
          </w:tcPr>
          <w:p w:rsidR="001504E0" w:rsidRPr="00F20F2F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5050A5" w:rsidRPr="00F20F2F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1504E0" w:rsidRPr="00F20F2F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20F2F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______________ </w:t>
            </w:r>
          </w:p>
        </w:tc>
      </w:tr>
    </w:tbl>
    <w:p w:rsidR="001504E0" w:rsidRPr="00F20F2F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sectPr w:rsidR="001504E0" w:rsidRPr="00F20F2F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38A" w:rsidRDefault="00E9538A" w:rsidP="00167DDE">
      <w:pPr>
        <w:spacing w:after="0" w:line="240" w:lineRule="auto"/>
      </w:pPr>
      <w:r>
        <w:separator/>
      </w:r>
    </w:p>
  </w:endnote>
  <w:endnote w:type="continuationSeparator" w:id="0">
    <w:p w:rsidR="00E9538A" w:rsidRDefault="00E9538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38A" w:rsidRDefault="00E9538A" w:rsidP="00167DDE">
      <w:pPr>
        <w:spacing w:after="0" w:line="240" w:lineRule="auto"/>
      </w:pPr>
      <w:r>
        <w:separator/>
      </w:r>
    </w:p>
  </w:footnote>
  <w:footnote w:type="continuationSeparator" w:id="0">
    <w:p w:rsidR="00E9538A" w:rsidRDefault="00E9538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Pr="00EA4F3C" w:rsidRDefault="00F34289" w:rsidP="00EA4F3C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E45935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EA4F3C" w:rsidRPr="00EA4F3C" w:rsidRDefault="00F34289" w:rsidP="00EA4F3C">
        <w:pPr>
          <w:tabs>
            <w:tab w:val="center" w:pos="4253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966C17" w:rsidRDefault="00966C17" w:rsidP="00966C17">
        <w:pPr>
          <w:tabs>
            <w:tab w:val="left" w:pos="4253"/>
            <w:tab w:val="left" w:pos="4962"/>
            <w:tab w:val="right" w:pos="9355"/>
          </w:tabs>
          <w:spacing w:after="0" w:line="240" w:lineRule="auto"/>
          <w:ind w:left="4253" w:firstLine="709"/>
          <w:jc w:val="center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EA4F3C" w:rsidRPr="00EA4F3C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EA4F3C" w:rsidRPr="00EA4F3C">
          <w:rPr>
            <w:rFonts w:ascii="Times New Roman" w:hAnsi="Times New Roman" w:cs="Times New Roman"/>
            <w:bCs/>
            <w:sz w:val="16"/>
            <w:szCs w:val="16"/>
          </w:rPr>
          <w:t xml:space="preserve">выполнение работ по ремонту мужского и женского 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  </w:t>
        </w:r>
      </w:p>
      <w:p w:rsidR="00F34289" w:rsidRPr="00EA4F3C" w:rsidRDefault="00966C17" w:rsidP="00966C17">
        <w:pPr>
          <w:tabs>
            <w:tab w:val="left" w:pos="4253"/>
            <w:tab w:val="left" w:pos="4962"/>
            <w:tab w:val="right" w:pos="9355"/>
          </w:tabs>
          <w:spacing w:after="0" w:line="240" w:lineRule="auto"/>
          <w:ind w:left="4253" w:firstLine="709"/>
          <w:jc w:val="center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</w:t>
        </w:r>
        <w:r w:rsidR="00EA4F3C" w:rsidRPr="00EA4F3C">
          <w:rPr>
            <w:rFonts w:ascii="Times New Roman" w:hAnsi="Times New Roman" w:cs="Times New Roman"/>
            <w:bCs/>
            <w:sz w:val="16"/>
            <w:szCs w:val="16"/>
          </w:rPr>
          <w:t>туалетов на первом этаже АБК, котельная "Северная"</w:t>
        </w:r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41B9C"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="00966DFB" w:rsidRPr="00EA4F3C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F41B9C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EA4F3C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4A443FB"/>
    <w:multiLevelType w:val="multilevel"/>
    <w:tmpl w:val="69322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>
    <w:nsid w:val="55DC14AA"/>
    <w:multiLevelType w:val="multilevel"/>
    <w:tmpl w:val="CC7ADF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316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7C6F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310"/>
    <w:rsid w:val="000F52EA"/>
    <w:rsid w:val="000F689D"/>
    <w:rsid w:val="000F70BE"/>
    <w:rsid w:val="000F7EA9"/>
    <w:rsid w:val="001008F6"/>
    <w:rsid w:val="0010123E"/>
    <w:rsid w:val="00101E95"/>
    <w:rsid w:val="0010218D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21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AB7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35D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413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6EFE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2829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3A6A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577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27C5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A7E3A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12E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83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222F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1B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C17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CD4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A74EC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55E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C7D"/>
    <w:rsid w:val="00A73E41"/>
    <w:rsid w:val="00A7497F"/>
    <w:rsid w:val="00A7595F"/>
    <w:rsid w:val="00A7689D"/>
    <w:rsid w:val="00A7706F"/>
    <w:rsid w:val="00A77297"/>
    <w:rsid w:val="00A772D1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757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21A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E51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DFA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1A59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013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0F16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2B9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3503"/>
    <w:rsid w:val="00D93657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C0E"/>
    <w:rsid w:val="00DD6EBA"/>
    <w:rsid w:val="00DD72B9"/>
    <w:rsid w:val="00DD7EB4"/>
    <w:rsid w:val="00DE0C5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3B1A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1A5B"/>
    <w:rsid w:val="00E22D21"/>
    <w:rsid w:val="00E24526"/>
    <w:rsid w:val="00E24CEE"/>
    <w:rsid w:val="00E25129"/>
    <w:rsid w:val="00E253F9"/>
    <w:rsid w:val="00E257C6"/>
    <w:rsid w:val="00E25F12"/>
    <w:rsid w:val="00E27473"/>
    <w:rsid w:val="00E2791E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5935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6A6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09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38A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A3D"/>
    <w:rsid w:val="00EA7B9E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678A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0F2F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1C2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1B9C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69A26-AADC-469C-9CAB-32C041DF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1453</Words>
  <Characters>8287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2020-06-17T08:00:00Z</cp:lastPrinted>
  <dcterms:created xsi:type="dcterms:W3CDTF">2020-06-17T08:11:00Z</dcterms:created>
  <dcterms:modified xsi:type="dcterms:W3CDTF">2020-06-17T08:11:00Z</dcterms:modified>
</cp:coreProperties>
</file>