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4A58" w:rsidRPr="00C14A58">
        <w:rPr>
          <w:rFonts w:ascii="Times New Roman" w:hAnsi="Times New Roman" w:cs="Times New Roman"/>
          <w:b/>
          <w:sz w:val="24"/>
          <w:szCs w:val="24"/>
        </w:rPr>
        <w:t>лакокрасочных материалов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0FC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D0F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3162E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2614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807C75" w:rsidRPr="00A524BA" w:rsidRDefault="003B5D40" w:rsidP="00807C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162E0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bookmarkEnd w:id="4"/>
      <w:r w:rsidR="00807C75" w:rsidRPr="00A524B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807C75" w:rsidRPr="00A524B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07C75" w:rsidRPr="00A524B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807C75" w:rsidRPr="00A524BA">
        <w:rPr>
          <w:rFonts w:ascii="Times New Roman" w:hAnsi="Times New Roman"/>
          <w:bCs/>
          <w:sz w:val="24"/>
          <w:szCs w:val="24"/>
        </w:rPr>
        <w:t>лакокрасочных материалов</w:t>
      </w:r>
      <w:r w:rsidR="00807C75" w:rsidRPr="00A524BA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807C75" w:rsidRPr="00A524BA">
        <w:rPr>
          <w:rFonts w:ascii="Times New Roman" w:hAnsi="Times New Roman" w:cs="Times New Roman"/>
          <w:bCs/>
          <w:sz w:val="24"/>
          <w:szCs w:val="24"/>
        </w:rPr>
        <w:t>.</w:t>
      </w:r>
    </w:p>
    <w:p w:rsidR="00807C75" w:rsidRPr="00A524BA" w:rsidRDefault="00807C75" w:rsidP="00807C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24B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4B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9173,7 кг.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876 982 (Восемьсот семьдесят шесть тысяч девятьсот восемьдесят два) рубля 60 копеек.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7C75" w:rsidRPr="00A524BA" w:rsidRDefault="00807C75" w:rsidP="00807C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7C75" w:rsidRPr="00A524BA" w:rsidRDefault="00807C75" w:rsidP="00807C7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A524BA">
        <w:rPr>
          <w:rFonts w:ascii="Times New Roman" w:hAnsi="Times New Roman" w:cs="Times New Roman"/>
          <w:sz w:val="24"/>
          <w:szCs w:val="24"/>
        </w:rPr>
        <w:t xml:space="preserve"> </w:t>
      </w: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 15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п.3.2 Извещения</w:t>
      </w:r>
      <w:r w:rsidR="002201A6" w:rsidRPr="00220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1A6" w:rsidRPr="002C4A02">
        <w:rPr>
          <w:rFonts w:ascii="Times New Roman" w:eastAsia="Times New Roman" w:hAnsi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 договора поставки лакокрасочных материалов (участниками закупки являются только субъекты малого и среднего предпринимательства) (далее – Извещение)</w:t>
      </w:r>
      <w:r w:rsidRPr="002C4A02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или на поставку части объема Товара, указанного в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При исполнении Договора допускается отклонение от согласованного количества Товара в пределах +/-10% (</w:t>
      </w:r>
      <w:proofErr w:type="spell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 проекта Договора, оформляется: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807C75" w:rsidRPr="00A524BA" w:rsidRDefault="00807C75" w:rsidP="00807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Характеристики и страна происхождения Товара указываются в приложении 2 проекта Договора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07C75" w:rsidRPr="00A524BA" w:rsidRDefault="00807C75" w:rsidP="00807C75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2020 года. </w:t>
      </w:r>
    </w:p>
    <w:p w:rsidR="00807C75" w:rsidRPr="00A524BA" w:rsidRDefault="00807C75" w:rsidP="00807C7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хранения устанавливается:</w:t>
      </w:r>
    </w:p>
    <w:p w:rsidR="00807C75" w:rsidRPr="00A524BA" w:rsidRDefault="00807C75" w:rsidP="00807C7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на краску БТ-177, лак битумный БТ-577 и </w:t>
      </w:r>
      <w:proofErr w:type="spellStart"/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кузбаслак</w:t>
      </w:r>
      <w:proofErr w:type="spellEnd"/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- 6 (Шесть) месяцев с даты изготовления Товара. </w:t>
      </w:r>
    </w:p>
    <w:p w:rsidR="00807C75" w:rsidRPr="00A524BA" w:rsidRDefault="00807C75" w:rsidP="00807C7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на остальные позиции Товара - 12 (Двенадцать) месяцев с даты изготовления Товара.</w:t>
      </w:r>
    </w:p>
    <w:p w:rsidR="00807C75" w:rsidRPr="00A524BA" w:rsidRDefault="00807C75" w:rsidP="00807C7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Остаточный срок годности на предлагаемый Товар на момент поставки, должен быть не менее 70 % от срока годности.</w:t>
      </w:r>
    </w:p>
    <w:p w:rsidR="00807C75" w:rsidRPr="00A524BA" w:rsidRDefault="00807C75" w:rsidP="00807C7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</w:p>
    <w:p w:rsidR="00807C75" w:rsidRPr="00A524BA" w:rsidRDefault="00807C75" w:rsidP="00807C75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524BA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A524B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C65767" w:rsidRPr="003162E0" w:rsidRDefault="00807C75" w:rsidP="00807C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5"/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07C75" w:rsidRPr="00A524BA" w:rsidRDefault="00807C75" w:rsidP="00807C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807C75" w:rsidRDefault="00807C75" w:rsidP="00807C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614F3" w:rsidRPr="00807C75" w:rsidRDefault="00807C75" w:rsidP="00807C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C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А.В. Руснак – ведущий специалист отдела организации торгов управления материально-технического обеспечения департамента по обеспечению производства</w:t>
      </w:r>
      <w:r w:rsidR="002614F3" w:rsidRPr="00807C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2614F3" w:rsidRPr="00807C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07C75" w:rsidRDefault="00807C75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B63" w:rsidRPr="00807C75" w:rsidRDefault="003B5D40" w:rsidP="00807C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05D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</w:t>
      </w:r>
      <w:r w:rsidR="002614F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 w:rsidR="00807C75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лакокрасочных материалов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807C75" w:rsidRPr="00E873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697EF8" w:rsidRPr="00E873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A826B2" w:rsidRPr="00E873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B6045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Извещения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отклонить 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Одну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proofErr w:type="gramEnd"/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50"/>
        <w:gridCol w:w="7436"/>
      </w:tblGrid>
      <w:tr w:rsidR="00770B63" w:rsidRPr="003162E0" w:rsidTr="00A826B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697EF8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E6" w:rsidRPr="007E227D" w:rsidRDefault="00760A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767347"/>
            <w:r w:rsidRPr="00760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25.02.2020</w:t>
            </w:r>
            <w:r w:rsidR="00770B63"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60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13:55 </w:t>
            </w:r>
            <w:r w:rsidR="00770B63"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(МСК).</w:t>
            </w:r>
          </w:p>
          <w:p w:rsidR="00770B63" w:rsidRPr="007E227D" w:rsidRDefault="00770B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6"/>
            <w:r w:rsidR="008736E6" w:rsidRPr="007E2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r w:rsidR="00760A9E" w:rsidRPr="00A524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ПРОМТОРГ</w:t>
            </w:r>
            <w:r w:rsidR="008736E6" w:rsidRPr="007E2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70B63" w:rsidRPr="007E227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1E" w:rsidRDefault="003E461E" w:rsidP="003E46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>в нарушение требований п.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9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4D3C">
              <w:rPr>
                <w:rFonts w:ascii="Times New Roman" w:hAnsi="Times New Roman" w:cs="Times New Roman"/>
                <w:bCs/>
                <w:sz w:val="24"/>
                <w:szCs w:val="24"/>
              </w:rPr>
              <w:t>Извещения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 по заполнению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Согласия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Участника закупки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(приложение № 1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Извещению</w:t>
            </w:r>
            <w:r w:rsidRPr="004256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таблице Согласия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256E3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 w:rsidRPr="00A524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ПРОМТОРГ</w:t>
            </w:r>
            <w:r w:rsidRPr="004256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 следующие позиции, указанные в п. 18.1-18.16 Извещения:</w:t>
            </w:r>
          </w:p>
          <w:p w:rsidR="003E461E" w:rsidRDefault="003E461E" w:rsidP="003E461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18.14. П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>удр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алюминиев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ая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ПАП-1 ГОСТ 5494-95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70B63" w:rsidRPr="004256E3" w:rsidRDefault="003E461E" w:rsidP="003E46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18.15. Э</w:t>
            </w:r>
            <w:r w:rsidRPr="001D26CC">
              <w:rPr>
                <w:rFonts w:ascii="Times New Roman" w:hAnsi="Times New Roman" w:cs="Times New Roman"/>
                <w:bCs/>
                <w:sz w:val="24"/>
                <w:szCs w:val="24"/>
              </w:rPr>
              <w:t>маль КО-8101</w:t>
            </w:r>
          </w:p>
        </w:tc>
      </w:tr>
    </w:tbl>
    <w:p w:rsidR="00EF6861" w:rsidRPr="003162E0" w:rsidRDefault="00EF6861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805DDF" w:rsidRDefault="003B5D40" w:rsidP="00805DD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05D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EF6861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B464AB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рассмотрены</w:t>
      </w:r>
      <w:r w:rsidR="00EB6045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6B03E8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ые предложения </w:t>
      </w:r>
      <w:r w:rsidR="00123A50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B6045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123A50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EB6045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464AB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EB6045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 от </w:t>
      </w:r>
      <w:r w:rsidR="00B464AB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следующих Участников</w:t>
      </w:r>
      <w:r w:rsidR="00EB6045" w:rsidRPr="00805D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A30541" w:rsidRPr="003162E0" w:rsidRDefault="00A30541" w:rsidP="0080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B03E8" w:rsidRDefault="006B03E8" w:rsidP="00805DD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23A5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«Торгово-промышленная компания «Пентан»»</w:t>
      </w:r>
      <w:r w:rsidR="00123A50" w:rsidRPr="00A524B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«ТПК «Пентан»), </w:t>
      </w:r>
      <w:r w:rsidR="00123A5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141006, Московская обл., городской округ Мытищи, ул. Индустриальная, д. 3, корп. 3, пом. III </w:t>
      </w:r>
      <w:r w:rsidR="00123A50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23A5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5029101434</w:t>
      </w:r>
      <w:r w:rsidR="00123A50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23A5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502901001</w:t>
      </w:r>
      <w:r w:rsidR="00123A50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23A50" w:rsidRPr="00A524BA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1075029004797</w:t>
      </w:r>
      <w:r w:rsidR="00123A50" w:rsidRPr="00A524B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B03E8" w:rsidRPr="008F2E0D" w:rsidRDefault="00123A50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21.02.2020 16:48 (МСК)</w:t>
      </w:r>
      <w:r w:rsidR="006B03E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03E8" w:rsidRPr="00A54414" w:rsidRDefault="006B03E8" w:rsidP="00752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A54414" w:rsidRPr="00A54414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867 585 </w:t>
      </w: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F6078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144 597 ру</w:t>
      </w:r>
      <w:r w:rsidR="0075255E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255E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414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17B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255E" w:rsidRPr="00A54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55E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697EF8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5255E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123A50" w:rsidRPr="00A52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23A50" w:rsidRPr="00123A50" w:rsidRDefault="006B03E8" w:rsidP="00123A5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23A50" w:rsidRPr="00123A5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«НПО ЛКМ СНАБ» (ООО «НПО ЛКМ СНАБ»), 141205, Московская обл., р-он Пушкинский, г. Пушкино, ул. Набережная (новая деревня </w:t>
      </w:r>
      <w:proofErr w:type="spellStart"/>
      <w:r w:rsidR="00123A50" w:rsidRPr="00123A5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мкр</w:t>
      </w:r>
      <w:proofErr w:type="spellEnd"/>
      <w:r w:rsidR="00123A50" w:rsidRPr="00123A5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.), д. 35, корп. 1, кв. 31 (ИНН 5038125054, КПП 503801001, ОГРН 1165050057259).</w:t>
      </w:r>
    </w:p>
    <w:p w:rsidR="00123A50" w:rsidRDefault="00123A50" w:rsidP="00123A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A50">
        <w:rPr>
          <w:rFonts w:ascii="Times New Roman" w:eastAsia="Times New Roman" w:hAnsi="Times New Roman"/>
          <w:sz w:val="24"/>
          <w:szCs w:val="24"/>
          <w:lang w:eastAsia="ar-SA"/>
        </w:rPr>
        <w:t>Дата и время регистрации заявки 25.02.2020 14:46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171FF6" w:rsidRDefault="006B03E8" w:rsidP="001F5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1F557F" w:rsidRPr="00171FF6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841 902 </w:t>
      </w:r>
      <w:r w:rsidR="008F2E0D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8F2E0D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71FF6"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140 317 рублей 12 копеек</w:t>
      </w: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F83AB8" w:rsidRDefault="006B03E8" w:rsidP="00123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7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</w:t>
      </w: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предпринимательства, относящимся к </w:t>
      </w:r>
      <w:proofErr w:type="spellStart"/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03E8" w:rsidRPr="00F83AB8" w:rsidRDefault="006B03E8" w:rsidP="008D12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РФ.</w:t>
      </w:r>
    </w:p>
    <w:p w:rsidR="006B03E8" w:rsidRPr="00F83AB8" w:rsidRDefault="006B03E8" w:rsidP="008D1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83A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83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C01" w:rsidRPr="00864F8C" w:rsidRDefault="00DA3288" w:rsidP="00900D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A1C01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A1C01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A1C01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. а</w:t>
      </w:r>
      <w:r w:rsidR="003A1C01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б) и в) п. 13.2. Извещения признать </w:t>
      </w:r>
      <w:r w:rsidR="003A1C01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3A1C01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C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3A1C01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A1C01" w:rsidRPr="00A524BA">
        <w:rPr>
          <w:rFonts w:ascii="Times New Roman" w:hAnsi="Times New Roman" w:cs="Times New Roman"/>
          <w:sz w:val="24"/>
          <w:szCs w:val="24"/>
        </w:rPr>
        <w:t>ТПК «Пентан</w:t>
      </w:r>
      <w:r w:rsidR="003A1C01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соответствующим требованиям Извещения, а именно: </w:t>
      </w:r>
    </w:p>
    <w:p w:rsidR="003A1C01" w:rsidRPr="003162E0" w:rsidRDefault="003A1C01" w:rsidP="00900D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9.1. Извещения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выявлено наличие существенных ошибок в таблице «Расчет стоимости поставляемого Товара»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Ценового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</w:t>
      </w:r>
      <w:r w:rsidR="00F37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37BD6" w:rsidRPr="00F37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заявке на участие в закупке №</w:t>
      </w:r>
      <w:r w:rsidR="00F37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BD6" w:rsidRPr="00F37BD6">
        <w:rPr>
          <w:rFonts w:ascii="Times New Roman" w:eastAsia="Times New Roman" w:hAnsi="Times New Roman" w:cs="Times New Roman"/>
          <w:sz w:val="24"/>
          <w:szCs w:val="24"/>
          <w:lang w:eastAsia="ru-RU"/>
        </w:rPr>
        <w:t>32008888881</w:t>
      </w:r>
      <w:bookmarkStart w:id="7" w:name="_GoBack"/>
      <w:bookmarkEnd w:id="7"/>
      <w:r w:rsidR="00220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1A6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уточнения</w:t>
      </w:r>
      <w:r w:rsidR="00F37BD6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не соответствует сумме, отраженной в граф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«Сумма, руб. коп., в </w:t>
      </w:r>
      <w:proofErr w:type="spellStart"/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НДС» по позици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BE381F" w:rsidRP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867 577</w:t>
      </w:r>
      <w:r w:rsidR="00BE381F" w:rsidRP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81F" w:rsidRP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что не соответствует итоговой стоимости заявки, указанной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предложении 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сайте электронной площадки «РТС-тендер» (http://www.rts-tender.ru/) – </w:t>
      </w:r>
      <w:r w:rsidR="00BE381F" w:rsidRP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867</w:t>
      </w:r>
      <w:r w:rsid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BE381F" w:rsidRP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E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="00BE381F" w:rsidRP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8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1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1C01" w:rsidRPr="003162E0" w:rsidRDefault="003A1C01" w:rsidP="003A1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1C01" w:rsidRPr="00864F8C" w:rsidRDefault="003A1C01" w:rsidP="003A1C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64F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1C01" w:rsidRPr="00864F8C" w:rsidRDefault="003A1C01" w:rsidP="003A1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 допустить ООО «</w:t>
      </w:r>
      <w:r w:rsidR="00BE381F" w:rsidRPr="00A524BA">
        <w:rPr>
          <w:rFonts w:ascii="Times New Roman" w:hAnsi="Times New Roman" w:cs="Times New Roman"/>
          <w:sz w:val="24"/>
          <w:szCs w:val="24"/>
        </w:rPr>
        <w:t>ТПК «Пентан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» к процедуре запроса котировок </w:t>
      </w:r>
      <w:r w:rsidRPr="00864F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864F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1C01" w:rsidRPr="00864F8C" w:rsidRDefault="003A1C01" w:rsidP="003A1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8D124C" w:rsidRDefault="003A1C01" w:rsidP="00900D58">
      <w:p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D2115" w:rsidRPr="008D124C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BD2115" w:rsidRDefault="00BD2115" w:rsidP="00EB6045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E2A8B" w:rsidRPr="00864F8C" w:rsidRDefault="00DA3288" w:rsidP="003E2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A8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="00BD2115" w:rsidRPr="003E2A8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E2A8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E2A8B" w:rsidRPr="003E2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3E2A8B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="003E2A8B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E2A8B"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. а</w:t>
      </w:r>
      <w:r w:rsidR="003E2A8B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б) и в) п. 13.2. Извещения признать </w:t>
      </w:r>
      <w:r w:rsidR="003E2A8B" w:rsidRPr="00864F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3E2A8B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A8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3E2A8B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2A8B" w:rsidRPr="00123A50">
        <w:rPr>
          <w:rFonts w:ascii="Times New Roman" w:eastAsia="Times New Roman" w:hAnsi="Times New Roman"/>
          <w:sz w:val="24"/>
          <w:szCs w:val="24"/>
          <w:lang w:eastAsia="ar-SA"/>
        </w:rPr>
        <w:t>НПО ЛКМ СНАБ</w:t>
      </w:r>
      <w:r w:rsidR="003E2A8B"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 соответствующим требованиям Извещения, а именно: </w:t>
      </w:r>
    </w:p>
    <w:p w:rsidR="00BD2115" w:rsidRPr="003E2A8B" w:rsidRDefault="003E2A8B" w:rsidP="00605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F8C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9.1. Извещения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выявлено наличие существенных ошибок в таблице «Расчет стоимости поставляемого Товара»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Ценового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</w:t>
      </w:r>
      <w:r w:rsidR="00220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1A6"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уточнения)</w:t>
      </w:r>
      <w:r w:rsidRPr="00E8738F">
        <w:rPr>
          <w:rFonts w:ascii="Times New Roman" w:eastAsia="Times New Roman" w:hAnsi="Times New Roman" w:cs="Times New Roman"/>
          <w:sz w:val="24"/>
          <w:szCs w:val="24"/>
          <w:lang w:eastAsia="ru-RU"/>
        </w:rPr>
        <w:t>: сумма, полученная при умножении цены за единицу измерения на количество Товара, не соответствует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сумме, отраженной в граф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«Сумма, руб. коп., в </w:t>
      </w:r>
      <w:proofErr w:type="spellStart"/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НДС» по позици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841 903 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не соответствует итоговой стоимости заявки, указанной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Ценовом предложении </w:t>
      </w:r>
      <w:r w:rsidRPr="00137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сайте электронной площадки «РТС-тендер» (http://www.rts-tender.ru/) – 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рубля </w:t>
      </w:r>
      <w:r w:rsidRPr="003E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71</w:t>
      </w:r>
      <w:r w:rsidRPr="004F6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копейка</w:t>
      </w:r>
      <w:r w:rsidR="00BD2115" w:rsidRPr="003E2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E2A8B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A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E2A8B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2A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E2A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8D124C" w:rsidRDefault="00BD2115" w:rsidP="00EB6045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30145" w:rsidRPr="00C33010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30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BD2115" w:rsidRPr="00C3301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EB6045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</w:t>
      </w:r>
      <w:r w:rsidR="002614F3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EB6045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</w:t>
      </w:r>
      <w:r w:rsidR="00FE5978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EB6045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 w:rsidR="00FE5978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</w:t>
      </w:r>
      <w:r w:rsidR="00FE5978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 7.5.</w:t>
      </w:r>
      <w:r w:rsid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E5978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E5978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АО «МЭС» (ИНН 5190907139, ОГРН 1095190009111) и п. </w:t>
      </w:r>
      <w:r w:rsid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FE5978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E5978" w:rsidRPr="00A16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C33010" w:rsidRPr="00C33010">
        <w:rPr>
          <w:rFonts w:ascii="Times New Roman" w:eastAsia="Times New Roman" w:hAnsi="Times New Roman"/>
          <w:bCs/>
          <w:sz w:val="24"/>
          <w:szCs w:val="24"/>
          <w:lang w:eastAsia="ru-RU"/>
        </w:rPr>
        <w:t>Извещения</w:t>
      </w:r>
      <w:r w:rsidR="00601336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C33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FE5978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59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FE5978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59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8D124C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C0C43" w:rsidRPr="008D124C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182800" w:rsidRPr="008D124C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34E04" w:rsidRPr="00605337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605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605337" w:rsidRPr="00605337" w:rsidTr="00CE6CC2">
        <w:trPr>
          <w:trHeight w:val="528"/>
        </w:trPr>
        <w:tc>
          <w:tcPr>
            <w:tcW w:w="5511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4E04" w:rsidRPr="00605337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8F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02.03.2020</w:t>
            </w:r>
          </w:p>
        </w:tc>
      </w:tr>
      <w:tr w:rsidR="00605337" w:rsidRPr="00605337" w:rsidTr="00CE6CC2">
        <w:trPr>
          <w:trHeight w:val="528"/>
        </w:trPr>
        <w:tc>
          <w:tcPr>
            <w:tcW w:w="5511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124C" w:rsidRPr="008D124C" w:rsidTr="00CE6CC2">
        <w:trPr>
          <w:trHeight w:val="528"/>
        </w:trPr>
        <w:tc>
          <w:tcPr>
            <w:tcW w:w="5511" w:type="dxa"/>
          </w:tcPr>
          <w:p w:rsidR="00E34E04" w:rsidRPr="00605337" w:rsidRDefault="00605337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8F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02.03.2020</w:t>
            </w:r>
          </w:p>
        </w:tc>
      </w:tr>
      <w:tr w:rsidR="008D124C" w:rsidRPr="008D124C" w:rsidTr="00CE6CC2">
        <w:trPr>
          <w:trHeight w:val="528"/>
        </w:trPr>
        <w:tc>
          <w:tcPr>
            <w:tcW w:w="5511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8F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02.03.2020</w:t>
            </w:r>
          </w:p>
        </w:tc>
      </w:tr>
      <w:tr w:rsidR="00605337" w:rsidRPr="00605337" w:rsidTr="00CE6CC2">
        <w:trPr>
          <w:trHeight w:val="497"/>
        </w:trPr>
        <w:tc>
          <w:tcPr>
            <w:tcW w:w="5511" w:type="dxa"/>
          </w:tcPr>
          <w:p w:rsidR="00E34E04" w:rsidRPr="00605337" w:rsidRDefault="00605337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А.С. Стращенко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8F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02.03.2020</w:t>
            </w:r>
            <w:r w:rsidRPr="00605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337" w:rsidRPr="00605337" w:rsidTr="00CE6CC2">
        <w:trPr>
          <w:trHeight w:val="497"/>
        </w:trPr>
        <w:tc>
          <w:tcPr>
            <w:tcW w:w="5511" w:type="dxa"/>
          </w:tcPr>
          <w:p w:rsidR="00E34E04" w:rsidRPr="00605337" w:rsidRDefault="00605337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4550" w:type="dxa"/>
          </w:tcPr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5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8F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02.03.2020</w:t>
            </w:r>
            <w:r w:rsidRPr="006053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605337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4E04" w:rsidRPr="00605337" w:rsidRDefault="00E34E04" w:rsidP="00E34E0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4E04" w:rsidRPr="00605337" w:rsidRDefault="00605337" w:rsidP="00E34E0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C7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605337">
        <w:rPr>
          <w:rFonts w:ascii="Times New Roman" w:hAnsi="Times New Roman" w:cs="Times New Roman"/>
          <w:sz w:val="24"/>
          <w:szCs w:val="24"/>
          <w:lang w:eastAsia="ru-RU"/>
        </w:rPr>
        <w:t>.В. Руснак</w:t>
      </w:r>
      <w:r w:rsidR="00E34E04" w:rsidRPr="0060533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34E04" w:rsidRPr="00605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  <w:r w:rsidR="008F570B">
        <w:rPr>
          <w:rFonts w:ascii="Times New Roman" w:eastAsia="Times New Roman" w:hAnsi="Times New Roman" w:cs="Times New Roman"/>
          <w:sz w:val="24"/>
          <w:szCs w:val="24"/>
          <w:lang w:eastAsia="ru-RU"/>
        </w:rPr>
        <w:t>02.03.2020</w:t>
      </w:r>
    </w:p>
    <w:p w:rsidR="00C75FA1" w:rsidRPr="008D124C" w:rsidRDefault="00C75FA1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C75FA1" w:rsidRPr="008D124C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8B" w:rsidRDefault="00EF358B" w:rsidP="00167DDE">
      <w:pPr>
        <w:spacing w:after="0" w:line="240" w:lineRule="auto"/>
      </w:pPr>
      <w:r>
        <w:separator/>
      </w:r>
    </w:p>
  </w:endnote>
  <w:endnote w:type="continuationSeparator" w:id="0">
    <w:p w:rsidR="00EF358B" w:rsidRDefault="00EF358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8B" w:rsidRDefault="00EF358B" w:rsidP="00167DDE">
      <w:pPr>
        <w:spacing w:after="0" w:line="240" w:lineRule="auto"/>
      </w:pPr>
      <w:r>
        <w:separator/>
      </w:r>
    </w:p>
  </w:footnote>
  <w:footnote w:type="continuationSeparator" w:id="0">
    <w:p w:rsidR="00EF358B" w:rsidRDefault="00EF358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CB3690" w:rsidRDefault="00F34289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738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408DE" w:rsidRPr="00CF5951" w:rsidRDefault="00B55A8D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</w:p>
      <w:p w:rsidR="0072481B" w:rsidRPr="00CF5951" w:rsidRDefault="0072481B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 </w:t>
        </w:r>
      </w:p>
      <w:p w:rsidR="00F408DE" w:rsidRPr="00CF5951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FE0D1A" w:rsidRPr="00CF5951">
          <w:rPr>
            <w:rFonts w:ascii="Times New Roman" w:hAnsi="Times New Roman" w:cs="Times New Roman"/>
            <w:sz w:val="16"/>
            <w:szCs w:val="16"/>
          </w:rPr>
          <w:t>лакокрасочных материалов</w:t>
        </w:r>
        <w:r w:rsidR="002614F3" w:rsidRPr="00CF5951">
          <w:rPr>
            <w:rFonts w:ascii="Times New Roman" w:hAnsi="Times New Roman" w:cs="Times New Roman"/>
            <w:sz w:val="16"/>
            <w:szCs w:val="16"/>
          </w:rPr>
          <w:t xml:space="preserve"> </w:t>
        </w:r>
      </w:p>
      <w:p w:rsidR="009E0260" w:rsidRDefault="0072481B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3690">
          <w:rPr>
            <w:rFonts w:ascii="Times New Roman" w:eastAsia="Times New Roman" w:hAnsi="Times New Roman" w:cs="Times New Roman"/>
            <w:color w:val="FF0000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E0D1A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E0D1A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8738F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31"/>
  </w:num>
  <w:num w:numId="4">
    <w:abstractNumId w:val="24"/>
  </w:num>
  <w:num w:numId="5">
    <w:abstractNumId w:val="35"/>
  </w:num>
  <w:num w:numId="6">
    <w:abstractNumId w:val="19"/>
  </w:num>
  <w:num w:numId="7">
    <w:abstractNumId w:val="7"/>
  </w:num>
  <w:num w:numId="8">
    <w:abstractNumId w:val="25"/>
  </w:num>
  <w:num w:numId="9">
    <w:abstractNumId w:val="21"/>
  </w:num>
  <w:num w:numId="10">
    <w:abstractNumId w:val="9"/>
  </w:num>
  <w:num w:numId="11">
    <w:abstractNumId w:val="27"/>
  </w:num>
  <w:num w:numId="12">
    <w:abstractNumId w:val="16"/>
  </w:num>
  <w:num w:numId="13">
    <w:abstractNumId w:val="29"/>
  </w:num>
  <w:num w:numId="14">
    <w:abstractNumId w:val="33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7"/>
  </w:num>
  <w:num w:numId="20">
    <w:abstractNumId w:val="22"/>
  </w:num>
  <w:num w:numId="21">
    <w:abstractNumId w:val="28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3"/>
  </w:num>
  <w:num w:numId="29">
    <w:abstractNumId w:val="14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5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6"/>
  </w:num>
  <w:num w:numId="41">
    <w:abstractNumId w:val="11"/>
  </w:num>
  <w:num w:numId="42">
    <w:abstractNumId w:val="18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A50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1FF6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316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57F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1A6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899"/>
    <w:rsid w:val="002C1A23"/>
    <w:rsid w:val="002C1F3A"/>
    <w:rsid w:val="002C2B65"/>
    <w:rsid w:val="002C3649"/>
    <w:rsid w:val="002C4616"/>
    <w:rsid w:val="002C4A02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6A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C01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A8B"/>
    <w:rsid w:val="003E2C05"/>
    <w:rsid w:val="003E2F9A"/>
    <w:rsid w:val="003E3F7C"/>
    <w:rsid w:val="003E445A"/>
    <w:rsid w:val="003E4564"/>
    <w:rsid w:val="003E461E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13B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47A7"/>
    <w:rsid w:val="0060533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EF8"/>
    <w:rsid w:val="006A063E"/>
    <w:rsid w:val="006A0A29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82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A4C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60A9E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17B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5DDF"/>
    <w:rsid w:val="0080699C"/>
    <w:rsid w:val="008074FC"/>
    <w:rsid w:val="00807B03"/>
    <w:rsid w:val="00807C7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124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570B"/>
    <w:rsid w:val="008F64EB"/>
    <w:rsid w:val="008F6A48"/>
    <w:rsid w:val="008F6B19"/>
    <w:rsid w:val="008F6E53"/>
    <w:rsid w:val="008F7AFA"/>
    <w:rsid w:val="009000CC"/>
    <w:rsid w:val="00900C5F"/>
    <w:rsid w:val="00900D58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6B5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0B3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414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5D0"/>
    <w:rsid w:val="00A90913"/>
    <w:rsid w:val="00A90E75"/>
    <w:rsid w:val="00A91194"/>
    <w:rsid w:val="00A924FB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0FCD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81F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A58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010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69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5951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400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57FF8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38F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358B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37BD6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0D1A"/>
    <w:rsid w:val="00FE10E0"/>
    <w:rsid w:val="00FE29D4"/>
    <w:rsid w:val="00FE3AE8"/>
    <w:rsid w:val="00FE3CBB"/>
    <w:rsid w:val="00FE5048"/>
    <w:rsid w:val="00FE597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00A7E-6C06-4686-9307-6A66A4F6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142</cp:revision>
  <cp:lastPrinted>2020-02-03T05:52:00Z</cp:lastPrinted>
  <dcterms:created xsi:type="dcterms:W3CDTF">2019-10-11T07:15:00Z</dcterms:created>
  <dcterms:modified xsi:type="dcterms:W3CDTF">2020-03-02T12:30:00Z</dcterms:modified>
</cp:coreProperties>
</file>