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69E84" w14:textId="77777777" w:rsidR="00070184" w:rsidRPr="00A050C1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B37175"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14:paraId="780C0F5B" w14:textId="77777777" w:rsidR="0005393C" w:rsidRPr="00A050C1" w:rsidRDefault="00F01583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proofErr w:type="gramStart"/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предложений в электронной форме на право заключения договора </w:t>
      </w:r>
      <w:r w:rsidR="00A725FA"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выполнение</w:t>
      </w:r>
      <w:proofErr w:type="gramEnd"/>
      <w:r w:rsidR="00A725FA"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9770B5"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работ по капитальному ремонту парового котла ДЕ-16/14 ст. № 5 (замена элементов нагрева)</w:t>
      </w:r>
      <w:r w:rsidR="002448D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(итоговый протокол)</w:t>
      </w:r>
    </w:p>
    <w:p w14:paraId="01B61B5C" w14:textId="77777777" w:rsidR="009770B5" w:rsidRPr="00A050C1" w:rsidRDefault="009770B5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3"/>
          <w:szCs w:val="23"/>
        </w:rPr>
      </w:pPr>
    </w:p>
    <w:p w14:paraId="4244514B" w14:textId="77777777" w:rsidR="00B55DF1" w:rsidRPr="00A050C1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D2589E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68134E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5504A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881001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5504A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B128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9770B5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01361F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BE3193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1361F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14:paraId="51EF7EEB" w14:textId="77777777" w:rsidR="00844AE5" w:rsidRPr="00A050C1" w:rsidRDefault="00844AE5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14:paraId="6BE4D197" w14:textId="77777777" w:rsidR="00D71EFC" w:rsidRPr="00A050C1" w:rsidRDefault="00D71EFC" w:rsidP="00A050C1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A050C1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14:paraId="44496DFD" w14:textId="77777777" w:rsidR="00CD106D" w:rsidRPr="00A050C1" w:rsidRDefault="00D71EF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A050C1">
        <w:rPr>
          <w:rFonts w:ascii="Times New Roman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645C39" w:rsidRPr="00A050C1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645C39" w:rsidRPr="00A050C1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CD106D" w:rsidRPr="00A050C1">
        <w:rPr>
          <w:rFonts w:ascii="Times New Roman" w:eastAsia="Calibri" w:hAnsi="Times New Roman" w:cs="Times New Roman"/>
          <w:bCs/>
          <w:sz w:val="23"/>
          <w:szCs w:val="23"/>
        </w:rPr>
        <w:t>выполнение работ по капитальному ремонту парового котла ДЕ-16/14 ст. № 5 (замена элементов нагрева) (далее – работы).</w:t>
      </w:r>
      <w:bookmarkEnd w:id="4"/>
      <w:bookmarkEnd w:id="5"/>
      <w:bookmarkEnd w:id="6"/>
    </w:p>
    <w:p w14:paraId="500D5E8C" w14:textId="77777777" w:rsidR="00CD106D" w:rsidRPr="00A050C1" w:rsidRDefault="00CD106D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A050C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условная единица</w:t>
      </w: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2BF10052" w14:textId="77777777" w:rsidR="00CD106D" w:rsidRPr="00A050C1" w:rsidRDefault="00CD106D" w:rsidP="00A050C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1.3. </w:t>
      </w:r>
      <w:r w:rsidRPr="00A050C1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Содержание выполняемых работ: </w:t>
      </w:r>
    </w:p>
    <w:p w14:paraId="57A60D00" w14:textId="77777777" w:rsidR="00CD106D" w:rsidRPr="00A050C1" w:rsidRDefault="00CD106D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A050C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парового котла ДЕ-16/14 ст. № 5 (замена элементов нагрева) 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(участниками закупки являются только субъекты малого и среднего предпринимательства)</w:t>
      </w:r>
      <w:r w:rsidRPr="00A050C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(далее по тексту – Документация).</w:t>
      </w:r>
      <w:proofErr w:type="gramEnd"/>
    </w:p>
    <w:p w14:paraId="184D9038" w14:textId="77777777" w:rsidR="00CD106D" w:rsidRPr="00A050C1" w:rsidRDefault="00CD106D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Начальная (максимальная) цена </w:t>
      </w: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050C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6 007 621 (Шесть миллионов семь тысяч шестьсот двадцать один) рубль 44 копейки,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72A2784D" w14:textId="77777777" w:rsidR="00CD106D" w:rsidRPr="00A050C1" w:rsidRDefault="00CD106D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работ может быть изменена при изменении объемов работ в соответствии с п. 3.3. проекта Договора.</w:t>
      </w:r>
    </w:p>
    <w:p w14:paraId="5DEE1882" w14:textId="77777777" w:rsidR="00CD106D" w:rsidRPr="00A050C1" w:rsidRDefault="00CD106D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(период) выполнения работ</w:t>
      </w:r>
      <w:r w:rsidRPr="00A050C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bookmarkStart w:id="7" w:name="_Toc480200629"/>
      <w:bookmarkStart w:id="8" w:name="_Toc479941713"/>
      <w:bookmarkStart w:id="9" w:name="_Toc479941662"/>
      <w:r w:rsidRPr="00A050C1">
        <w:rPr>
          <w:rFonts w:ascii="Times New Roman" w:eastAsia="Calibri" w:hAnsi="Times New Roman" w:cs="Times New Roman"/>
          <w:bCs/>
          <w:sz w:val="23"/>
          <w:szCs w:val="23"/>
        </w:rPr>
        <w:t>в течение 60 календарных дней с момента подписания договора.</w:t>
      </w:r>
    </w:p>
    <w:p w14:paraId="122F1ADB" w14:textId="77777777" w:rsidR="00CD106D" w:rsidRPr="00A050C1" w:rsidRDefault="00CD106D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ar-SA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1.6. Место выполнения работ</w:t>
      </w: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:</w:t>
      </w:r>
      <w:bookmarkEnd w:id="7"/>
      <w:bookmarkEnd w:id="8"/>
      <w:bookmarkEnd w:id="9"/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A050C1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Мурманская область, котельная п. </w:t>
      </w:r>
      <w:proofErr w:type="spellStart"/>
      <w:r w:rsidRPr="00A050C1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Видяево</w:t>
      </w:r>
      <w:proofErr w:type="spellEnd"/>
      <w:r w:rsidRPr="00A050C1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.</w:t>
      </w:r>
    </w:p>
    <w:p w14:paraId="3425FF0D" w14:textId="77777777" w:rsidR="00CD106D" w:rsidRPr="00A050C1" w:rsidRDefault="00CD106D" w:rsidP="00A050C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</w:pP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Pr="00A050C1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val="x-none" w:eastAsia="ru-RU"/>
        </w:rPr>
        <w:t xml:space="preserve">Условия оплаты: 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  <w:t>авансовый платеж не предусматривается.</w:t>
      </w:r>
    </w:p>
    <w:p w14:paraId="30B6781B" w14:textId="77777777" w:rsidR="00CD106D" w:rsidRPr="00A050C1" w:rsidRDefault="00CD106D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стоимости выполненных работ и затрат (форма КС-3). </w:t>
      </w:r>
    </w:p>
    <w:p w14:paraId="632A6A3D" w14:textId="77777777" w:rsidR="00CD106D" w:rsidRPr="00A050C1" w:rsidRDefault="00CD106D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6D3A9C78" w14:textId="77777777" w:rsidR="00CD106D" w:rsidRPr="00A050C1" w:rsidRDefault="00CD106D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1.8. Иные условия: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Гарантийный срок работ - 24 (Двадцать четыре) месяца с момента подписания Акта приема-передачи выполненных работ (Приложение № 5 к проекту Договора), применяемых материалов - не менее срока, установленного производителем.</w:t>
      </w:r>
    </w:p>
    <w:p w14:paraId="7C91A086" w14:textId="77777777" w:rsidR="00CD106D" w:rsidRPr="00A050C1" w:rsidRDefault="00CD106D" w:rsidP="00A050C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1.9.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Особые требования к поставляемым элементам котла:</w:t>
      </w: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79C83B79" w14:textId="77777777" w:rsidR="00CD106D" w:rsidRPr="00A050C1" w:rsidRDefault="00CD106D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1.9.1. Поставляемые элементы котла должны быть новыми (не ранее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завода-изготовителя и соответствовать требованиям Технического Регламента Таможенного Союза (</w:t>
      </w:r>
      <w:proofErr w:type="gramStart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032/2013).</w:t>
      </w:r>
    </w:p>
    <w:p w14:paraId="119E8879" w14:textId="77777777" w:rsidR="00CD106D" w:rsidRPr="00A050C1" w:rsidRDefault="00CD106D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1.9.2. Поставляемые элементы должны иметь:</w:t>
      </w:r>
    </w:p>
    <w:p w14:paraId="09E632A6" w14:textId="77777777" w:rsidR="00CD106D" w:rsidRPr="00A050C1" w:rsidRDefault="00CD106D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удостоверение о качестве изготовления элементов котла;</w:t>
      </w:r>
    </w:p>
    <w:p w14:paraId="5F31AF9E" w14:textId="77777777" w:rsidR="00CD106D" w:rsidRPr="00A050C1" w:rsidRDefault="00CD106D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сертификат качества на материалы (трубные заготовки) из которых они изготовлены;</w:t>
      </w:r>
    </w:p>
    <w:p w14:paraId="102B2BC6" w14:textId="77777777" w:rsidR="00CD106D" w:rsidRPr="00A050C1" w:rsidRDefault="00CD106D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декларацию о соответствии </w:t>
      </w:r>
      <w:proofErr w:type="gramStart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14:paraId="633B0991" w14:textId="77777777" w:rsidR="00CD106D" w:rsidRPr="00A050C1" w:rsidRDefault="00CD106D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сертификат на тип продукции отвечающий требованиям </w:t>
      </w:r>
      <w:proofErr w:type="gramStart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032/2013.</w:t>
      </w:r>
    </w:p>
    <w:p w14:paraId="6AEAFA2E" w14:textId="77777777" w:rsidR="00CD106D" w:rsidRPr="00A050C1" w:rsidRDefault="00CD106D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 утвержденных приказом Федеральной службы по экологическому, технологическому и атомному надзору от 25 марта 2014 г. № 116.</w:t>
      </w:r>
    </w:p>
    <w:p w14:paraId="538CB63D" w14:textId="77777777" w:rsidR="00CD106D" w:rsidRPr="00A050C1" w:rsidRDefault="00CD106D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1.10.</w:t>
      </w:r>
      <w:r w:rsidRPr="00A050C1">
        <w:rPr>
          <w:rFonts w:ascii="Times New Roman" w:eastAsia="Calibri" w:hAnsi="Times New Roman" w:cs="Times New Roman"/>
          <w:sz w:val="23"/>
          <w:szCs w:val="23"/>
        </w:rPr>
        <w:t> </w:t>
      </w: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3821FE" w14:textId="77777777" w:rsidR="00862746" w:rsidRPr="00A050C1" w:rsidRDefault="00862746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7C7CF353" w14:textId="77777777" w:rsidR="00B51D1F" w:rsidRPr="00A050C1" w:rsidRDefault="002E74C5" w:rsidP="00A050C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71EFC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</w:t>
      </w:r>
      <w:r w:rsidR="00645C39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омиссии по закупке проводилось </w:t>
      </w:r>
      <w:r w:rsidR="00CD106D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D71EFC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BE3193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D71EFC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 Промышленная, д. 15, </w:t>
      </w:r>
      <w:proofErr w:type="spellStart"/>
      <w:r w:rsidR="00D71EFC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D71EFC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BE3193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D71EFC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E3193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D71EFC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 (</w:t>
      </w:r>
      <w:proofErr w:type="gramStart"/>
      <w:r w:rsidR="00D71EFC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D71EFC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14:paraId="608FA020" w14:textId="77777777" w:rsidR="00B86E28" w:rsidRDefault="00B86E28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00FED7E7" w14:textId="77777777" w:rsidR="00D71EFC" w:rsidRPr="00A050C1" w:rsidRDefault="00D71EFC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14:paraId="4BAD5816" w14:textId="77777777" w:rsidR="00BE3193" w:rsidRPr="00A050C1" w:rsidRDefault="00BE3193" w:rsidP="00A050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14:paraId="54193369" w14:textId="77777777" w:rsidR="00BE3193" w:rsidRPr="00A050C1" w:rsidRDefault="00BE3193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>и.о</w:t>
      </w:r>
      <w:proofErr w:type="spellEnd"/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>. начальника управления материально-технического обеспечения.</w:t>
      </w:r>
    </w:p>
    <w:p w14:paraId="65D62C44" w14:textId="77777777" w:rsidR="00BE3193" w:rsidRPr="00A050C1" w:rsidRDefault="00BE3193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  <w:lang w:eastAsia="ar-SA"/>
        </w:rPr>
      </w:pPr>
      <w:r w:rsidRPr="00A050C1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646D26D6" w14:textId="77777777" w:rsidR="00BE3193" w:rsidRPr="00A050C1" w:rsidRDefault="00BE3193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4A77BC6E" w14:textId="77777777" w:rsidR="00BE3193" w:rsidRPr="00A050C1" w:rsidRDefault="00BE3193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К.А. </w:t>
      </w:r>
      <w:proofErr w:type="spellStart"/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>Поздеев</w:t>
      </w:r>
      <w:proofErr w:type="spellEnd"/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– заместитель главного инженера филиала </w:t>
      </w:r>
      <w:r w:rsidR="002448D2"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АО «МЭС» </w:t>
      </w:r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>«Александровская теплосеть»;</w:t>
      </w:r>
    </w:p>
    <w:p w14:paraId="6E8495E2" w14:textId="77777777" w:rsidR="00BE3193" w:rsidRPr="00A050C1" w:rsidRDefault="00BE3193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>В.А. Зайцева – начальник отдела сметного ценообразования;</w:t>
      </w:r>
    </w:p>
    <w:p w14:paraId="6F76FBB4" w14:textId="77777777" w:rsidR="00CD106D" w:rsidRPr="00A050C1" w:rsidRDefault="00CD106D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Е.Ю. Савинов – начальник котельной п. </w:t>
      </w:r>
      <w:proofErr w:type="spellStart"/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>Видяево</w:t>
      </w:r>
      <w:proofErr w:type="spellEnd"/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филиала АО «МЭС» «Александровская теплосеть».</w:t>
      </w:r>
    </w:p>
    <w:p w14:paraId="42A32B4A" w14:textId="77777777" w:rsidR="00BE3193" w:rsidRPr="00A050C1" w:rsidRDefault="00BE3193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08C09C50" w14:textId="77777777" w:rsidR="00BE3193" w:rsidRPr="00A050C1" w:rsidRDefault="00BE3193" w:rsidP="00A050C1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A050C1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A050C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14:paraId="60396827" w14:textId="77777777" w:rsidR="00C818CF" w:rsidRPr="00A050C1" w:rsidRDefault="00C818CF" w:rsidP="00A050C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155D77C3" w14:textId="77777777" w:rsidR="002B40F4" w:rsidRPr="00A050C1" w:rsidRDefault="002E06DA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</w:t>
      </w:r>
      <w:proofErr w:type="gramStart"/>
      <w:r w:rsidR="002B40F4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Согласно Протоколу № 1 рассмотрения первых частей заявок на участие в запросе предложений в электронной форме на право заключения договора на выполнение работ по капитальному ремонту парового котла ДЕ-16/14 ст. № 5 (замена элементов нагрева) от 14.06.2019,  Протоколу № 2 рассмотрения вторых частей заявок на участие в запросе предложений в электронной форме на право заключения договора на выполнение работ по капитальному ремонту</w:t>
      </w:r>
      <w:proofErr w:type="gramEnd"/>
      <w:r w:rsidR="002B40F4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2B40F4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парового котла ДЕ-16/14 ст. № 5 (замена элементов нагрева) от 18.06.2019</w:t>
      </w:r>
      <w:r w:rsidR="00A27D3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(подписанного членами Комиссии по закупке 19.06.2019)</w:t>
      </w:r>
      <w:r w:rsidR="002B40F4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, Комиссия по закупке приняла решение признать не соответствующими требованиям Документации о проведении запроса предложений в электронной форме на право заключения договора на выполнение работ по капитальному ремонту парового котла ДЕ-16/14 ст. № 5 (замена элементов нагрева) (Участниками закупки являются только субъекты малого и</w:t>
      </w:r>
      <w:proofErr w:type="gramEnd"/>
      <w:r w:rsidR="002B40F4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среднего предпринимательства) (далее – Документация) отклонить заявки № 4, № 5:</w:t>
      </w:r>
    </w:p>
    <w:p w14:paraId="3DC83447" w14:textId="77777777" w:rsidR="002B40F4" w:rsidRPr="00A050C1" w:rsidRDefault="002B40F4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2B40F4" w:rsidRPr="002B40F4" w14:paraId="3DDF89AA" w14:textId="77777777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69B9" w14:textId="77777777" w:rsidR="002B40F4" w:rsidRPr="002B40F4" w:rsidRDefault="002B40F4" w:rsidP="00A050C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B40F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C78F" w14:textId="77777777" w:rsidR="002B40F4" w:rsidRPr="002B40F4" w:rsidRDefault="002B40F4" w:rsidP="00A050C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B40F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27B42" w14:textId="77777777" w:rsidR="002B40F4" w:rsidRPr="002B40F4" w:rsidRDefault="002B40F4" w:rsidP="00A050C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B40F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2B40F4" w:rsidRPr="002B40F4" w14:paraId="295DFB67" w14:textId="77777777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0DCF" w14:textId="77777777" w:rsidR="002B40F4" w:rsidRPr="002B40F4" w:rsidRDefault="008D22AB" w:rsidP="00A050C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89E0" w14:textId="77777777" w:rsidR="002B40F4" w:rsidRPr="002B40F4" w:rsidRDefault="008D22AB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</w:t>
            </w:r>
            <w:r w:rsidR="002B40F4" w:rsidRPr="002B40F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  <w:r w:rsidR="002B40F4" w:rsidRPr="002B40F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.2019 1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  <w:r w:rsidR="002B40F4" w:rsidRPr="002B40F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: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48 (</w:t>
            </w:r>
            <w:proofErr w:type="gramStart"/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МСК</w:t>
            </w:r>
            <w:proofErr w:type="gramEnd"/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541C0" w14:textId="77777777" w:rsidR="008D22AB" w:rsidRPr="00A050C1" w:rsidRDefault="008D22AB" w:rsidP="00A050C1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 нарушение требований п. 3.3.2. Документации не предоставлено действующее свидетельство НАКС о готовности Участника закупки к использованию аттестованной технологии сварки в соответствии с требованиями РД 03-615-03 (с приложением области распространения);</w:t>
            </w:r>
          </w:p>
          <w:p w14:paraId="1B082178" w14:textId="77777777" w:rsidR="008D22AB" w:rsidRPr="00A050C1" w:rsidRDefault="008D22AB" w:rsidP="00A050C1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 нарушение требований п. 3.2 и п. 3.3. Документации не представлено аттестационное удостоверение НАКС руководитель работ «Котельное оборудование», подтверждающее квалификацию руководителя и технического контроля сварочных работ (в составе заявки представлено Аттестационное удостоверение со сроком действия до 28.06.2016 г.);</w:t>
            </w:r>
          </w:p>
          <w:p w14:paraId="21F8AD58" w14:textId="77777777" w:rsidR="008D22AB" w:rsidRPr="00A050C1" w:rsidRDefault="008D22AB" w:rsidP="00A050C1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 нарушение требований п. 3.2 и п. 3.3. Документации не представлены удостоверения по электробезопасности - группа не ниже III до 1000 В, подтверждающие квалификацию следующих специалистов:</w:t>
            </w:r>
          </w:p>
          <w:p w14:paraId="5C1EDE03" w14:textId="77777777" w:rsidR="008D22AB" w:rsidRPr="00A050C1" w:rsidRDefault="008D22AB" w:rsidP="00A050C1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инженерно-технический работник - 1(Один) человек;</w:t>
            </w:r>
          </w:p>
          <w:p w14:paraId="2737F926" w14:textId="77777777" w:rsidR="002B40F4" w:rsidRPr="002B40F4" w:rsidRDefault="008D22AB" w:rsidP="00A050C1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ответственный руководитель работ - 1 (Один) человек.</w:t>
            </w:r>
          </w:p>
        </w:tc>
      </w:tr>
      <w:tr w:rsidR="002B40F4" w:rsidRPr="002B40F4" w14:paraId="477A5493" w14:textId="77777777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54AB" w14:textId="77777777" w:rsidR="002B40F4" w:rsidRPr="002B40F4" w:rsidRDefault="008D22AB" w:rsidP="00A050C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5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EB14" w14:textId="77777777" w:rsidR="002B40F4" w:rsidRPr="002B40F4" w:rsidRDefault="008D22AB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</w:t>
            </w:r>
            <w:r w:rsidR="002B40F4" w:rsidRPr="002B40F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  <w:r w:rsidR="002B40F4" w:rsidRPr="002B40F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.2019 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</w:t>
            </w:r>
            <w:r w:rsidR="002B40F4" w:rsidRPr="002B40F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: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01 (</w:t>
            </w:r>
            <w:proofErr w:type="gramStart"/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МСК</w:t>
            </w:r>
            <w:proofErr w:type="gramEnd"/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38A0" w14:textId="77777777" w:rsidR="002B40F4" w:rsidRPr="002B40F4" w:rsidRDefault="008D22AB" w:rsidP="00A050C1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 нарушение требований п. 3.3.2. Документации вторая часть заявки содержит сведения о ценовом предложении.</w:t>
            </w:r>
          </w:p>
        </w:tc>
      </w:tr>
    </w:tbl>
    <w:p w14:paraId="3B0B6E62" w14:textId="77777777" w:rsidR="00E35117" w:rsidRPr="00A050C1" w:rsidRDefault="00E35117" w:rsidP="00A050C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14:paraId="40967D6B" w14:textId="77777777" w:rsidR="008047E4" w:rsidRPr="00A050C1" w:rsidRDefault="00B37175" w:rsidP="00A050C1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9A3C0F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9A3C0F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ценов</w:t>
      </w:r>
      <w:r w:rsidR="009A3C0F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предложени</w:t>
      </w:r>
      <w:r w:rsidR="009A3C0F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я</w:t>
      </w:r>
      <w:r w:rsidRPr="00A050C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7A4E59" w:rsidRPr="00172D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A64DC" w:rsidRPr="00172D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CA64DC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="007A4E59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Трех</w:t>
      </w:r>
      <w:r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Участник</w:t>
      </w:r>
      <w:r w:rsidR="009A3C0F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</w:t>
      </w:r>
      <w:r w:rsidR="00BC6DD8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14:paraId="68564736" w14:textId="77777777" w:rsidR="007A4E59" w:rsidRPr="00A050C1" w:rsidRDefault="007A4E59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14:paraId="50F6DE8C" w14:textId="77777777" w:rsidR="007A4E59" w:rsidRPr="00A050C1" w:rsidRDefault="007A4E59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1</w:t>
      </w:r>
      <w:r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 «ЭСМ Север» (ООО «ЭСМ Север»), 191015, г. Санкт-Петербург, ул. Шпалерная, д. 51, литер А, пом. 2-Н, № 251, оф. 318 (ИНН 7842087855, КПП 784201001, ОГРН 1167847069521).</w:t>
      </w:r>
    </w:p>
    <w:p w14:paraId="29C48B56" w14:textId="77777777" w:rsidR="007A4E59" w:rsidRPr="00A050C1" w:rsidRDefault="007A4E59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11.06.2019 09:22 (</w:t>
      </w:r>
      <w:proofErr w:type="gramStart"/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14:paraId="742219FC" w14:textId="77777777" w:rsidR="000824A8" w:rsidRPr="00A050C1" w:rsidRDefault="000824A8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5 106 477 рублей 95 копеек, в том числе НДС. </w:t>
      </w:r>
    </w:p>
    <w:p w14:paraId="5B4BDE25" w14:textId="77777777" w:rsidR="007A4E59" w:rsidRPr="00A050C1" w:rsidRDefault="007A4E59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050C1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Pr="00A050C1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14:paraId="08960630" w14:textId="77777777" w:rsidR="007A4E59" w:rsidRPr="00A050C1" w:rsidRDefault="000824A8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proofErr w:type="gramStart"/>
      <w:r w:rsidRPr="00A050C1">
        <w:rPr>
          <w:rFonts w:ascii="Times New Roman" w:eastAsiaTheme="minorHAnsi" w:hAnsi="Times New Roman" w:cs="Times New Roman"/>
          <w:b w:val="0"/>
          <w:bCs w:val="0"/>
          <w:color w:val="auto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Правительства</w:t>
      </w:r>
      <w:proofErr w:type="gramEnd"/>
      <w:r w:rsidRPr="00A050C1">
        <w:rPr>
          <w:rFonts w:ascii="Times New Roman" w:eastAsiaTheme="minorHAnsi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</w:t>
      </w:r>
      <w:proofErr w:type="gramStart"/>
      <w:r w:rsidRPr="00A050C1">
        <w:rPr>
          <w:rFonts w:ascii="Times New Roman" w:eastAsiaTheme="minorHAnsi" w:hAnsi="Times New Roman" w:cs="Times New Roman"/>
          <w:b w:val="0"/>
          <w:bCs w:val="0"/>
          <w:color w:val="auto"/>
          <w:sz w:val="23"/>
          <w:szCs w:val="23"/>
          <w:lang w:eastAsia="ru-RU"/>
        </w:rPr>
        <w:t>РФ № 925).</w:t>
      </w:r>
      <w:proofErr w:type="gramEnd"/>
    </w:p>
    <w:p w14:paraId="7E78239E" w14:textId="77777777" w:rsidR="00325366" w:rsidRPr="00A050C1" w:rsidRDefault="0038113E" w:rsidP="00A050C1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</w:t>
      </w:r>
      <w:r w:rsidR="00FD6F8A" w:rsidRPr="00A050C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2</w:t>
      </w:r>
      <w:r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325366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«КИРРОС</w:t>
      </w:r>
      <w:proofErr w:type="gramStart"/>
      <w:r w:rsidR="00325366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»-</w:t>
      </w:r>
      <w:proofErr w:type="gramEnd"/>
      <w:r w:rsidR="00325366"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котел» (ООО «КИРРОС»-котел»), 659328, Алтайский край, г. Бийск, ул. Олега Кошевого, д. 12, кв. 2 (ИНН 2204013890, КПП 220401001, ОГРН 1032201646894).</w:t>
      </w:r>
    </w:p>
    <w:p w14:paraId="61FB6FD7" w14:textId="77777777" w:rsidR="00325366" w:rsidRPr="00A050C1" w:rsidRDefault="00325366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13.06.2019 05:57 (</w:t>
      </w:r>
      <w:proofErr w:type="gramStart"/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14:paraId="05FE664C" w14:textId="77777777" w:rsidR="00325366" w:rsidRPr="00A050C1" w:rsidRDefault="00325366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4 200 000 рублей 00 копеек, в том числе НДС. </w:t>
      </w:r>
    </w:p>
    <w:p w14:paraId="0BA72743" w14:textId="77777777" w:rsidR="00325366" w:rsidRPr="00A050C1" w:rsidRDefault="00325366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2699EAEA" w14:textId="77777777" w:rsidR="0038113E" w:rsidRPr="00A050C1" w:rsidRDefault="0038113E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14:paraId="79D5E7F9" w14:textId="77777777" w:rsidR="00727A55" w:rsidRPr="00A050C1" w:rsidRDefault="00727A55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E313AEA" w14:textId="77777777" w:rsidR="008D0E6B" w:rsidRPr="008D0E6B" w:rsidRDefault="008D0E6B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8D0E6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 № 3</w:t>
      </w:r>
      <w:r w:rsidRPr="008D0E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8D0E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СибЭнергоМонтаж</w:t>
      </w:r>
      <w:proofErr w:type="spellEnd"/>
      <w:r w:rsidRPr="008D0E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</w:t>
      </w:r>
      <w:bookmarkStart w:id="10" w:name="_Hlk7109499"/>
      <w:bookmarkStart w:id="11" w:name="_Hlk4598523"/>
      <w:r w:rsidRPr="008D0E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proofErr w:type="spellStart"/>
      <w:r w:rsidRPr="008D0E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СибЭнергоМонтаж</w:t>
      </w:r>
      <w:proofErr w:type="spellEnd"/>
      <w:r w:rsidRPr="008D0E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bookmarkEnd w:id="10"/>
      <w:r w:rsidRPr="008D0E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), </w:t>
      </w:r>
      <w:bookmarkEnd w:id="11"/>
      <w:r w:rsidRPr="008D0E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656049, Алтайский край, г. Барнаул, </w:t>
      </w:r>
      <w:proofErr w:type="spellStart"/>
      <w:r w:rsidRPr="008D0E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пр-кт</w:t>
      </w:r>
      <w:proofErr w:type="spellEnd"/>
      <w:r w:rsidRPr="008D0E6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Красноармейский, д. 36, офис 218 (ИНН 2221192262, КПП 222501001, ОГРН 1112225008940).</w:t>
      </w:r>
    </w:p>
    <w:p w14:paraId="61ADD56F" w14:textId="77777777" w:rsidR="008D0E6B" w:rsidRPr="008D0E6B" w:rsidRDefault="008D0E6B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0E6B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13.06.2019 08:55 (</w:t>
      </w:r>
      <w:proofErr w:type="gramStart"/>
      <w:r w:rsidRPr="008D0E6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D0E6B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14:paraId="64E1E687" w14:textId="77777777" w:rsidR="008D0E6B" w:rsidRPr="008D0E6B" w:rsidRDefault="008D0E6B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0E6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4955B5C4" w14:textId="77777777" w:rsidR="008D0E6B" w:rsidRPr="00A050C1" w:rsidRDefault="008D0E6B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4 800 000 рублей 00 копеек, в том числе НДС. </w:t>
      </w:r>
    </w:p>
    <w:p w14:paraId="782AE92E" w14:textId="77777777" w:rsidR="008D0E6B" w:rsidRPr="00A050C1" w:rsidRDefault="008D0E6B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14:paraId="214086C5" w14:textId="77777777" w:rsidR="008D0E6B" w:rsidRPr="00A050C1" w:rsidRDefault="008D0E6B" w:rsidP="00A050C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437EED30" w14:textId="77777777" w:rsidR="00C7040D" w:rsidRPr="00A050C1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A050C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A050C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C7040D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7E788A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«ЭСМ Север»</w:t>
      </w:r>
      <w:r w:rsidR="00C7040D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7E788A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«ЭСМ Север»</w:t>
      </w:r>
      <w:r w:rsidR="00C7040D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="00C7040D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775E180F" w14:textId="77777777" w:rsidR="00C7040D" w:rsidRPr="00A050C1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FCDFE8B" w14:textId="77777777" w:rsidR="00C7040D" w:rsidRPr="00A050C1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050C1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4CAB0784" w14:textId="77777777" w:rsidR="00C61DEB" w:rsidRPr="00A050C1" w:rsidRDefault="00C61DEB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C7040D" w:rsidRPr="00A050C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A050C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A050C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1450E6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«КИРРОС</w:t>
      </w:r>
      <w:proofErr w:type="gramStart"/>
      <w:r w:rsidR="001450E6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»-</w:t>
      </w:r>
      <w:proofErr w:type="gramEnd"/>
      <w:r w:rsidR="001450E6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котел»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1450E6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«КИРРОС»-котел»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584C37E1" w14:textId="77777777" w:rsidR="00C61DEB" w:rsidRPr="00A050C1" w:rsidRDefault="00C61DEB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F08A646" w14:textId="77777777" w:rsidR="00C61DEB" w:rsidRPr="00A050C1" w:rsidRDefault="00C61DEB" w:rsidP="00A050C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050C1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09DFCF15" w14:textId="77777777" w:rsidR="006B14C0" w:rsidRPr="00A050C1" w:rsidRDefault="006B14C0" w:rsidP="00A050C1">
      <w:pPr>
        <w:pStyle w:val="a4"/>
        <w:keepNext/>
        <w:keepLines/>
        <w:numPr>
          <w:ilvl w:val="1"/>
          <w:numId w:val="38"/>
        </w:numPr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Признать ценовое предложение ООО «</w:t>
      </w:r>
      <w:proofErr w:type="spellStart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СибЭнергоМонтаж</w:t>
      </w:r>
      <w:proofErr w:type="spellEnd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соответствующим требованиям Документации и включить ООО «</w:t>
      </w:r>
      <w:proofErr w:type="spellStart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СибЭнергоМонтаж</w:t>
      </w:r>
      <w:proofErr w:type="spellEnd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в перечень Участников запроса предложений в электронной форме.</w:t>
      </w: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6A1811A6" w14:textId="77777777" w:rsidR="006B14C0" w:rsidRPr="00A050C1" w:rsidRDefault="006B14C0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869EFE9" w14:textId="77777777" w:rsidR="006B14C0" w:rsidRPr="00A050C1" w:rsidRDefault="006B14C0" w:rsidP="00A050C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050C1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32598FB" w14:textId="77777777" w:rsidR="006B14C0" w:rsidRPr="00A050C1" w:rsidRDefault="006B14C0" w:rsidP="00A050C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14:paraId="646ABF21" w14:textId="77777777" w:rsidR="004C0299" w:rsidRPr="00A050C1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4C58D4" w:rsidRPr="00A050C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C61DEB" w:rsidRPr="00A050C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4C58D4" w:rsidRPr="00A050C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4C58D4" w:rsidRPr="00A050C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D150C4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в электронной форме</w:t>
      </w:r>
      <w:r w:rsidR="00E17C3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состоявшимся</w:t>
      </w:r>
      <w:r w:rsidR="00A4483B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E17C3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14:paraId="6E334F0B" w14:textId="77777777" w:rsidR="004C0299" w:rsidRPr="00A050C1" w:rsidRDefault="004C0299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16C5514" w14:textId="77777777" w:rsidR="004C0299" w:rsidRPr="00A050C1" w:rsidRDefault="004C0299" w:rsidP="00A050C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050C1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7408B24F" w14:textId="77777777" w:rsidR="004C0299" w:rsidRPr="00A050C1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  <w:lang w:eastAsia="ru-RU"/>
        </w:rPr>
      </w:pPr>
    </w:p>
    <w:p w14:paraId="0CAD7CEF" w14:textId="77777777" w:rsidR="00CD1435" w:rsidRPr="00A050C1" w:rsidRDefault="00CD1435" w:rsidP="00A050C1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D150C4" w:rsidRPr="00A050C1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="00D150C4" w:rsidRPr="00A050C1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="00D150C4" w:rsidRPr="00A050C1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</w:t>
      </w:r>
      <w:r w:rsidR="00C61DEB" w:rsidRPr="00A050C1">
        <w:rPr>
          <w:rFonts w:ascii="Times New Roman" w:eastAsia="Times New Roman" w:hAnsi="Times New Roman" w:cs="Times New Roman"/>
          <w:bCs/>
          <w:sz w:val="23"/>
          <w:szCs w:val="23"/>
        </w:rPr>
        <w:t>ок</w:t>
      </w:r>
      <w:r w:rsidR="00D150C4" w:rsidRPr="00A050C1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3970D6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«ЭСМ Север», </w:t>
      </w:r>
      <w:r w:rsidR="001450E6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«КИРРОС</w:t>
      </w:r>
      <w:proofErr w:type="gramStart"/>
      <w:r w:rsidR="001450E6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»-</w:t>
      </w:r>
      <w:proofErr w:type="gramEnd"/>
      <w:r w:rsidR="001450E6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котел»</w:t>
      </w:r>
      <w:r w:rsidR="003970D6" w:rsidRPr="00A050C1">
        <w:rPr>
          <w:rFonts w:ascii="Times New Roman" w:eastAsia="Times New Roman" w:hAnsi="Times New Roman" w:cs="Times New Roman"/>
          <w:bCs/>
          <w:sz w:val="23"/>
          <w:szCs w:val="23"/>
        </w:rPr>
        <w:t>, ООО «</w:t>
      </w:r>
      <w:proofErr w:type="spellStart"/>
      <w:r w:rsidR="003970D6" w:rsidRPr="00A050C1">
        <w:rPr>
          <w:rFonts w:ascii="Times New Roman" w:eastAsia="Times New Roman" w:hAnsi="Times New Roman" w:cs="Times New Roman"/>
          <w:bCs/>
          <w:sz w:val="23"/>
          <w:szCs w:val="23"/>
        </w:rPr>
        <w:t>СибЭнергоМонтаж</w:t>
      </w:r>
      <w:proofErr w:type="spellEnd"/>
      <w:r w:rsidR="003970D6" w:rsidRPr="00A050C1">
        <w:rPr>
          <w:rFonts w:ascii="Times New Roman" w:eastAsia="Times New Roman" w:hAnsi="Times New Roman" w:cs="Times New Roman"/>
          <w:bCs/>
          <w:sz w:val="23"/>
          <w:szCs w:val="23"/>
        </w:rPr>
        <w:t>».</w:t>
      </w:r>
    </w:p>
    <w:p w14:paraId="769E9697" w14:textId="77777777" w:rsidR="00CD1435" w:rsidRPr="00A050C1" w:rsidRDefault="00CD1435" w:rsidP="00A050C1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C61DEB" w:rsidRPr="00A050C1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оценивал</w:t>
      </w:r>
      <w:r w:rsidR="00C61DEB" w:rsidRPr="00A050C1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>сь членами Комиссии по закупке по следующим критериям: «Цена договора», «</w:t>
      </w:r>
      <w:r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Опыт выполнения аналогичных </w:t>
      </w:r>
      <w:r w:rsidR="003D01F7" w:rsidRPr="00A050C1">
        <w:rPr>
          <w:rFonts w:ascii="Times New Roman" w:eastAsia="Calibri" w:hAnsi="Times New Roman" w:cs="Times New Roman"/>
          <w:sz w:val="23"/>
          <w:szCs w:val="23"/>
          <w:lang w:eastAsia="ar-SA"/>
        </w:rPr>
        <w:t>работ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="00E356CC" w:rsidRPr="00A050C1">
        <w:rPr>
          <w:rFonts w:ascii="Times New Roman" w:eastAsia="Calibri" w:hAnsi="Times New Roman" w:cs="Times New Roman"/>
          <w:bCs/>
          <w:sz w:val="23"/>
          <w:szCs w:val="23"/>
        </w:rPr>
        <w:t>, «</w:t>
      </w:r>
      <w:r w:rsidR="00E356CC" w:rsidRPr="00A050C1">
        <w:rPr>
          <w:rFonts w:ascii="Times New Roman" w:hAnsi="Times New Roman" w:cs="Times New Roman"/>
          <w:bCs/>
          <w:sz w:val="23"/>
          <w:szCs w:val="23"/>
        </w:rPr>
        <w:t>Деловая репутация»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3D0420C8" w14:textId="77777777" w:rsidR="00C61DEB" w:rsidRPr="00A050C1" w:rsidRDefault="00C61DEB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A050C1">
        <w:rPr>
          <w:rFonts w:ascii="Times New Roman" w:eastAsia="Calibri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Pr="00A050C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с Постановлением Правительства РФ № 925 и </w:t>
      </w:r>
      <w:proofErr w:type="spellStart"/>
      <w:r w:rsidRPr="00A050C1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A050C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в) п. 4.12.2. Документации </w:t>
      </w:r>
      <w:r w:rsidRPr="00A050C1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приоритет</w:t>
      </w:r>
      <w:r w:rsidRPr="00A050C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050C1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A050C1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626A714B" w14:textId="77777777" w:rsidR="00C61DEB" w:rsidRPr="00A050C1" w:rsidRDefault="00C61DEB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</w:t>
      </w:r>
      <w:r w:rsidR="00F5584D"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>1 к настоящему Протоколу):</w:t>
      </w:r>
    </w:p>
    <w:p w14:paraId="288945E1" w14:textId="77777777" w:rsidR="00325366" w:rsidRPr="00A050C1" w:rsidRDefault="0032536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050C1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1450E6" w:rsidRPr="00A050C1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«КИРРОС</w:t>
      </w:r>
      <w:proofErr w:type="gramStart"/>
      <w:r w:rsidR="001450E6" w:rsidRPr="00A050C1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»-</w:t>
      </w:r>
      <w:proofErr w:type="gramEnd"/>
      <w:r w:rsidR="001450E6" w:rsidRPr="00A050C1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котел»</w:t>
      </w:r>
      <w:r w:rsidRPr="00A050C1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</w:t>
      </w:r>
      <w:r w:rsidR="001450E6" w:rsidRPr="00A050C1">
        <w:rPr>
          <w:rFonts w:ascii="Times New Roman" w:eastAsia="Calibri" w:hAnsi="Times New Roman" w:cs="Times New Roman"/>
          <w:sz w:val="23"/>
          <w:szCs w:val="23"/>
        </w:rPr>
        <w:t>6</w:t>
      </w:r>
      <w:r w:rsidRPr="00A050C1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14:paraId="354A9757" w14:textId="77777777" w:rsidR="00325366" w:rsidRPr="00A050C1" w:rsidRDefault="001450E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«ЭСМ Север»</w:t>
      </w:r>
      <w:r w:rsidRPr="00A050C1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3,8);</w:t>
      </w:r>
    </w:p>
    <w:p w14:paraId="099CACD7" w14:textId="77777777" w:rsidR="00C61DEB" w:rsidRPr="00A050C1" w:rsidRDefault="001450E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050C1">
        <w:rPr>
          <w:rFonts w:ascii="Times New Roman" w:eastAsia="Calibri" w:hAnsi="Times New Roman" w:cs="Times New Roman"/>
          <w:sz w:val="23"/>
          <w:szCs w:val="23"/>
        </w:rPr>
        <w:t>3</w:t>
      </w:r>
      <w:r w:rsidR="00C61DEB" w:rsidRPr="00A050C1">
        <w:rPr>
          <w:rFonts w:ascii="Times New Roman" w:eastAsia="Calibri" w:hAnsi="Times New Roman" w:cs="Times New Roman"/>
          <w:sz w:val="23"/>
          <w:szCs w:val="23"/>
        </w:rPr>
        <w:t xml:space="preserve"> место – </w:t>
      </w:r>
      <w:r w:rsidR="006A66A6" w:rsidRPr="00A050C1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="006A66A6" w:rsidRPr="00A050C1">
        <w:rPr>
          <w:rFonts w:ascii="Times New Roman" w:eastAsia="Calibri" w:hAnsi="Times New Roman" w:cs="Times New Roman"/>
          <w:sz w:val="23"/>
          <w:szCs w:val="23"/>
        </w:rPr>
        <w:t>СибЭнергоМонтаж</w:t>
      </w:r>
      <w:proofErr w:type="spellEnd"/>
      <w:r w:rsidR="006A66A6" w:rsidRPr="00A050C1">
        <w:rPr>
          <w:rFonts w:ascii="Times New Roman" w:eastAsia="Calibri" w:hAnsi="Times New Roman" w:cs="Times New Roman"/>
          <w:sz w:val="23"/>
          <w:szCs w:val="23"/>
        </w:rPr>
        <w:t>»</w:t>
      </w:r>
      <w:r w:rsidR="00CB7371" w:rsidRPr="00A050C1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3,</w:t>
      </w:r>
      <w:r w:rsidR="002F3C98">
        <w:rPr>
          <w:rFonts w:ascii="Times New Roman" w:eastAsia="Calibri" w:hAnsi="Times New Roman" w:cs="Times New Roman"/>
          <w:sz w:val="23"/>
          <w:szCs w:val="23"/>
        </w:rPr>
        <w:t>7</w:t>
      </w:r>
      <w:r w:rsidR="00C61DEB" w:rsidRPr="00A050C1">
        <w:rPr>
          <w:rFonts w:ascii="Times New Roman" w:eastAsia="Calibri" w:hAnsi="Times New Roman" w:cs="Times New Roman"/>
          <w:sz w:val="23"/>
          <w:szCs w:val="23"/>
        </w:rPr>
        <w:t>)</w:t>
      </w:r>
      <w:r w:rsidR="000C4CB8" w:rsidRPr="00A050C1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A9F6B7A" w14:textId="77777777" w:rsidR="00C61DEB" w:rsidRPr="00A050C1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30EB0A14" w14:textId="77777777" w:rsidR="00C61DEB" w:rsidRPr="00A050C1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14:paraId="43EE642D" w14:textId="77777777" w:rsidR="00CD1435" w:rsidRPr="00A050C1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14:paraId="2B85F40E" w14:textId="77777777" w:rsidR="00722DEA" w:rsidRPr="00722DEA" w:rsidRDefault="00C61DEB" w:rsidP="00DD1EBE">
      <w:pPr>
        <w:pStyle w:val="a4"/>
        <w:numPr>
          <w:ilvl w:val="0"/>
          <w:numId w:val="39"/>
        </w:numPr>
        <w:tabs>
          <w:tab w:val="left" w:pos="0"/>
          <w:tab w:val="left" w:pos="993"/>
          <w:tab w:val="left" w:pos="5245"/>
          <w:tab w:val="left" w:pos="6237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722DE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722DE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r w:rsidRPr="00722DE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722DEA" w:rsidRPr="00722DEA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«ЭСМ Север» (ООО «ЭСМ Север»)</w:t>
      </w:r>
      <w:r w:rsidR="00722DE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22DEA" w:rsidRPr="00722DEA">
        <w:rPr>
          <w:rFonts w:ascii="Times New Roman" w:eastAsia="Times New Roman" w:hAnsi="Times New Roman" w:cs="Times New Roman"/>
          <w:sz w:val="23"/>
          <w:szCs w:val="23"/>
          <w:lang w:eastAsia="ru-RU"/>
        </w:rPr>
        <w:t>(юридический адрес: 191015, г. Санкт-Петербург, ул. Шпалерная, д. 51, литер А, пом. 2-Н, № 251, оф. 318</w:t>
      </w:r>
      <w:r w:rsidR="00DD1EB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722DEA" w:rsidRPr="00722DEA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7842087855, КПП 784201001, ОГРН 1167847069521</w:t>
      </w:r>
      <w:r w:rsidR="00DD1EBE" w:rsidRPr="00DD1EB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D1EBE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 (в том числе к</w:t>
      </w:r>
      <w:proofErr w:type="gramEnd"/>
      <w:r w:rsidR="00DD1EBE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DD1EBE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субъектам малого предпринимательства, о</w:t>
      </w:r>
      <w:r w:rsidR="00DD1EB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тносящимся к </w:t>
      </w:r>
      <w:proofErr w:type="spellStart"/>
      <w:r w:rsidR="00DD1EB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DD1EB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22DEA" w:rsidRPr="00722DE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proofErr w:type="gramEnd"/>
    </w:p>
    <w:p w14:paraId="4CF09188" w14:textId="77777777" w:rsidR="00FD609C" w:rsidRPr="00A050C1" w:rsidRDefault="003D01F7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hAnsi="Times New Roman" w:cs="Times New Roman"/>
          <w:b/>
          <w:bCs/>
          <w:sz w:val="23"/>
          <w:szCs w:val="23"/>
        </w:rPr>
        <w:t xml:space="preserve">6.1. </w:t>
      </w:r>
      <w:r w:rsidR="00FA57DA" w:rsidRPr="00A050C1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FA57DA" w:rsidRPr="00A050C1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FD609C" w:rsidRPr="00A050C1">
        <w:rPr>
          <w:rFonts w:ascii="Times New Roman" w:eastAsia="Calibri" w:hAnsi="Times New Roman" w:cs="Times New Roman"/>
          <w:bCs/>
          <w:sz w:val="23"/>
          <w:szCs w:val="23"/>
        </w:rPr>
        <w:t>выполнение работ по капитальному ремонту парового котла ДЕ-16/14 ст. № 5 (замена элементов нагрева) (далее – работы).</w:t>
      </w:r>
    </w:p>
    <w:p w14:paraId="440BDD15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6.2. Общее количество выполняемых работ: 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>1 условная единица.</w:t>
      </w:r>
    </w:p>
    <w:p w14:paraId="162D3DD5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6.3. Содержание выполняемых работ: </w:t>
      </w:r>
    </w:p>
    <w:p w14:paraId="60A9C7A1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Подробный перечень и объем выполняемых работ </w:t>
      </w:r>
      <w:proofErr w:type="gramStart"/>
      <w:r w:rsidRPr="00A050C1">
        <w:rPr>
          <w:rFonts w:ascii="Times New Roman" w:eastAsia="Calibri" w:hAnsi="Times New Roman" w:cs="Times New Roman"/>
          <w:bCs/>
          <w:sz w:val="23"/>
          <w:szCs w:val="23"/>
        </w:rPr>
        <w:t>изложены</w:t>
      </w:r>
      <w:proofErr w:type="gramEnd"/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в Техническом задании (Приложение №1 к Договору).</w:t>
      </w:r>
      <w:bookmarkStart w:id="12" w:name="_GoBack"/>
      <w:bookmarkEnd w:id="12"/>
    </w:p>
    <w:p w14:paraId="6C5C4E9E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6.4. Цена договора: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5 106 477 (Пять миллионов сто шесть тысяч четыреста семьдесят </w:t>
      </w:r>
      <w:r w:rsidRPr="00F33E95">
        <w:rPr>
          <w:rFonts w:ascii="Times New Roman" w:eastAsia="Calibri" w:hAnsi="Times New Roman" w:cs="Times New Roman"/>
          <w:bCs/>
          <w:sz w:val="23"/>
          <w:szCs w:val="23"/>
        </w:rPr>
        <w:t>семь</w:t>
      </w:r>
      <w:r w:rsidR="001A00AA" w:rsidRPr="00F33E95">
        <w:rPr>
          <w:rFonts w:ascii="Times New Roman" w:eastAsia="Calibri" w:hAnsi="Times New Roman" w:cs="Times New Roman"/>
          <w:bCs/>
          <w:sz w:val="23"/>
          <w:szCs w:val="23"/>
        </w:rPr>
        <w:t>)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рублей 95 копеек,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2C40E927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>Цена работ может быть изменена при изменении объемов работ в соответствии с п. 3.3. Договора.</w:t>
      </w:r>
    </w:p>
    <w:p w14:paraId="513D4A6B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6.5.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Срок (период) выполнения работ: 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>в течение 60 календарных дней с момента подписания договора.</w:t>
      </w:r>
    </w:p>
    <w:p w14:paraId="375CCF20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6.6. Место выполнения работ: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Мурманская область, котельная п. </w:t>
      </w:r>
      <w:proofErr w:type="spellStart"/>
      <w:r w:rsidRPr="00A050C1">
        <w:rPr>
          <w:rFonts w:ascii="Times New Roman" w:eastAsia="Calibri" w:hAnsi="Times New Roman" w:cs="Times New Roman"/>
          <w:bCs/>
          <w:sz w:val="23"/>
          <w:szCs w:val="23"/>
        </w:rPr>
        <w:t>Видяево</w:t>
      </w:r>
      <w:proofErr w:type="spellEnd"/>
      <w:r w:rsidRPr="00A050C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7E82D9CF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val="x-none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Pr="00A050C1">
        <w:rPr>
          <w:rFonts w:ascii="Times New Roman" w:eastAsia="Calibri" w:hAnsi="Times New Roman" w:cs="Times New Roman"/>
          <w:b/>
          <w:bCs/>
          <w:sz w:val="23"/>
          <w:szCs w:val="23"/>
          <w:lang w:val="x-none"/>
        </w:rPr>
        <w:t xml:space="preserve">.7. Условия оплаты: </w:t>
      </w:r>
      <w:r w:rsidRPr="00A050C1">
        <w:rPr>
          <w:rFonts w:ascii="Times New Roman" w:eastAsia="Calibri" w:hAnsi="Times New Roman" w:cs="Times New Roman"/>
          <w:bCs/>
          <w:sz w:val="23"/>
          <w:szCs w:val="23"/>
          <w:lang w:val="x-none"/>
        </w:rPr>
        <w:t>авансовый платеж не предусматривается.</w:t>
      </w:r>
    </w:p>
    <w:p w14:paraId="7CEADC92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proofErr w:type="gramStart"/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Договору)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>выставленных Подрядчиком Заказчику на основании подписанных Сторонами акта приемки выполненных работ (форма КС-2) и справки о</w:t>
      </w:r>
      <w:proofErr w:type="gramEnd"/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стоимости выполненных работ и затрат (форма КС-3). </w:t>
      </w:r>
    </w:p>
    <w:p w14:paraId="591CCF57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414B11A6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6.8. Иные условия: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Гарантийный срок работ - 24 (Двадцать четыре) месяца с момента подписания Акта приема-передачи выполненных работ (Приложение № 5 к Договору), применяемых материалов - не менее срока, установленного производителем.</w:t>
      </w:r>
    </w:p>
    <w:p w14:paraId="77F0ED5C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6.9.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Особые требования к поставляемым элементам котла:</w:t>
      </w:r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14:paraId="70CEDD60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>6.9.1. Поставляемые элементы котла должны быть новыми (не ранее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завода-изготовителя и соответствовать требованиям Технического Регламента Таможенного Союза (</w:t>
      </w:r>
      <w:proofErr w:type="gramStart"/>
      <w:r w:rsidRPr="00A050C1">
        <w:rPr>
          <w:rFonts w:ascii="Times New Roman" w:eastAsia="Calibri" w:hAnsi="Times New Roman" w:cs="Times New Roman"/>
          <w:bCs/>
          <w:sz w:val="23"/>
          <w:szCs w:val="23"/>
        </w:rPr>
        <w:t>ТР</w:t>
      </w:r>
      <w:proofErr w:type="gramEnd"/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ТС 032/2013).</w:t>
      </w:r>
    </w:p>
    <w:p w14:paraId="4B0FAEED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>6.9.2. Поставляемые элементы должны иметь:</w:t>
      </w:r>
    </w:p>
    <w:p w14:paraId="33B68819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>- удостоверение о качестве изготовления элементов котла;</w:t>
      </w:r>
    </w:p>
    <w:p w14:paraId="7C90044A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>- сертификат качества на материалы (трубные заготовки) из которых они изготовлены;</w:t>
      </w:r>
    </w:p>
    <w:p w14:paraId="3C018996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- декларацию о соответствии </w:t>
      </w:r>
      <w:proofErr w:type="gramStart"/>
      <w:r w:rsidRPr="00A050C1">
        <w:rPr>
          <w:rFonts w:ascii="Times New Roman" w:eastAsia="Calibri" w:hAnsi="Times New Roman" w:cs="Times New Roman"/>
          <w:bCs/>
          <w:sz w:val="23"/>
          <w:szCs w:val="23"/>
        </w:rPr>
        <w:t>ТР</w:t>
      </w:r>
      <w:proofErr w:type="gramEnd"/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14:paraId="22081F54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- сертификат на тип продукции отвечающий требованиям </w:t>
      </w:r>
      <w:proofErr w:type="gramStart"/>
      <w:r w:rsidRPr="00A050C1">
        <w:rPr>
          <w:rFonts w:ascii="Times New Roman" w:eastAsia="Calibri" w:hAnsi="Times New Roman" w:cs="Times New Roman"/>
          <w:bCs/>
          <w:sz w:val="23"/>
          <w:szCs w:val="23"/>
        </w:rPr>
        <w:t>ТР</w:t>
      </w:r>
      <w:proofErr w:type="gramEnd"/>
      <w:r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ТС 032/2013.</w:t>
      </w:r>
    </w:p>
    <w:p w14:paraId="2CA69935" w14:textId="77777777" w:rsidR="00FD609C" w:rsidRPr="00A050C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>-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 утвержденных приказом Федеральной службы по экологическому, технологическому и атомному надзору от 25 марта 2014 г. № 116.</w:t>
      </w:r>
    </w:p>
    <w:p w14:paraId="0E5048DE" w14:textId="77777777" w:rsidR="00FD609C" w:rsidRPr="00A050C1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14:paraId="3908327B" w14:textId="77777777" w:rsidR="00FD609C" w:rsidRPr="00A050C1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14:paraId="0A857D9E" w14:textId="77777777" w:rsidR="00023D5E" w:rsidRPr="00A050C1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E30BD36" w14:textId="77777777" w:rsidR="00823FEB" w:rsidRPr="00A050C1" w:rsidRDefault="00C61DEB" w:rsidP="00A05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823FEB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</w:t>
      </w:r>
      <w:bookmarkStart w:id="13" w:name="_Hlk509422644"/>
      <w:r w:rsidR="00823FEB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«КИРРОС</w:t>
      </w:r>
      <w:proofErr w:type="gramStart"/>
      <w:r w:rsidR="00823FEB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»-</w:t>
      </w:r>
      <w:proofErr w:type="gramEnd"/>
      <w:r w:rsidR="00823FEB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котел» </w:t>
      </w:r>
      <w:bookmarkEnd w:id="13"/>
      <w:r w:rsidR="00823FEB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(ООО «КИРРОС»-котел»), 659328, Алтайский край, г. Бийск, ул. Олега Кошевого, д. 12, кв. 2, ИНН 2204013890, КПП 220401001, ОГРН 1032201646894, относится к субъектам малого предпринимательства)</w:t>
      </w:r>
      <w:r w:rsidR="00823FEB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823FEB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823FEB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 Документации:</w:t>
      </w:r>
    </w:p>
    <w:p w14:paraId="6ED79DE6" w14:textId="77777777" w:rsidR="00C2521F" w:rsidRPr="00A050C1" w:rsidRDefault="00524C30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FA57DA" w:rsidRPr="00A050C1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="00FA57DA" w:rsidRPr="00A050C1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C2521F" w:rsidRPr="00A050C1">
        <w:rPr>
          <w:rFonts w:ascii="Times New Roman" w:eastAsia="Calibri" w:hAnsi="Times New Roman" w:cs="Times New Roman"/>
          <w:bCs/>
          <w:sz w:val="23"/>
          <w:szCs w:val="23"/>
        </w:rPr>
        <w:t>выполнение работ по капитальному ремонту парового котла ДЕ-16/14 ст. № 5 (замена элементов нагрева) (далее – работы).</w:t>
      </w:r>
    </w:p>
    <w:p w14:paraId="60D1863A" w14:textId="77777777" w:rsidR="00C2521F" w:rsidRPr="00A050C1" w:rsidRDefault="001958F2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C2521F"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="00C2521F"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2521F" w:rsidRPr="00A050C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="00C2521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условная единица</w:t>
      </w:r>
      <w:r w:rsidR="00C2521F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1173AB5" w14:textId="77777777" w:rsidR="00C2521F" w:rsidRPr="00A050C1" w:rsidRDefault="001958F2" w:rsidP="00A050C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C2521F"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.3. </w:t>
      </w:r>
      <w:r w:rsidR="00C2521F" w:rsidRPr="00A050C1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Содержание выполняемых работ: </w:t>
      </w:r>
    </w:p>
    <w:p w14:paraId="53341136" w14:textId="77777777" w:rsidR="001958F2" w:rsidRPr="00A050C1" w:rsidRDefault="001958F2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</w:t>
      </w:r>
      <w:proofErr w:type="gramStart"/>
      <w:r w:rsidRPr="00A050C1">
        <w:rPr>
          <w:rFonts w:ascii="Times New Roman" w:eastAsia="Times New Roman" w:hAnsi="Times New Roman" w:cs="Times New Roman"/>
          <w:sz w:val="23"/>
          <w:szCs w:val="23"/>
          <w:lang w:eastAsia="ar-SA"/>
        </w:rPr>
        <w:t>изложены</w:t>
      </w:r>
      <w:proofErr w:type="gramEnd"/>
      <w:r w:rsidRPr="00A050C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 Техническом задании (Приложение №1 к Договору).</w:t>
      </w:r>
    </w:p>
    <w:p w14:paraId="0F852E32" w14:textId="77777777" w:rsidR="00C2521F" w:rsidRPr="00A050C1" w:rsidRDefault="001958F2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2521F"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Ц</w:t>
      </w:r>
      <w:r w:rsidR="00C2521F"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</w:t>
      </w:r>
      <w:r w:rsidR="00C2521F"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C2521F"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C2521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050C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4 200 000</w:t>
      </w:r>
      <w:r w:rsidR="00C2521F" w:rsidRPr="00A050C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(</w:t>
      </w:r>
      <w:r w:rsidRPr="00A050C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Четыре миллиона двести тысяч</w:t>
      </w:r>
      <w:r w:rsidR="00C2521F" w:rsidRPr="00A050C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) рубл</w:t>
      </w:r>
      <w:r w:rsidRPr="00A050C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ей 00</w:t>
      </w:r>
      <w:r w:rsidR="00C2521F" w:rsidRPr="00A050C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копе</w:t>
      </w:r>
      <w:r w:rsidRPr="00A050C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ек</w:t>
      </w:r>
      <w:r w:rsidR="00C2521F" w:rsidRPr="00A050C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0349E505" w14:textId="77777777" w:rsidR="00C2521F" w:rsidRPr="00A050C1" w:rsidRDefault="00C2521F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работ может быть изменена при изменении объемов работ в соответствии с п. 3.3. Договора.</w:t>
      </w:r>
    </w:p>
    <w:p w14:paraId="44E3B4C7" w14:textId="77777777" w:rsidR="00C2521F" w:rsidRPr="00A050C1" w:rsidRDefault="001958F2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2521F"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C2521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2521F"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(период) выполнения работ</w:t>
      </w:r>
      <w:r w:rsidR="00C2521F" w:rsidRPr="00A050C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C2521F" w:rsidRPr="00A050C1">
        <w:rPr>
          <w:rFonts w:ascii="Times New Roman" w:eastAsia="Calibri" w:hAnsi="Times New Roman" w:cs="Times New Roman"/>
          <w:bCs/>
          <w:sz w:val="23"/>
          <w:szCs w:val="23"/>
        </w:rPr>
        <w:t>в течение 60 календарных дней с момента подписания договора.</w:t>
      </w:r>
    </w:p>
    <w:p w14:paraId="6E9B0677" w14:textId="77777777" w:rsidR="00C2521F" w:rsidRPr="00A050C1" w:rsidRDefault="001958F2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ar-SA"/>
        </w:rPr>
      </w:pPr>
      <w:r w:rsidRPr="00A050C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C2521F" w:rsidRPr="00A050C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.6. Место выполнения работ</w:t>
      </w:r>
      <w:r w:rsidR="00C2521F" w:rsidRPr="00A050C1">
        <w:rPr>
          <w:rFonts w:ascii="Times New Roman" w:eastAsia="Calibri" w:hAnsi="Times New Roman" w:cs="Times New Roman"/>
          <w:b/>
          <w:bCs/>
          <w:sz w:val="23"/>
          <w:szCs w:val="23"/>
        </w:rPr>
        <w:t>:</w:t>
      </w:r>
      <w:r w:rsidR="00C2521F" w:rsidRPr="00A050C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C2521F" w:rsidRPr="00A050C1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Мурманская область, котельная п. </w:t>
      </w:r>
      <w:proofErr w:type="spellStart"/>
      <w:r w:rsidR="00C2521F" w:rsidRPr="00A050C1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Видяево</w:t>
      </w:r>
      <w:proofErr w:type="spellEnd"/>
      <w:r w:rsidR="00C2521F" w:rsidRPr="00A050C1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.</w:t>
      </w:r>
    </w:p>
    <w:p w14:paraId="4C5401B6" w14:textId="77777777" w:rsidR="00C2521F" w:rsidRPr="00A050C1" w:rsidRDefault="001958F2" w:rsidP="00A050C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</w:pP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="00C2521F" w:rsidRPr="00A050C1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="00C2521F"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val="x-none" w:eastAsia="ru-RU"/>
        </w:rPr>
        <w:t xml:space="preserve">Условия оплаты: </w:t>
      </w:r>
      <w:r w:rsidR="00C2521F" w:rsidRPr="00A050C1"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  <w:t>авансовый платеж не предусматривается.</w:t>
      </w:r>
    </w:p>
    <w:p w14:paraId="4DD26DF8" w14:textId="77777777" w:rsidR="00C2521F" w:rsidRPr="00A050C1" w:rsidRDefault="00C2521F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</w:t>
      </w:r>
      <w:r w:rsidR="001958F2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</w:t>
      </w: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выставленных Подрядчиком Заказчику на основании подписанных Сторонами акта приемки выполненных работ (форма КС-2) и справки о</w:t>
      </w:r>
      <w:proofErr w:type="gramEnd"/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стоимости выполненных работ и затрат (форма КС-3). </w:t>
      </w:r>
    </w:p>
    <w:p w14:paraId="1CD1AE8B" w14:textId="77777777" w:rsidR="00C2521F" w:rsidRPr="00A050C1" w:rsidRDefault="00C2521F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3321D01B" w14:textId="77777777" w:rsidR="00C2521F" w:rsidRPr="00A050C1" w:rsidRDefault="001958F2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2521F"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 Иные условия:</w:t>
      </w:r>
      <w:r w:rsidR="00C2521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Гарантийный срок работ - 24 (Двадцать четыре) месяца с момента подписания Акта приема-передачи выполненных работ (Приложение № 5 к Договор</w:t>
      </w: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="00C2521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 применяемых материалов - не менее срока, установленного производителем.</w:t>
      </w:r>
    </w:p>
    <w:p w14:paraId="33396BD5" w14:textId="77777777" w:rsidR="00C2521F" w:rsidRPr="00A050C1" w:rsidRDefault="001958F2" w:rsidP="00A050C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2521F"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.9.</w:t>
      </w:r>
      <w:r w:rsidR="00C2521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2521F" w:rsidRPr="00A050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Особые требования к поставляемым элементам котла:</w:t>
      </w:r>
      <w:r w:rsidR="00C2521F"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3CEAA3EB" w14:textId="77777777" w:rsidR="00C2521F" w:rsidRPr="00A050C1" w:rsidRDefault="001958F2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C2521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.9.1. Поставляемые элементы котла должны быть новыми (не ранее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завода-изготовителя и соответствовать требованиям Технического Регламента Таможенного Союза (</w:t>
      </w:r>
      <w:proofErr w:type="gramStart"/>
      <w:r w:rsidR="00C2521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="00C2521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032/2013).</w:t>
      </w:r>
    </w:p>
    <w:p w14:paraId="109F4A89" w14:textId="77777777" w:rsidR="00C2521F" w:rsidRPr="00A050C1" w:rsidRDefault="001958F2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C2521F"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.9.2. Поставляемые элементы должны иметь:</w:t>
      </w:r>
    </w:p>
    <w:p w14:paraId="49FB2D48" w14:textId="77777777" w:rsidR="00C2521F" w:rsidRPr="00A050C1" w:rsidRDefault="00C2521F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удостоверение о качестве изготовления элементов котла;</w:t>
      </w:r>
    </w:p>
    <w:p w14:paraId="4404EFE2" w14:textId="77777777" w:rsidR="00C2521F" w:rsidRPr="00A050C1" w:rsidRDefault="00C2521F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сертификат качества на материалы (трубные заготовки) из которых они изготовлены;</w:t>
      </w:r>
    </w:p>
    <w:p w14:paraId="0C738AF2" w14:textId="77777777" w:rsidR="00C2521F" w:rsidRPr="00A050C1" w:rsidRDefault="00C2521F" w:rsidP="00A050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декларацию о соответствии </w:t>
      </w:r>
      <w:proofErr w:type="gramStart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14:paraId="47A61139" w14:textId="77777777" w:rsidR="00C2521F" w:rsidRPr="00A050C1" w:rsidRDefault="00C2521F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сертификат на тип продукции отвечающий требованиям </w:t>
      </w:r>
      <w:proofErr w:type="gramStart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032/2013.</w:t>
      </w:r>
    </w:p>
    <w:p w14:paraId="48EF9119" w14:textId="77777777" w:rsidR="00C2521F" w:rsidRPr="00A050C1" w:rsidRDefault="00C2521F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 утвержденных приказом Федеральной службы по экологическому, технологическому и атомному надзору от 25 марта 2014 г. № 116.</w:t>
      </w:r>
    </w:p>
    <w:p w14:paraId="299E3A4F" w14:textId="77777777" w:rsidR="00FA57DA" w:rsidRPr="00A050C1" w:rsidRDefault="00FA57DA" w:rsidP="00A050C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362FB474" w14:textId="77777777" w:rsidR="00FA57DA" w:rsidRPr="00A050C1" w:rsidRDefault="00FA57DA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14:paraId="5F2A921E" w14:textId="77777777" w:rsidR="003D01F7" w:rsidRPr="00A050C1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7F3469C7" w14:textId="77777777" w:rsidR="003D01F7" w:rsidRPr="00A050C1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8CAF22E" w14:textId="77777777" w:rsidR="003D01F7" w:rsidRPr="00A050C1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50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14:paraId="3CB97DFE" w14:textId="77777777" w:rsidR="003D01F7" w:rsidRPr="00A050C1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21"/>
        <w:tblW w:w="2272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6062"/>
        <w:gridCol w:w="6062"/>
        <w:gridCol w:w="4536"/>
      </w:tblGrid>
      <w:tr w:rsidR="00122E64" w:rsidRPr="00A050C1" w14:paraId="70E6D7A6" w14:textId="77777777" w:rsidTr="00122E64">
        <w:trPr>
          <w:trHeight w:val="568"/>
        </w:trPr>
        <w:tc>
          <w:tcPr>
            <w:tcW w:w="6062" w:type="dxa"/>
          </w:tcPr>
          <w:p w14:paraId="3323445A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6B020AAF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050C1">
              <w:rPr>
                <w:rFonts w:ascii="Times New Roman" w:hAnsi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6062" w:type="dxa"/>
          </w:tcPr>
          <w:p w14:paraId="4860BB2F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14:paraId="41F9CB39" w14:textId="77777777" w:rsidR="00122E64" w:rsidRPr="00A050C1" w:rsidRDefault="00122E64" w:rsidP="00A050C1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</w:t>
            </w:r>
            <w:r w:rsidR="00C30B62"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.06.2019</w:t>
            </w:r>
          </w:p>
        </w:tc>
        <w:tc>
          <w:tcPr>
            <w:tcW w:w="6062" w:type="dxa"/>
          </w:tcPr>
          <w:p w14:paraId="26F618AF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14:paraId="4A1DB648" w14:textId="77777777" w:rsidR="00122E64" w:rsidRPr="00A050C1" w:rsidRDefault="00122E64" w:rsidP="00A050C1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</w:tr>
      <w:tr w:rsidR="00122E64" w:rsidRPr="00A050C1" w14:paraId="3284AA3E" w14:textId="77777777" w:rsidTr="00122E64">
        <w:trPr>
          <w:trHeight w:val="568"/>
        </w:trPr>
        <w:tc>
          <w:tcPr>
            <w:tcW w:w="6062" w:type="dxa"/>
          </w:tcPr>
          <w:p w14:paraId="62EBDFEE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6062" w:type="dxa"/>
          </w:tcPr>
          <w:p w14:paraId="0DFAAB92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6062" w:type="dxa"/>
          </w:tcPr>
          <w:p w14:paraId="6494A80D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14:paraId="35FFD46A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122E64" w:rsidRPr="00A050C1" w14:paraId="072A4A01" w14:textId="77777777" w:rsidTr="00122E64">
        <w:trPr>
          <w:trHeight w:val="568"/>
        </w:trPr>
        <w:tc>
          <w:tcPr>
            <w:tcW w:w="6062" w:type="dxa"/>
          </w:tcPr>
          <w:p w14:paraId="2683EE28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6062" w:type="dxa"/>
          </w:tcPr>
          <w:p w14:paraId="2E544202" w14:textId="77777777" w:rsidR="00122E64" w:rsidRPr="00A050C1" w:rsidRDefault="00122E64" w:rsidP="00A050C1">
            <w:pPr>
              <w:ind w:right="-83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</w:t>
            </w:r>
            <w:r w:rsidR="00C30B62"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.06.2019</w:t>
            </w:r>
          </w:p>
        </w:tc>
        <w:tc>
          <w:tcPr>
            <w:tcW w:w="6062" w:type="dxa"/>
          </w:tcPr>
          <w:p w14:paraId="71751985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14:paraId="3460F881" w14:textId="77777777" w:rsidR="00122E64" w:rsidRPr="00A050C1" w:rsidRDefault="00122E64" w:rsidP="00A050C1">
            <w:pPr>
              <w:ind w:right="-83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</w:tr>
      <w:tr w:rsidR="00122E64" w:rsidRPr="00A050C1" w14:paraId="2D9D836C" w14:textId="77777777" w:rsidTr="00122E64">
        <w:trPr>
          <w:trHeight w:val="568"/>
        </w:trPr>
        <w:tc>
          <w:tcPr>
            <w:tcW w:w="6062" w:type="dxa"/>
          </w:tcPr>
          <w:p w14:paraId="7C65B35E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050C1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К.А. </w:t>
            </w:r>
            <w:proofErr w:type="spellStart"/>
            <w:r w:rsidRPr="00A050C1">
              <w:rPr>
                <w:rFonts w:ascii="Times New Roman" w:hAnsi="Times New Roman"/>
                <w:sz w:val="23"/>
                <w:szCs w:val="23"/>
                <w:lang w:eastAsia="ar-SA"/>
              </w:rPr>
              <w:t>Поздеев</w:t>
            </w:r>
            <w:proofErr w:type="spellEnd"/>
          </w:p>
        </w:tc>
        <w:tc>
          <w:tcPr>
            <w:tcW w:w="6062" w:type="dxa"/>
          </w:tcPr>
          <w:p w14:paraId="649F2764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</w:t>
            </w:r>
            <w:r w:rsidR="00C30B62"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.06.2019</w:t>
            </w:r>
          </w:p>
        </w:tc>
        <w:tc>
          <w:tcPr>
            <w:tcW w:w="6062" w:type="dxa"/>
          </w:tcPr>
          <w:p w14:paraId="48B7061D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14:paraId="307257C2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</w:tr>
      <w:tr w:rsidR="00122E64" w:rsidRPr="00A050C1" w14:paraId="7707E6FE" w14:textId="77777777" w:rsidTr="00122E64">
        <w:trPr>
          <w:trHeight w:val="568"/>
        </w:trPr>
        <w:tc>
          <w:tcPr>
            <w:tcW w:w="6062" w:type="dxa"/>
          </w:tcPr>
          <w:p w14:paraId="0EC786D3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A050C1">
              <w:rPr>
                <w:rFonts w:ascii="Times New Roman" w:hAnsi="Times New Roman"/>
                <w:sz w:val="23"/>
                <w:szCs w:val="23"/>
                <w:lang w:eastAsia="ar-SA"/>
              </w:rPr>
              <w:t>В.А. Зайцева</w:t>
            </w:r>
          </w:p>
        </w:tc>
        <w:tc>
          <w:tcPr>
            <w:tcW w:w="6062" w:type="dxa"/>
          </w:tcPr>
          <w:p w14:paraId="178C1629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</w:t>
            </w:r>
            <w:r w:rsidR="00C30B62"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.06.2019</w:t>
            </w:r>
          </w:p>
          <w:p w14:paraId="743ADDA3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062" w:type="dxa"/>
          </w:tcPr>
          <w:p w14:paraId="11559FA4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</w:p>
        </w:tc>
        <w:tc>
          <w:tcPr>
            <w:tcW w:w="4536" w:type="dxa"/>
          </w:tcPr>
          <w:p w14:paraId="1CDA1FEF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122E64" w:rsidRPr="00A050C1" w14:paraId="6D86E0EA" w14:textId="77777777" w:rsidTr="00122E64">
        <w:trPr>
          <w:trHeight w:val="568"/>
        </w:trPr>
        <w:tc>
          <w:tcPr>
            <w:tcW w:w="6062" w:type="dxa"/>
          </w:tcPr>
          <w:p w14:paraId="05358FF2" w14:textId="77777777" w:rsidR="00122E64" w:rsidRPr="00A050C1" w:rsidRDefault="001958F2" w:rsidP="00A050C1">
            <w:pPr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050C1">
              <w:rPr>
                <w:rFonts w:ascii="Times New Roman" w:hAnsi="Times New Roman"/>
                <w:sz w:val="23"/>
                <w:szCs w:val="23"/>
                <w:lang w:eastAsia="ar-SA"/>
              </w:rPr>
              <w:t>Е.Ю. Савинов</w:t>
            </w:r>
          </w:p>
        </w:tc>
        <w:tc>
          <w:tcPr>
            <w:tcW w:w="6062" w:type="dxa"/>
          </w:tcPr>
          <w:p w14:paraId="72DFD927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</w:t>
            </w:r>
            <w:r w:rsidR="00C30B62"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.06.2019</w:t>
            </w:r>
          </w:p>
        </w:tc>
        <w:tc>
          <w:tcPr>
            <w:tcW w:w="6062" w:type="dxa"/>
          </w:tcPr>
          <w:p w14:paraId="109AADC0" w14:textId="77777777" w:rsidR="00122E64" w:rsidRPr="00A050C1" w:rsidRDefault="00122E64" w:rsidP="00A050C1">
            <w:pPr>
              <w:rPr>
                <w:rFonts w:ascii="Times New Roman" w:hAnsi="Times New Roman"/>
                <w:sz w:val="23"/>
                <w:szCs w:val="23"/>
                <w:lang w:eastAsia="ar-SA"/>
              </w:rPr>
            </w:pPr>
          </w:p>
        </w:tc>
        <w:tc>
          <w:tcPr>
            <w:tcW w:w="4536" w:type="dxa"/>
          </w:tcPr>
          <w:p w14:paraId="1908468A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122E64" w:rsidRPr="00A050C1" w14:paraId="533B6804" w14:textId="77777777" w:rsidTr="00122E64">
        <w:trPr>
          <w:trHeight w:val="568"/>
        </w:trPr>
        <w:tc>
          <w:tcPr>
            <w:tcW w:w="6062" w:type="dxa"/>
          </w:tcPr>
          <w:p w14:paraId="6A6F6778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6062" w:type="dxa"/>
          </w:tcPr>
          <w:p w14:paraId="4EE1472D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062" w:type="dxa"/>
          </w:tcPr>
          <w:p w14:paraId="3374685C" w14:textId="77777777" w:rsidR="00122E64" w:rsidRPr="00A050C1" w:rsidRDefault="00122E64" w:rsidP="00A050C1">
            <w:pPr>
              <w:rPr>
                <w:rFonts w:ascii="Times New Roman" w:hAnsi="Times New Roman"/>
                <w:sz w:val="23"/>
                <w:szCs w:val="23"/>
                <w:lang w:eastAsia="ar-SA"/>
              </w:rPr>
            </w:pPr>
          </w:p>
        </w:tc>
        <w:tc>
          <w:tcPr>
            <w:tcW w:w="4536" w:type="dxa"/>
          </w:tcPr>
          <w:p w14:paraId="13D45130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122E64" w:rsidRPr="00A050C1" w14:paraId="0051BC0B" w14:textId="77777777" w:rsidTr="00122E64">
        <w:trPr>
          <w:trHeight w:val="568"/>
        </w:trPr>
        <w:tc>
          <w:tcPr>
            <w:tcW w:w="6062" w:type="dxa"/>
          </w:tcPr>
          <w:p w14:paraId="29124988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A050C1">
              <w:rPr>
                <w:rFonts w:ascii="Times New Roman" w:hAnsi="Times New Roman"/>
                <w:sz w:val="23"/>
                <w:szCs w:val="23"/>
                <w:lang w:eastAsia="ru-RU"/>
              </w:rPr>
              <w:t>В.М. Бычкова</w:t>
            </w:r>
          </w:p>
        </w:tc>
        <w:tc>
          <w:tcPr>
            <w:tcW w:w="6062" w:type="dxa"/>
          </w:tcPr>
          <w:p w14:paraId="3D9BA559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___________________2</w:t>
            </w:r>
            <w:r w:rsidR="00C30B62"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  <w:r w:rsidRPr="00A050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.06.2019</w:t>
            </w:r>
          </w:p>
        </w:tc>
        <w:tc>
          <w:tcPr>
            <w:tcW w:w="6062" w:type="dxa"/>
          </w:tcPr>
          <w:p w14:paraId="172310FD" w14:textId="77777777" w:rsidR="00122E64" w:rsidRPr="00A050C1" w:rsidRDefault="00122E64" w:rsidP="00A050C1">
            <w:pPr>
              <w:rPr>
                <w:rFonts w:ascii="Times New Roman" w:hAnsi="Times New Roman"/>
                <w:sz w:val="23"/>
                <w:szCs w:val="23"/>
                <w:lang w:eastAsia="ar-SA"/>
              </w:rPr>
            </w:pPr>
          </w:p>
        </w:tc>
        <w:tc>
          <w:tcPr>
            <w:tcW w:w="4536" w:type="dxa"/>
          </w:tcPr>
          <w:p w14:paraId="374F8297" w14:textId="77777777" w:rsidR="00122E64" w:rsidRPr="00A050C1" w:rsidRDefault="00122E64" w:rsidP="00A050C1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14:paraId="5AA795A9" w14:textId="77777777" w:rsidR="00CA64DC" w:rsidRPr="00D71EFC" w:rsidRDefault="00CA64DC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CA64DC" w:rsidRPr="00D71EFC" w:rsidSect="00A050C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DD955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7A3D6" w14:textId="77777777" w:rsidR="00AC5AD1" w:rsidRDefault="00AC5AD1" w:rsidP="00167DDE">
      <w:pPr>
        <w:spacing w:after="0" w:line="240" w:lineRule="auto"/>
      </w:pPr>
      <w:r>
        <w:separator/>
      </w:r>
    </w:p>
  </w:endnote>
  <w:endnote w:type="continuationSeparator" w:id="0">
    <w:p w14:paraId="62AA015A" w14:textId="77777777" w:rsidR="00AC5AD1" w:rsidRDefault="00AC5AD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3FDA3" w14:textId="77777777" w:rsidR="00AC5AD1" w:rsidRDefault="00AC5AD1" w:rsidP="00167DDE">
      <w:pPr>
        <w:spacing w:after="0" w:line="240" w:lineRule="auto"/>
      </w:pPr>
      <w:r>
        <w:separator/>
      </w:r>
    </w:p>
  </w:footnote>
  <w:footnote w:type="continuationSeparator" w:id="0">
    <w:p w14:paraId="2708A752" w14:textId="77777777" w:rsidR="00AC5AD1" w:rsidRDefault="00AC5AD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14:paraId="17468E14" w14:textId="77777777" w:rsidR="00F01583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33E95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="00BE2E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заявок на участие </w:t>
        </w:r>
      </w:p>
      <w:p w14:paraId="08C564EB" w14:textId="77777777" w:rsidR="00AE1B7F" w:rsidRDefault="00F01583" w:rsidP="00CD106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</w:t>
        </w:r>
        <w:proofErr w:type="gramStart"/>
        <w:r>
          <w:rPr>
            <w:rFonts w:ascii="Times New Roman" w:eastAsia="Calibri" w:hAnsi="Times New Roman" w:cs="Times New Roman"/>
            <w:sz w:val="16"/>
            <w:szCs w:val="16"/>
          </w:rPr>
          <w:t>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D106D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выполнение </w:t>
        </w:r>
        <w:r w:rsidR="00CD106D" w:rsidRPr="00CD106D">
          <w:rPr>
            <w:rFonts w:ascii="Times New Roman" w:eastAsia="Calibri" w:hAnsi="Times New Roman" w:cs="Times New Roman"/>
            <w:sz w:val="16"/>
            <w:szCs w:val="16"/>
          </w:rPr>
          <w:t>работ по капитальному ремонту</w:t>
        </w:r>
        <w:proofErr w:type="gramEnd"/>
        <w:r w:rsidR="00CD106D" w:rsidRPr="00CD106D">
          <w:rPr>
            <w:rFonts w:ascii="Times New Roman" w:eastAsia="Calibri" w:hAnsi="Times New Roman" w:cs="Times New Roman"/>
            <w:sz w:val="16"/>
            <w:szCs w:val="16"/>
          </w:rPr>
          <w:t xml:space="preserve"> парового котла </w:t>
        </w:r>
      </w:p>
      <w:p w14:paraId="17BD4212" w14:textId="77777777" w:rsidR="00C3460A" w:rsidRDefault="00CD106D" w:rsidP="00CD106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D106D">
          <w:rPr>
            <w:rFonts w:ascii="Times New Roman" w:eastAsia="Calibri" w:hAnsi="Times New Roman" w:cs="Times New Roman"/>
            <w:sz w:val="16"/>
            <w:szCs w:val="16"/>
          </w:rPr>
          <w:t>ДЕ-16/14 ст. № 5 (замена элементов нагрева)</w:t>
        </w:r>
        <w:r w:rsidR="00312249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14:paraId="529C76F1" w14:textId="77777777" w:rsidR="00F34289" w:rsidRPr="00E56E52" w:rsidRDefault="00486283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0214A1"/>
    <w:multiLevelType w:val="hybridMultilevel"/>
    <w:tmpl w:val="CC1CD90C"/>
    <w:lvl w:ilvl="0" w:tplc="5A861AA6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0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3"/>
  </w:num>
  <w:num w:numId="37">
    <w:abstractNumId w:val="2"/>
  </w:num>
  <w:num w:numId="38">
    <w:abstractNumId w:val="12"/>
  </w:num>
  <w:num w:numId="39">
    <w:abstractNumId w:val="3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B61BC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1B23C-1721-483A-9FAE-2F76B5DC6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6</Pages>
  <Words>2845</Words>
  <Characters>16220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104</cp:revision>
  <cp:lastPrinted>2019-06-21T06:32:00Z</cp:lastPrinted>
  <dcterms:created xsi:type="dcterms:W3CDTF">2019-04-19T07:48:00Z</dcterms:created>
  <dcterms:modified xsi:type="dcterms:W3CDTF">2019-06-21T11:08:00Z</dcterms:modified>
</cp:coreProperties>
</file>