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0F58BC">
        <w:rPr>
          <w:rFonts w:ascii="Times New Roman" w:eastAsia="Times New Roman" w:hAnsi="Times New Roman" w:cs="Times New Roman"/>
          <w:sz w:val="24"/>
          <w:szCs w:val="24"/>
          <w:lang w:eastAsia="ar-SA"/>
        </w:rPr>
        <w:t>173</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D917FD">
        <w:rPr>
          <w:rFonts w:ascii="Times New Roman" w:eastAsia="Times New Roman" w:hAnsi="Times New Roman" w:cs="Times New Roman"/>
          <w:sz w:val="24"/>
          <w:szCs w:val="24"/>
          <w:lang w:eastAsia="ar-SA"/>
        </w:rPr>
        <w:t>1</w:t>
      </w:r>
      <w:r w:rsidR="006B7AC9">
        <w:rPr>
          <w:rFonts w:ascii="Times New Roman" w:eastAsia="Times New Roman" w:hAnsi="Times New Roman" w:cs="Times New Roman"/>
          <w:sz w:val="24"/>
          <w:szCs w:val="24"/>
          <w:lang w:eastAsia="ar-SA"/>
        </w:rPr>
        <w:t>4</w:t>
      </w:r>
      <w:r w:rsidR="002C2709" w:rsidRPr="005A4513">
        <w:rPr>
          <w:rFonts w:ascii="Times New Roman" w:eastAsia="Times New Roman" w:hAnsi="Times New Roman" w:cs="Times New Roman"/>
          <w:sz w:val="24"/>
          <w:szCs w:val="24"/>
          <w:lang w:eastAsia="ar-SA"/>
        </w:rPr>
        <w:t>.</w:t>
      </w:r>
      <w:r w:rsidR="00D917FD">
        <w:rPr>
          <w:rFonts w:ascii="Times New Roman" w:eastAsia="Times New Roman" w:hAnsi="Times New Roman" w:cs="Times New Roman"/>
          <w:sz w:val="24"/>
          <w:szCs w:val="24"/>
          <w:lang w:eastAsia="ar-SA"/>
        </w:rPr>
        <w:t>0</w:t>
      </w:r>
      <w:r w:rsidR="006B7AC9">
        <w:rPr>
          <w:rFonts w:ascii="Times New Roman" w:eastAsia="Times New Roman" w:hAnsi="Times New Roman" w:cs="Times New Roman"/>
          <w:sz w:val="24"/>
          <w:szCs w:val="24"/>
          <w:lang w:eastAsia="ar-SA"/>
        </w:rPr>
        <w:t>5</w:t>
      </w:r>
      <w:r w:rsidRPr="005A4513">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w:t>
      </w:r>
      <w:r w:rsidR="00D917FD">
        <w:rPr>
          <w:rFonts w:ascii="Times New Roman" w:eastAsia="Times New Roman" w:hAnsi="Times New Roman" w:cs="Times New Roman"/>
          <w:sz w:val="24"/>
          <w:szCs w:val="24"/>
          <w:lang w:eastAsia="ar-SA"/>
        </w:rPr>
        <w:t>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F41126">
        <w:rPr>
          <w:rFonts w:ascii="Times New Roman" w:eastAsia="Times New Roman" w:hAnsi="Times New Roman" w:cs="Times New Roman"/>
          <w:sz w:val="24"/>
          <w:szCs w:val="24"/>
          <w:lang w:eastAsia="ar-SA"/>
        </w:rPr>
      </w:r>
      <w:r w:rsidR="00F41126">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FD4DB6">
        <w:rPr>
          <w:rFonts w:ascii="Times New Roman" w:eastAsia="Times New Roman" w:hAnsi="Times New Roman" w:cs="Times New Roman"/>
          <w:sz w:val="24"/>
          <w:szCs w:val="24"/>
          <w:lang w:eastAsia="ar-SA"/>
        </w:rPr>
        <w:t>8</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6B7AC9"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6B7AC9">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6B7AC9">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6B7AC9">
        <w:rPr>
          <w:rFonts w:ascii="Times New Roman" w:eastAsia="Times New Roman" w:hAnsi="Times New Roman" w:cs="Times New Roman"/>
          <w:b/>
          <w:sz w:val="24"/>
          <w:szCs w:val="24"/>
          <w:lang w:eastAsia="ar-SA"/>
        </w:rPr>
        <w:t xml:space="preserve">: </w:t>
      </w:r>
      <w:bookmarkStart w:id="2" w:name="_Hlk521663343"/>
      <w:proofErr w:type="spellStart"/>
      <w:r w:rsidR="006B7AC9">
        <w:rPr>
          <w:rFonts w:ascii="Times New Roman" w:eastAsia="Times New Roman" w:hAnsi="Times New Roman" w:cs="Times New Roman"/>
          <w:sz w:val="24"/>
          <w:szCs w:val="24"/>
          <w:lang w:val="en-US" w:eastAsia="ar-SA"/>
        </w:rPr>
        <w:t>palchikovskayavv</w:t>
      </w:r>
      <w:proofErr w:type="spellEnd"/>
      <w:r w:rsidR="00FD4DB6" w:rsidRPr="006B7AC9">
        <w:rPr>
          <w:rFonts w:ascii="Times New Roman" w:eastAsia="Times New Roman" w:hAnsi="Times New Roman" w:cs="Times New Roman"/>
          <w:sz w:val="24"/>
          <w:szCs w:val="24"/>
          <w:lang w:eastAsia="ar-SA"/>
        </w:rPr>
        <w:t>@</w:t>
      </w:r>
      <w:proofErr w:type="spellStart"/>
      <w:r w:rsidR="00FD4DB6" w:rsidRPr="00FD4DB6">
        <w:rPr>
          <w:rFonts w:ascii="Times New Roman" w:eastAsia="Times New Roman" w:hAnsi="Times New Roman" w:cs="Times New Roman"/>
          <w:sz w:val="24"/>
          <w:szCs w:val="24"/>
          <w:lang w:val="en-US" w:eastAsia="ar-SA"/>
        </w:rPr>
        <w:t>mures</w:t>
      </w:r>
      <w:proofErr w:type="spellEnd"/>
      <w:r w:rsidR="00FD4DB6" w:rsidRPr="006B7AC9">
        <w:rPr>
          <w:rFonts w:ascii="Times New Roman" w:eastAsia="Times New Roman" w:hAnsi="Times New Roman" w:cs="Times New Roman"/>
          <w:sz w:val="24"/>
          <w:szCs w:val="24"/>
          <w:lang w:eastAsia="ar-SA"/>
        </w:rPr>
        <w:t>.</w:t>
      </w:r>
      <w:proofErr w:type="spellStart"/>
      <w:r w:rsidR="00FD4DB6" w:rsidRPr="00FD4DB6">
        <w:rPr>
          <w:rFonts w:ascii="Times New Roman" w:eastAsia="Times New Roman" w:hAnsi="Times New Roman" w:cs="Times New Roman"/>
          <w:sz w:val="24"/>
          <w:szCs w:val="24"/>
          <w:lang w:val="en-US" w:eastAsia="ar-SA"/>
        </w:rPr>
        <w:t>ru</w:t>
      </w:r>
      <w:proofErr w:type="spellEnd"/>
      <w:r w:rsidRPr="006B7AC9">
        <w:rPr>
          <w:rFonts w:ascii="Calibri" w:eastAsia="Calibri" w:hAnsi="Calibri" w:cs="Times New Roman"/>
        </w:rPr>
        <w:t xml:space="preserve"> </w:t>
      </w:r>
      <w:bookmarkEnd w:id="2"/>
    </w:p>
    <w:p w:rsidR="001E5320" w:rsidRPr="006B7AC9"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A7576B" w:rsidRPr="00A7576B">
        <w:rPr>
          <w:rFonts w:ascii="Times New Roman" w:eastAsia="Times New Roman" w:hAnsi="Times New Roman" w:cs="Times New Roman"/>
          <w:snapToGrid w:val="0"/>
          <w:sz w:val="24"/>
          <w:szCs w:val="24"/>
          <w:lang w:eastAsia="ru-RU"/>
        </w:rPr>
        <w:t>5</w:t>
      </w:r>
      <w:r w:rsidR="006B7AC9" w:rsidRPr="006B7AC9">
        <w:rPr>
          <w:rFonts w:ascii="Times New Roman" w:eastAsia="Times New Roman" w:hAnsi="Times New Roman" w:cs="Times New Roman"/>
          <w:snapToGrid w:val="0"/>
          <w:sz w:val="24"/>
          <w:szCs w:val="24"/>
          <w:lang w:eastAsia="ru-RU"/>
        </w:rPr>
        <w:t xml:space="preserve"> 0</w:t>
      </w:r>
      <w:r w:rsidR="00A7576B" w:rsidRPr="00A7576B">
        <w:rPr>
          <w:rFonts w:ascii="Times New Roman" w:eastAsia="Times New Roman" w:hAnsi="Times New Roman" w:cs="Times New Roman"/>
          <w:snapToGrid w:val="0"/>
          <w:sz w:val="24"/>
          <w:szCs w:val="24"/>
          <w:lang w:eastAsia="ru-RU"/>
        </w:rPr>
        <w:t>00 тонн</w:t>
      </w:r>
      <w:r w:rsidR="002A6B76" w:rsidRPr="00D611E2">
        <w:rPr>
          <w:rFonts w:ascii="Times New Roman" w:eastAsia="Times New Roman" w:hAnsi="Times New Roman" w:cs="Times New Roman"/>
          <w:snapToGrid w:val="0"/>
          <w:sz w:val="24"/>
          <w:szCs w:val="24"/>
          <w:lang w:eastAsia="ru-RU"/>
        </w:rPr>
        <w:t>.</w:t>
      </w:r>
    </w:p>
    <w:p w:rsidR="006B7AC9" w:rsidRPr="006B7AC9" w:rsidRDefault="006D1F9B" w:rsidP="006B7AC9">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6B7AC9" w:rsidRPr="006B7AC9">
        <w:rPr>
          <w:rFonts w:ascii="Times New Roman" w:eastAsia="Times New Roman" w:hAnsi="Times New Roman" w:cs="Times New Roman"/>
          <w:sz w:val="24"/>
          <w:szCs w:val="24"/>
          <w:lang w:eastAsia="ru-RU"/>
        </w:rPr>
        <w:t xml:space="preserve">116 565 000 (Сто шестнадцать миллионов пятьсот шестьдесят пять тысяч) рублей 00 копеек (23 313,00 </w:t>
      </w:r>
      <w:proofErr w:type="spellStart"/>
      <w:r w:rsidR="006B7AC9" w:rsidRPr="006B7AC9">
        <w:rPr>
          <w:rFonts w:ascii="Times New Roman" w:eastAsia="Times New Roman" w:hAnsi="Times New Roman" w:cs="Times New Roman"/>
          <w:sz w:val="24"/>
          <w:szCs w:val="24"/>
          <w:lang w:eastAsia="ru-RU"/>
        </w:rPr>
        <w:t>руб</w:t>
      </w:r>
      <w:proofErr w:type="spellEnd"/>
      <w:r w:rsidR="006B7AC9" w:rsidRPr="006B7AC9">
        <w:rPr>
          <w:rFonts w:ascii="Times New Roman" w:eastAsia="Times New Roman" w:hAnsi="Times New Roman" w:cs="Times New Roman"/>
          <w:sz w:val="24"/>
          <w:szCs w:val="24"/>
          <w:lang w:eastAsia="ru-RU"/>
        </w:rPr>
        <w:t>/</w:t>
      </w:r>
      <w:proofErr w:type="spellStart"/>
      <w:r w:rsidR="006B7AC9" w:rsidRPr="006B7AC9">
        <w:rPr>
          <w:rFonts w:ascii="Times New Roman" w:eastAsia="Times New Roman" w:hAnsi="Times New Roman" w:cs="Times New Roman"/>
          <w:sz w:val="24"/>
          <w:szCs w:val="24"/>
          <w:lang w:eastAsia="ru-RU"/>
        </w:rPr>
        <w:t>тн</w:t>
      </w:r>
      <w:proofErr w:type="spellEnd"/>
      <w:r w:rsidR="006B7AC9" w:rsidRPr="006B7AC9">
        <w:rPr>
          <w:rFonts w:ascii="Times New Roman" w:eastAsia="Times New Roman" w:hAnsi="Times New Roman" w:cs="Times New Roman"/>
          <w:sz w:val="24"/>
          <w:szCs w:val="24"/>
          <w:lang w:eastAsia="ru-RU"/>
        </w:rPr>
        <w:t xml:space="preserve">.), в том числе НДС. </w:t>
      </w:r>
    </w:p>
    <w:p w:rsidR="006B7AC9" w:rsidRPr="006B7AC9" w:rsidRDefault="006B7AC9" w:rsidP="006B7AC9">
      <w:pPr>
        <w:spacing w:after="0" w:line="240" w:lineRule="auto"/>
        <w:ind w:firstLine="708"/>
        <w:jc w:val="both"/>
        <w:rPr>
          <w:rFonts w:ascii="Times New Roman" w:eastAsia="Times New Roman" w:hAnsi="Times New Roman" w:cs="Times New Roman"/>
          <w:sz w:val="24"/>
          <w:szCs w:val="24"/>
          <w:lang w:eastAsia="ru-RU"/>
        </w:rPr>
      </w:pPr>
      <w:r w:rsidRPr="006B7AC9">
        <w:rPr>
          <w:rFonts w:ascii="Times New Roman" w:eastAsia="Times New Roman" w:hAnsi="Times New Roman" w:cs="Times New Roman"/>
          <w:sz w:val="24"/>
          <w:szCs w:val="24"/>
          <w:lang w:eastAsia="ru-RU"/>
        </w:rPr>
        <w:t>Цена 1 тонны Продукции составляет 17 009 рублей 73 копейки, с учетом НДС.</w:t>
      </w:r>
    </w:p>
    <w:p w:rsidR="00255216" w:rsidRPr="00D611E2" w:rsidRDefault="006B7AC9" w:rsidP="006B7AC9">
      <w:pPr>
        <w:spacing w:after="0" w:line="240" w:lineRule="auto"/>
        <w:ind w:firstLine="708"/>
        <w:jc w:val="both"/>
        <w:rPr>
          <w:rFonts w:ascii="Times New Roman" w:eastAsia="Times New Roman" w:hAnsi="Times New Roman" w:cs="Times New Roman"/>
          <w:sz w:val="24"/>
          <w:szCs w:val="24"/>
          <w:lang w:eastAsia="ru-RU"/>
        </w:rPr>
      </w:pPr>
      <w:r w:rsidRPr="006B7AC9">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6 303 рубля 27 копеек,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6540E9">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A7576B" w:rsidRPr="00A7576B">
        <w:rPr>
          <w:rFonts w:ascii="Times New Roman" w:eastAsia="Calibri" w:hAnsi="Times New Roman" w:cs="Times New Roman"/>
          <w:bCs/>
          <w:sz w:val="24"/>
          <w:szCs w:val="24"/>
          <w:lang w:eastAsia="ru-RU"/>
        </w:rPr>
        <w:t xml:space="preserve">с </w:t>
      </w:r>
      <w:r w:rsidR="006B7AC9" w:rsidRPr="006B7AC9">
        <w:rPr>
          <w:rFonts w:ascii="Times New Roman" w:eastAsia="Calibri" w:hAnsi="Times New Roman" w:cs="Times New Roman"/>
          <w:bCs/>
          <w:sz w:val="24"/>
          <w:szCs w:val="24"/>
          <w:lang w:eastAsia="ru-RU"/>
        </w:rPr>
        <w:t>10.06.2019г. по 30.06.2019г</w:t>
      </w:r>
      <w:r w:rsidR="00A7576B" w:rsidRPr="00A7576B">
        <w:rPr>
          <w:rFonts w:ascii="Times New Roman" w:eastAsia="Calibri" w:hAnsi="Times New Roman" w:cs="Times New Roman"/>
          <w:bCs/>
          <w:sz w:val="24"/>
          <w:szCs w:val="24"/>
          <w:lang w:eastAsia="ru-RU"/>
        </w:rPr>
        <w:t>. включительно</w:t>
      </w:r>
      <w:r w:rsidR="00CB3E8A" w:rsidRPr="00CB3E8A">
        <w:rPr>
          <w:rFonts w:ascii="Times New Roman" w:eastAsia="Calibri" w:hAnsi="Times New Roman" w:cs="Times New Roman"/>
          <w:bCs/>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6B7AC9" w:rsidRPr="006B7AC9" w:rsidRDefault="006B7AC9" w:rsidP="006B7AC9">
      <w:pPr>
        <w:spacing w:after="0" w:line="240" w:lineRule="auto"/>
        <w:ind w:firstLine="708"/>
        <w:jc w:val="both"/>
        <w:rPr>
          <w:rFonts w:ascii="Times New Roman" w:eastAsia="Times New Roman" w:hAnsi="Times New Roman" w:cs="Times New Roman"/>
          <w:bCs/>
          <w:sz w:val="24"/>
          <w:szCs w:val="24"/>
          <w:lang w:eastAsia="ru-RU"/>
        </w:rPr>
      </w:pPr>
      <w:r w:rsidRPr="006B7AC9">
        <w:rPr>
          <w:rFonts w:ascii="Times New Roman" w:eastAsia="Times New Roman" w:hAnsi="Times New Roman" w:cs="Times New Roman"/>
          <w:bCs/>
          <w:sz w:val="24"/>
          <w:szCs w:val="24"/>
          <w:lang w:eastAsia="ru-RU"/>
        </w:rPr>
        <w:t>ст. Комсомольск-Мурманский Октябрьской ж/д – 3 000 тонн,</w:t>
      </w:r>
    </w:p>
    <w:p w:rsidR="006B7AC9" w:rsidRPr="006B7AC9" w:rsidRDefault="006B7AC9" w:rsidP="006B7AC9">
      <w:pPr>
        <w:spacing w:after="0" w:line="240" w:lineRule="auto"/>
        <w:ind w:firstLine="708"/>
        <w:jc w:val="both"/>
        <w:rPr>
          <w:rFonts w:ascii="Times New Roman" w:eastAsia="Times New Roman" w:hAnsi="Times New Roman" w:cs="Times New Roman"/>
          <w:bCs/>
          <w:sz w:val="24"/>
          <w:szCs w:val="24"/>
          <w:lang w:eastAsia="ru-RU"/>
        </w:rPr>
      </w:pPr>
      <w:r w:rsidRPr="006B7AC9">
        <w:rPr>
          <w:rFonts w:ascii="Times New Roman" w:eastAsia="Times New Roman" w:hAnsi="Times New Roman" w:cs="Times New Roman"/>
          <w:bCs/>
          <w:sz w:val="24"/>
          <w:szCs w:val="24"/>
          <w:lang w:eastAsia="ru-RU"/>
        </w:rPr>
        <w:t xml:space="preserve">ст. </w:t>
      </w:r>
      <w:proofErr w:type="spellStart"/>
      <w:r w:rsidRPr="006B7AC9">
        <w:rPr>
          <w:rFonts w:ascii="Times New Roman" w:eastAsia="Times New Roman" w:hAnsi="Times New Roman" w:cs="Times New Roman"/>
          <w:bCs/>
          <w:sz w:val="24"/>
          <w:szCs w:val="24"/>
          <w:lang w:eastAsia="ru-RU"/>
        </w:rPr>
        <w:t>Ваенга</w:t>
      </w:r>
      <w:proofErr w:type="spellEnd"/>
      <w:r w:rsidRPr="006B7AC9">
        <w:rPr>
          <w:rFonts w:ascii="Times New Roman" w:eastAsia="Times New Roman" w:hAnsi="Times New Roman" w:cs="Times New Roman"/>
          <w:bCs/>
          <w:sz w:val="24"/>
          <w:szCs w:val="24"/>
          <w:lang w:eastAsia="ru-RU"/>
        </w:rPr>
        <w:t xml:space="preserve"> Октябрьской ж/д – 1 000 тонн,</w:t>
      </w:r>
    </w:p>
    <w:p w:rsidR="00255216" w:rsidRDefault="006B7AC9" w:rsidP="006B7AC9">
      <w:pPr>
        <w:spacing w:after="0" w:line="240" w:lineRule="auto"/>
        <w:ind w:firstLine="708"/>
        <w:jc w:val="both"/>
        <w:rPr>
          <w:rFonts w:ascii="Times New Roman" w:eastAsia="Times New Roman" w:hAnsi="Times New Roman" w:cs="Times New Roman"/>
          <w:bCs/>
          <w:sz w:val="24"/>
          <w:szCs w:val="24"/>
          <w:lang w:eastAsia="ru-RU"/>
        </w:rPr>
      </w:pPr>
      <w:r w:rsidRPr="006B7AC9">
        <w:rPr>
          <w:rFonts w:ascii="Times New Roman" w:eastAsia="Times New Roman" w:hAnsi="Times New Roman" w:cs="Times New Roman"/>
          <w:bCs/>
          <w:sz w:val="24"/>
          <w:szCs w:val="24"/>
          <w:lang w:eastAsia="ru-RU"/>
        </w:rPr>
        <w:t>ст. Кандалакша Октябрьской ж/д – 1 000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6D1F9B" w:rsidRPr="001F7C34" w:rsidRDefault="006D1F9B" w:rsidP="0077272E">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Обеспечение</w:t>
      </w:r>
      <w:r w:rsidR="00604AD6">
        <w:rPr>
          <w:rFonts w:ascii="Times New Roman" w:eastAsia="Times New Roman" w:hAnsi="Times New Roman" w:cs="Times New Roman"/>
          <w:b/>
          <w:snapToGrid w:val="0"/>
          <w:sz w:val="24"/>
          <w:szCs w:val="24"/>
          <w:lang w:eastAsia="ru-RU"/>
        </w:rPr>
        <w:t>:</w:t>
      </w:r>
      <w:r w:rsidR="00711ED9" w:rsidRPr="001F7C34">
        <w:rPr>
          <w:rFonts w:ascii="Times New Roman" w:eastAsia="Times New Roman" w:hAnsi="Times New Roman" w:cs="Times New Roman"/>
          <w:b/>
          <w:snapToGrid w:val="0"/>
          <w:sz w:val="24"/>
          <w:szCs w:val="24"/>
          <w:lang w:eastAsia="ru-RU"/>
        </w:rPr>
        <w:t xml:space="preserve">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56472B">
        <w:rPr>
          <w:rFonts w:ascii="Times New Roman" w:eastAsia="Calibri" w:hAnsi="Times New Roman" w:cs="Times New Roman"/>
          <w:b/>
          <w:sz w:val="24"/>
          <w:szCs w:val="24"/>
          <w:lang w:eastAsia="ar-SA"/>
        </w:rPr>
        <w:t>:</w:t>
      </w:r>
      <w:r w:rsidRPr="0056472B">
        <w:rPr>
          <w:rFonts w:ascii="Times New Roman" w:eastAsia="Calibri" w:hAnsi="Times New Roman" w:cs="Times New Roman"/>
          <w:sz w:val="24"/>
          <w:szCs w:val="24"/>
          <w:lang w:eastAsia="ar-SA"/>
        </w:rPr>
        <w:t xml:space="preserve"> </w:t>
      </w:r>
      <w:r w:rsidR="006B7AC9" w:rsidRPr="006B7AC9">
        <w:rPr>
          <w:rFonts w:ascii="Times New Roman" w:eastAsia="Times New Roman" w:hAnsi="Times New Roman" w:cs="Times New Roman"/>
          <w:sz w:val="24"/>
          <w:szCs w:val="24"/>
          <w:lang w:eastAsia="ru-RU"/>
        </w:rPr>
        <w:t>2</w:t>
      </w:r>
      <w:r w:rsidR="002C39D6" w:rsidRPr="002C39D6">
        <w:rPr>
          <w:rFonts w:ascii="Times New Roman" w:eastAsia="Times New Roman" w:hAnsi="Times New Roman" w:cs="Times New Roman"/>
          <w:sz w:val="24"/>
          <w:szCs w:val="24"/>
          <w:lang w:eastAsia="ru-RU"/>
        </w:rPr>
        <w:t>4</w:t>
      </w:r>
      <w:r w:rsidR="006B7AC9" w:rsidRPr="006B7AC9">
        <w:rPr>
          <w:rFonts w:ascii="Times New Roman" w:eastAsia="Times New Roman" w:hAnsi="Times New Roman" w:cs="Times New Roman"/>
          <w:sz w:val="24"/>
          <w:szCs w:val="24"/>
          <w:lang w:eastAsia="ru-RU"/>
        </w:rPr>
        <w:t xml:space="preserve">.05.2019 </w:t>
      </w:r>
      <w:r w:rsidR="00CB3E8A" w:rsidRPr="00CB6D5F">
        <w:rPr>
          <w:rFonts w:ascii="Times New Roman" w:eastAsia="Times New Roman" w:hAnsi="Times New Roman" w:cs="Times New Roman"/>
          <w:sz w:val="24"/>
          <w:szCs w:val="24"/>
          <w:lang w:eastAsia="ru-RU"/>
        </w:rPr>
        <w:t>в 09:00</w:t>
      </w:r>
      <w:r w:rsidR="00CB3E8A" w:rsidRPr="00CB3E8A">
        <w:rPr>
          <w:rFonts w:ascii="Times New Roman" w:eastAsia="Times New Roman" w:hAnsi="Times New Roman" w:cs="Times New Roman"/>
          <w:sz w:val="24"/>
          <w:szCs w:val="24"/>
          <w:lang w:eastAsia="ru-RU"/>
        </w:rPr>
        <w:t xml:space="preserve"> </w:t>
      </w:r>
      <w:r w:rsidR="00F93CED" w:rsidRPr="00C25BFD">
        <w:rPr>
          <w:rFonts w:ascii="Times New Roman" w:eastAsia="Times New Roman" w:hAnsi="Times New Roman" w:cs="Times New Roman"/>
          <w:sz w:val="24"/>
          <w:szCs w:val="24"/>
          <w:lang w:eastAsia="ru-RU"/>
        </w:rPr>
        <w:t>(</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w:t>
      </w:r>
      <w:r w:rsidR="00E10A6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proofErr w:type="spellStart"/>
      <w:r w:rsidR="006B7AC9">
        <w:rPr>
          <w:rStyle w:val="af"/>
          <w:rFonts w:ascii="Times New Roman" w:eastAsia="Times New Roman" w:hAnsi="Times New Roman" w:cs="Times New Roman"/>
          <w:sz w:val="24"/>
          <w:szCs w:val="24"/>
          <w:lang w:val="en-US" w:eastAsia="ar-SA"/>
        </w:rPr>
        <w:t>palchikovskayavv</w:t>
      </w:r>
      <w:proofErr w:type="spellEnd"/>
      <w:r w:rsidR="00FD4DB6" w:rsidRPr="00FD4DB6">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mures</w:t>
      </w:r>
      <w:proofErr w:type="spellEnd"/>
      <w:r w:rsidR="00FD4DB6" w:rsidRPr="00FD4DB6">
        <w:rPr>
          <w:rStyle w:val="af"/>
          <w:rFonts w:ascii="Times New Roman" w:eastAsia="Times New Roman" w:hAnsi="Times New Roman" w:cs="Times New Roman"/>
          <w:sz w:val="24"/>
          <w:szCs w:val="24"/>
          <w:lang w:eastAsia="ar-SA"/>
        </w:rPr>
        <w:t>.</w:t>
      </w:r>
      <w:proofErr w:type="spellStart"/>
      <w:r w:rsidR="00FD4DB6" w:rsidRPr="00FD4DB6">
        <w:rPr>
          <w:rStyle w:val="af"/>
          <w:rFonts w:ascii="Times New Roman" w:eastAsia="Times New Roman" w:hAnsi="Times New Roman" w:cs="Times New Roman"/>
          <w:sz w:val="24"/>
          <w:szCs w:val="24"/>
          <w:lang w:val="en-US" w:eastAsia="ar-SA"/>
        </w:rPr>
        <w:t>ru</w:t>
      </w:r>
      <w:proofErr w:type="spellEnd"/>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B6D5F">
        <w:rPr>
          <w:rFonts w:ascii="Times New Roman" w:eastAsia="Times New Roman" w:hAnsi="Times New Roman" w:cs="Times New Roman"/>
          <w:sz w:val="24"/>
          <w:szCs w:val="24"/>
          <w:lang w:eastAsia="ar-SA"/>
        </w:rPr>
        <w:t xml:space="preserve">период с </w:t>
      </w:r>
      <w:r w:rsidR="006B7AC9" w:rsidRPr="006B7AC9">
        <w:rPr>
          <w:rFonts w:ascii="Times New Roman" w:eastAsia="Times New Roman" w:hAnsi="Times New Roman" w:cs="Times New Roman"/>
          <w:b/>
          <w:sz w:val="24"/>
          <w:szCs w:val="24"/>
          <w:lang w:eastAsia="ar-SA"/>
        </w:rPr>
        <w:t xml:space="preserve">14.05.2019 </w:t>
      </w:r>
      <w:r w:rsidR="00B566A9" w:rsidRPr="00CB6D5F">
        <w:rPr>
          <w:rFonts w:ascii="Times New Roman" w:eastAsia="Times New Roman" w:hAnsi="Times New Roman" w:cs="Times New Roman"/>
          <w:b/>
          <w:sz w:val="24"/>
          <w:szCs w:val="24"/>
          <w:lang w:eastAsia="ar-SA"/>
        </w:rPr>
        <w:t xml:space="preserve">по </w:t>
      </w:r>
      <w:r w:rsidR="006B7AC9" w:rsidRPr="006B7AC9">
        <w:rPr>
          <w:rFonts w:ascii="Times New Roman" w:eastAsia="Times New Roman" w:hAnsi="Times New Roman" w:cs="Times New Roman"/>
          <w:b/>
          <w:sz w:val="24"/>
          <w:szCs w:val="24"/>
          <w:lang w:eastAsia="ar-SA"/>
        </w:rPr>
        <w:t>2</w:t>
      </w:r>
      <w:r w:rsidR="00F24FE2" w:rsidRPr="00F24FE2">
        <w:rPr>
          <w:rFonts w:ascii="Times New Roman" w:eastAsia="Times New Roman" w:hAnsi="Times New Roman" w:cs="Times New Roman"/>
          <w:b/>
          <w:sz w:val="24"/>
          <w:szCs w:val="24"/>
          <w:lang w:eastAsia="ar-SA"/>
        </w:rPr>
        <w:t>3</w:t>
      </w:r>
      <w:r w:rsidR="006B7AC9" w:rsidRPr="006B7AC9">
        <w:rPr>
          <w:rFonts w:ascii="Times New Roman" w:eastAsia="Times New Roman" w:hAnsi="Times New Roman" w:cs="Times New Roman"/>
          <w:b/>
          <w:sz w:val="24"/>
          <w:szCs w:val="24"/>
          <w:lang w:eastAsia="ar-SA"/>
        </w:rPr>
        <w:t xml:space="preserve">.05.2019 </w:t>
      </w:r>
      <w:r w:rsidRPr="00CB6D5F">
        <w:rPr>
          <w:rFonts w:ascii="Times New Roman" w:eastAsia="Times New Roman" w:hAnsi="Times New Roman" w:cs="Times New Roman"/>
          <w:sz w:val="24"/>
          <w:szCs w:val="24"/>
          <w:lang w:eastAsia="ar-SA"/>
        </w:rPr>
        <w:t>Заказчик</w:t>
      </w:r>
      <w:r w:rsidRPr="00C25BFD">
        <w:rPr>
          <w:rFonts w:ascii="Times New Roman" w:eastAsia="Times New Roman" w:hAnsi="Times New Roman" w:cs="Times New Roman"/>
          <w:sz w:val="24"/>
          <w:szCs w:val="24"/>
          <w:lang w:eastAsia="ar-SA"/>
        </w:rPr>
        <w:t xml:space="preserve">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lastRenderedPageBreak/>
        <w:t>Документация, размещенная в единой информационной системе в сфере закупок товаров, работ, услуг</w:t>
      </w:r>
      <w:r w:rsidR="00B96650">
        <w:rPr>
          <w:rFonts w:ascii="Times New Roman" w:eastAsia="Times New Roman" w:hAnsi="Times New Roman" w:cs="Times New Roman"/>
          <w:sz w:val="24"/>
          <w:szCs w:val="24"/>
          <w:lang w:eastAsia="ar-SA"/>
        </w:rPr>
        <w:t xml:space="preserve"> </w:t>
      </w:r>
      <w:r w:rsidR="00B96650">
        <w:rPr>
          <w:rFonts w:ascii="Times New Roman" w:eastAsia="Times New Roman" w:hAnsi="Times New Roman"/>
          <w:sz w:val="24"/>
          <w:szCs w:val="24"/>
          <w:lang w:eastAsia="ar-SA"/>
        </w:rPr>
        <w:t>(ЕИС),</w:t>
      </w:r>
      <w:r w:rsidRPr="00590B88">
        <w:rPr>
          <w:rFonts w:ascii="Times New Roman" w:eastAsia="Times New Roman" w:hAnsi="Times New Roman" w:cs="Times New Roman"/>
          <w:sz w:val="24"/>
          <w:szCs w:val="24"/>
          <w:lang w:eastAsia="ar-SA"/>
        </w:rPr>
        <w:t xml:space="preserve">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w:t>
      </w:r>
      <w:r w:rsidR="006F51CF">
        <w:rPr>
          <w:rFonts w:ascii="Times New Roman" w:eastAsia="Times New Roman" w:hAnsi="Times New Roman" w:cs="Times New Roman"/>
          <w:sz w:val="24"/>
          <w:szCs w:val="24"/>
          <w:lang w:eastAsia="ar-SA"/>
        </w:rPr>
        <w:t xml:space="preserve">на участие </w:t>
      </w:r>
      <w:r w:rsidRPr="002E2FC3">
        <w:rPr>
          <w:rFonts w:ascii="Times New Roman" w:eastAsia="Times New Roman" w:hAnsi="Times New Roman" w:cs="Times New Roman"/>
          <w:sz w:val="24"/>
          <w:szCs w:val="24"/>
          <w:lang w:eastAsia="ar-SA"/>
        </w:rPr>
        <w:t xml:space="preserve">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CB6D5F"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B6D5F">
        <w:rPr>
          <w:rFonts w:ascii="Times New Roman" w:eastAsia="Times New Roman" w:hAnsi="Times New Roman" w:cs="Times New Roman"/>
          <w:sz w:val="24"/>
          <w:szCs w:val="24"/>
          <w:lang w:eastAsia="ar-SA"/>
        </w:rPr>
        <w:t xml:space="preserve">с </w:t>
      </w:r>
      <w:r w:rsidR="006B7AC9" w:rsidRPr="006B7AC9">
        <w:rPr>
          <w:rFonts w:ascii="Times New Roman" w:eastAsia="Times New Roman" w:hAnsi="Times New Roman" w:cs="Times New Roman"/>
          <w:sz w:val="24"/>
          <w:szCs w:val="24"/>
          <w:lang w:eastAsia="ar-SA"/>
        </w:rPr>
        <w:t xml:space="preserve">14.05.2019 </w:t>
      </w:r>
      <w:r w:rsidRPr="00CB6D5F">
        <w:rPr>
          <w:rFonts w:ascii="Times New Roman" w:eastAsia="Times New Roman" w:hAnsi="Times New Roman" w:cs="Times New Roman"/>
          <w:sz w:val="24"/>
          <w:szCs w:val="24"/>
          <w:lang w:eastAsia="ar-SA"/>
        </w:rPr>
        <w:t xml:space="preserve">по 16:42 (МСК) </w:t>
      </w:r>
      <w:r w:rsidR="006B7AC9" w:rsidRPr="006B7AC9">
        <w:rPr>
          <w:rFonts w:ascii="Times New Roman" w:eastAsia="Times New Roman" w:hAnsi="Times New Roman" w:cs="Times New Roman"/>
          <w:sz w:val="24"/>
          <w:szCs w:val="24"/>
          <w:lang w:eastAsia="ar-SA"/>
        </w:rPr>
        <w:t>2</w:t>
      </w:r>
      <w:r w:rsidR="00017A9E">
        <w:rPr>
          <w:rFonts w:ascii="Times New Roman" w:eastAsia="Times New Roman" w:hAnsi="Times New Roman" w:cs="Times New Roman"/>
          <w:sz w:val="24"/>
          <w:szCs w:val="24"/>
          <w:lang w:eastAsia="ar-SA"/>
        </w:rPr>
        <w:t>3</w:t>
      </w:r>
      <w:r w:rsidR="006B7AC9" w:rsidRPr="006B7AC9">
        <w:rPr>
          <w:rFonts w:ascii="Times New Roman" w:eastAsia="Times New Roman" w:hAnsi="Times New Roman" w:cs="Times New Roman"/>
          <w:sz w:val="24"/>
          <w:szCs w:val="24"/>
          <w:lang w:eastAsia="ar-SA"/>
        </w:rPr>
        <w:t>.05.2019</w:t>
      </w:r>
      <w:r w:rsidRPr="00CB6D5F">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B6D5F"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8. Разъя</w:t>
      </w:r>
      <w:r w:rsidR="00192E27" w:rsidRPr="00CB6D5F">
        <w:rPr>
          <w:rFonts w:ascii="Times New Roman" w:eastAsia="Times New Roman" w:hAnsi="Times New Roman" w:cs="Times New Roman"/>
          <w:b/>
          <w:sz w:val="24"/>
          <w:szCs w:val="24"/>
          <w:lang w:eastAsia="ar-SA"/>
        </w:rPr>
        <w:t>снение положений Документации</w:t>
      </w:r>
      <w:r w:rsidR="001D3A65" w:rsidRPr="00CB6D5F">
        <w:rPr>
          <w:rFonts w:ascii="Times New Roman" w:eastAsia="Times New Roman" w:hAnsi="Times New Roman" w:cs="Times New Roman"/>
          <w:b/>
          <w:sz w:val="24"/>
          <w:szCs w:val="24"/>
          <w:lang w:eastAsia="ar-SA"/>
        </w:rPr>
        <w:t xml:space="preserve"> и </w:t>
      </w:r>
      <w:r w:rsidR="008C583E" w:rsidRPr="00CB6D5F">
        <w:rPr>
          <w:rFonts w:ascii="Times New Roman" w:eastAsia="Times New Roman" w:hAnsi="Times New Roman" w:cs="Times New Roman"/>
          <w:b/>
          <w:sz w:val="24"/>
          <w:szCs w:val="24"/>
          <w:lang w:eastAsia="ar-SA"/>
        </w:rPr>
        <w:t>(</w:t>
      </w:r>
      <w:r w:rsidR="001D3A65" w:rsidRPr="00CB6D5F">
        <w:rPr>
          <w:rFonts w:ascii="Times New Roman" w:eastAsia="Times New Roman" w:hAnsi="Times New Roman" w:cs="Times New Roman"/>
          <w:b/>
          <w:sz w:val="24"/>
          <w:szCs w:val="24"/>
          <w:lang w:eastAsia="ar-SA"/>
        </w:rPr>
        <w:t>или</w:t>
      </w:r>
      <w:r w:rsidR="008C583E" w:rsidRPr="00CB6D5F">
        <w:rPr>
          <w:rFonts w:ascii="Times New Roman" w:eastAsia="Times New Roman" w:hAnsi="Times New Roman" w:cs="Times New Roman"/>
          <w:b/>
          <w:sz w:val="24"/>
          <w:szCs w:val="24"/>
          <w:lang w:eastAsia="ar-SA"/>
        </w:rPr>
        <w:t>)</w:t>
      </w:r>
      <w:r w:rsidR="000F466D" w:rsidRPr="00CB6D5F">
        <w:rPr>
          <w:rFonts w:ascii="Times New Roman" w:eastAsia="Times New Roman" w:hAnsi="Times New Roman" w:cs="Times New Roman"/>
          <w:b/>
          <w:sz w:val="24"/>
          <w:szCs w:val="24"/>
          <w:lang w:eastAsia="ar-SA"/>
        </w:rPr>
        <w:t xml:space="preserve"> и</w:t>
      </w:r>
      <w:r w:rsidR="001D3A65" w:rsidRPr="00CB6D5F">
        <w:rPr>
          <w:rFonts w:ascii="Times New Roman" w:eastAsia="Times New Roman" w:hAnsi="Times New Roman" w:cs="Times New Roman"/>
          <w:b/>
          <w:sz w:val="24"/>
          <w:szCs w:val="24"/>
          <w:lang w:eastAsia="ar-SA"/>
        </w:rPr>
        <w:t>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w:t>
      </w:r>
      <w:r w:rsidR="00005B05">
        <w:rPr>
          <w:rFonts w:ascii="Times New Roman" w:eastAsia="Times New Roman" w:hAnsi="Times New Roman" w:cs="Times New Roman"/>
          <w:sz w:val="24"/>
          <w:szCs w:val="24"/>
          <w:lang w:eastAsia="ru-RU"/>
        </w:rPr>
        <w:t>й</w:t>
      </w:r>
      <w:r w:rsidRPr="00867CDC">
        <w:rPr>
          <w:rFonts w:ascii="Times New Roman" w:eastAsia="Times New Roman" w:hAnsi="Times New Roman" w:cs="Times New Roman"/>
          <w:sz w:val="24"/>
          <w:szCs w:val="24"/>
          <w:lang w:eastAsia="ru-RU"/>
        </w:rPr>
        <w:t xml:space="preserve">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proofErr w:type="spellStart"/>
      <w:r w:rsidR="006B7AC9">
        <w:rPr>
          <w:rStyle w:val="af"/>
          <w:rFonts w:ascii="Times New Roman" w:eastAsia="Times New Roman" w:hAnsi="Times New Roman" w:cs="Times New Roman"/>
          <w:sz w:val="24"/>
          <w:szCs w:val="24"/>
          <w:lang w:val="en-US" w:eastAsia="ar-SA"/>
        </w:rPr>
        <w:t>palchikovskayavv</w:t>
      </w:r>
      <w:proofErr w:type="spellEnd"/>
      <w:r w:rsidR="006B7AC9" w:rsidRPr="00FD4DB6">
        <w:rPr>
          <w:rStyle w:val="af"/>
          <w:rFonts w:ascii="Times New Roman" w:eastAsia="Times New Roman" w:hAnsi="Times New Roman" w:cs="Times New Roman"/>
          <w:sz w:val="24"/>
          <w:szCs w:val="24"/>
          <w:lang w:eastAsia="ar-SA"/>
        </w:rPr>
        <w:t>@</w:t>
      </w:r>
      <w:proofErr w:type="spellStart"/>
      <w:r w:rsidR="006B7AC9" w:rsidRPr="00FD4DB6">
        <w:rPr>
          <w:rStyle w:val="af"/>
          <w:rFonts w:ascii="Times New Roman" w:eastAsia="Times New Roman" w:hAnsi="Times New Roman" w:cs="Times New Roman"/>
          <w:sz w:val="24"/>
          <w:szCs w:val="24"/>
          <w:lang w:val="en-US" w:eastAsia="ar-SA"/>
        </w:rPr>
        <w:t>mures</w:t>
      </w:r>
      <w:proofErr w:type="spellEnd"/>
      <w:r w:rsidR="006B7AC9" w:rsidRPr="00FD4DB6">
        <w:rPr>
          <w:rStyle w:val="af"/>
          <w:rFonts w:ascii="Times New Roman" w:eastAsia="Times New Roman" w:hAnsi="Times New Roman" w:cs="Times New Roman"/>
          <w:sz w:val="24"/>
          <w:szCs w:val="24"/>
          <w:lang w:eastAsia="ar-SA"/>
        </w:rPr>
        <w:t>.</w:t>
      </w:r>
      <w:proofErr w:type="spellStart"/>
      <w:r w:rsidR="006B7AC9" w:rsidRPr="00FD4DB6">
        <w:rPr>
          <w:rStyle w:val="af"/>
          <w:rFonts w:ascii="Times New Roman" w:eastAsia="Times New Roman" w:hAnsi="Times New Roman" w:cs="Times New Roman"/>
          <w:sz w:val="24"/>
          <w:szCs w:val="24"/>
          <w:lang w:val="en-US" w:eastAsia="ar-SA"/>
        </w:rPr>
        <w:t>ru</w:t>
      </w:r>
      <w:proofErr w:type="spellEnd"/>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B6D5F"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B6D5F">
        <w:rPr>
          <w:rFonts w:ascii="Times New Roman" w:eastAsia="Times New Roman" w:hAnsi="Times New Roman" w:cs="Times New Roman"/>
          <w:sz w:val="24"/>
          <w:szCs w:val="24"/>
          <w:lang w:eastAsia="ar-SA"/>
        </w:rPr>
        <w:t xml:space="preserve">с </w:t>
      </w:r>
      <w:r w:rsidR="006B7AC9" w:rsidRPr="006B7AC9">
        <w:rPr>
          <w:rFonts w:ascii="Times New Roman" w:eastAsia="Times New Roman" w:hAnsi="Times New Roman" w:cs="Times New Roman"/>
          <w:sz w:val="24"/>
          <w:szCs w:val="24"/>
          <w:lang w:eastAsia="ar-SA"/>
        </w:rPr>
        <w:t xml:space="preserve">14.05.2019 </w:t>
      </w:r>
      <w:r w:rsidR="00B566A9" w:rsidRPr="00CB6D5F">
        <w:rPr>
          <w:rFonts w:ascii="Times New Roman" w:eastAsia="Times New Roman" w:hAnsi="Times New Roman" w:cs="Times New Roman"/>
          <w:sz w:val="24"/>
          <w:szCs w:val="24"/>
          <w:lang w:eastAsia="ar-SA"/>
        </w:rPr>
        <w:t xml:space="preserve">по 16:42 (МСК) </w:t>
      </w:r>
      <w:r w:rsidR="00195BB4">
        <w:rPr>
          <w:rFonts w:ascii="Times New Roman" w:eastAsia="Times New Roman" w:hAnsi="Times New Roman" w:cs="Times New Roman"/>
          <w:sz w:val="24"/>
          <w:szCs w:val="24"/>
          <w:lang w:eastAsia="ar-SA"/>
        </w:rPr>
        <w:t>17</w:t>
      </w:r>
      <w:r w:rsidR="006B7AC9" w:rsidRPr="006B7AC9">
        <w:rPr>
          <w:rFonts w:ascii="Times New Roman" w:eastAsia="Times New Roman" w:hAnsi="Times New Roman" w:cs="Times New Roman"/>
          <w:sz w:val="24"/>
          <w:szCs w:val="24"/>
          <w:lang w:eastAsia="ar-SA"/>
        </w:rPr>
        <w:t>.05.2019</w:t>
      </w:r>
      <w:r w:rsidRPr="00CB6D5F">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B6D5F">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B6D5F">
        <w:rPr>
          <w:rFonts w:ascii="Times New Roman" w:eastAsia="Times New Roman" w:hAnsi="Times New Roman" w:cs="Times New Roman"/>
          <w:sz w:val="24"/>
          <w:szCs w:val="24"/>
          <w:lang w:eastAsia="ar-SA"/>
        </w:rPr>
        <w:t xml:space="preserve">с </w:t>
      </w:r>
      <w:r w:rsidR="00EB7686" w:rsidRPr="00CB6D5F">
        <w:rPr>
          <w:rFonts w:ascii="Times New Roman" w:eastAsia="Times New Roman" w:hAnsi="Times New Roman" w:cs="Times New Roman"/>
          <w:sz w:val="24"/>
          <w:szCs w:val="24"/>
          <w:lang w:eastAsia="ar-SA"/>
        </w:rPr>
        <w:t>1</w:t>
      </w:r>
      <w:r w:rsidR="006B7AC9">
        <w:rPr>
          <w:rFonts w:ascii="Times New Roman" w:eastAsia="Times New Roman" w:hAnsi="Times New Roman" w:cs="Times New Roman"/>
          <w:sz w:val="24"/>
          <w:szCs w:val="24"/>
          <w:lang w:eastAsia="ar-SA"/>
        </w:rPr>
        <w:t>5</w:t>
      </w:r>
      <w:r w:rsidR="00EB7686" w:rsidRPr="00CB6D5F">
        <w:rPr>
          <w:rFonts w:ascii="Times New Roman" w:eastAsia="Times New Roman" w:hAnsi="Times New Roman" w:cs="Times New Roman"/>
          <w:sz w:val="24"/>
          <w:szCs w:val="24"/>
          <w:lang w:eastAsia="ar-SA"/>
        </w:rPr>
        <w:t>.0</w:t>
      </w:r>
      <w:r w:rsidR="006B7AC9" w:rsidRPr="006B7AC9">
        <w:rPr>
          <w:rFonts w:ascii="Times New Roman" w:eastAsia="Times New Roman" w:hAnsi="Times New Roman" w:cs="Times New Roman"/>
          <w:sz w:val="24"/>
          <w:szCs w:val="24"/>
          <w:lang w:eastAsia="ar-SA"/>
        </w:rPr>
        <w:t>5</w:t>
      </w:r>
      <w:r w:rsidR="00EB7686" w:rsidRPr="00CB6D5F">
        <w:rPr>
          <w:rFonts w:ascii="Times New Roman" w:eastAsia="Times New Roman" w:hAnsi="Times New Roman" w:cs="Times New Roman"/>
          <w:sz w:val="24"/>
          <w:szCs w:val="24"/>
          <w:lang w:eastAsia="ar-SA"/>
        </w:rPr>
        <w:t xml:space="preserve">.2019 </w:t>
      </w:r>
      <w:r w:rsidR="00B743B2" w:rsidRPr="00CB6D5F">
        <w:rPr>
          <w:rFonts w:ascii="Times New Roman" w:eastAsia="Times New Roman" w:hAnsi="Times New Roman" w:cs="Times New Roman"/>
          <w:sz w:val="24"/>
          <w:szCs w:val="24"/>
          <w:lang w:eastAsia="ar-SA"/>
        </w:rPr>
        <w:t xml:space="preserve">по </w:t>
      </w:r>
      <w:r w:rsidR="006B7AC9">
        <w:rPr>
          <w:rFonts w:ascii="Times New Roman" w:eastAsia="Times New Roman" w:hAnsi="Times New Roman" w:cs="Times New Roman"/>
          <w:sz w:val="24"/>
          <w:szCs w:val="24"/>
          <w:lang w:eastAsia="ar-SA"/>
        </w:rPr>
        <w:t>2</w:t>
      </w:r>
      <w:r w:rsidR="00195BB4" w:rsidRPr="00195BB4">
        <w:rPr>
          <w:rFonts w:ascii="Times New Roman" w:eastAsia="Times New Roman" w:hAnsi="Times New Roman" w:cs="Times New Roman"/>
          <w:sz w:val="24"/>
          <w:szCs w:val="24"/>
          <w:lang w:eastAsia="ar-SA"/>
        </w:rPr>
        <w:t>2</w:t>
      </w:r>
      <w:r w:rsidR="006B7AC9" w:rsidRPr="006B7AC9">
        <w:rPr>
          <w:rFonts w:ascii="Times New Roman" w:eastAsia="Times New Roman" w:hAnsi="Times New Roman" w:cs="Times New Roman"/>
          <w:sz w:val="24"/>
          <w:szCs w:val="24"/>
          <w:lang w:eastAsia="ar-SA"/>
        </w:rPr>
        <w:t>.05.2019</w:t>
      </w:r>
      <w:r w:rsidRPr="00CB6D5F">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lastRenderedPageBreak/>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8"/>
          <w:headerReference w:type="first" r:id="rId9"/>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492657">
          <w:rPr>
            <w:noProof/>
            <w:webHidden/>
          </w:rPr>
          <w:t>2</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492657">
          <w:rPr>
            <w:noProof/>
            <w:webHidden/>
          </w:rPr>
          <w:t>6</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492657">
          <w:rPr>
            <w:noProof/>
            <w:webHidden/>
          </w:rPr>
          <w:t>7</w:t>
        </w:r>
        <w:r w:rsidR="003806F2" w:rsidRPr="00AA0109">
          <w:rPr>
            <w:noProof/>
            <w:webHidden/>
          </w:rPr>
          <w:fldChar w:fldCharType="end"/>
        </w:r>
      </w:hyperlink>
    </w:p>
    <w:p w:rsidR="003806F2" w:rsidRPr="00AA0109" w:rsidRDefault="00F4112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492657">
          <w:rPr>
            <w:noProof/>
            <w:webHidden/>
          </w:rPr>
          <w:t>8</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492657">
          <w:rPr>
            <w:noProof/>
            <w:webHidden/>
          </w:rPr>
          <w:t>9</w:t>
        </w:r>
        <w:r w:rsidR="003806F2" w:rsidRPr="00AA0109">
          <w:rPr>
            <w:noProof/>
            <w:webHidden/>
          </w:rPr>
          <w:fldChar w:fldCharType="end"/>
        </w:r>
      </w:hyperlink>
    </w:p>
    <w:p w:rsidR="003806F2" w:rsidRPr="00AA0109" w:rsidRDefault="00F4112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492657">
          <w:rPr>
            <w:noProof/>
            <w:webHidden/>
          </w:rPr>
          <w:t>13</w:t>
        </w:r>
        <w:r w:rsidR="003806F2" w:rsidRPr="00AA0109">
          <w:rPr>
            <w:noProof/>
            <w:webHidden/>
          </w:rPr>
          <w:fldChar w:fldCharType="end"/>
        </w:r>
      </w:hyperlink>
    </w:p>
    <w:p w:rsidR="003806F2" w:rsidRPr="00AA0109" w:rsidRDefault="00F4112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492657">
          <w:rPr>
            <w:noProof/>
            <w:webHidden/>
          </w:rPr>
          <w:t>22</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492657">
          <w:rPr>
            <w:noProof/>
            <w:webHidden/>
          </w:rPr>
          <w:t>23</w:t>
        </w:r>
        <w:r w:rsidR="003806F2" w:rsidRPr="00AA0109">
          <w:rPr>
            <w:noProof/>
            <w:webHidden/>
          </w:rPr>
          <w:fldChar w:fldCharType="end"/>
        </w:r>
      </w:hyperlink>
    </w:p>
    <w:p w:rsidR="003806F2" w:rsidRPr="00AA0109" w:rsidRDefault="00F4112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492657">
          <w:rPr>
            <w:noProof/>
            <w:webHidden/>
          </w:rPr>
          <w:t>25</w:t>
        </w:r>
        <w:r w:rsidR="003806F2" w:rsidRPr="00AA0109">
          <w:rPr>
            <w:noProof/>
            <w:webHidden/>
          </w:rPr>
          <w:fldChar w:fldCharType="end"/>
        </w:r>
      </w:hyperlink>
    </w:p>
    <w:p w:rsidR="003806F2" w:rsidRPr="00AA0109" w:rsidRDefault="00F4112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492657">
          <w:rPr>
            <w:noProof/>
            <w:webHidden/>
          </w:rPr>
          <w:t>27</w:t>
        </w:r>
        <w:r w:rsidR="003806F2" w:rsidRPr="00AA0109">
          <w:rPr>
            <w:noProof/>
            <w:webHidden/>
          </w:rPr>
          <w:fldChar w:fldCharType="end"/>
        </w:r>
      </w:hyperlink>
    </w:p>
    <w:p w:rsidR="003806F2" w:rsidRPr="00AA0109" w:rsidRDefault="00F4112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492657">
          <w:rPr>
            <w:noProof/>
            <w:webHidden/>
          </w:rPr>
          <w:t>28</w:t>
        </w:r>
        <w:r w:rsidR="003806F2" w:rsidRPr="00AA0109">
          <w:rPr>
            <w:noProof/>
            <w:webHidden/>
          </w:rPr>
          <w:fldChar w:fldCharType="end"/>
        </w:r>
      </w:hyperlink>
    </w:p>
    <w:p w:rsidR="003806F2" w:rsidRPr="00AA0109" w:rsidRDefault="00F4112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492657">
          <w:rPr>
            <w:noProof/>
            <w:webHidden/>
          </w:rPr>
          <w:t>30</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492657">
          <w:rPr>
            <w:noProof/>
            <w:webHidden/>
          </w:rPr>
          <w:t>35</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492657">
          <w:rPr>
            <w:noProof/>
            <w:webHidden/>
          </w:rPr>
          <w:t>37</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492657">
          <w:rPr>
            <w:noProof/>
            <w:webHidden/>
          </w:rPr>
          <w:t>38</w:t>
        </w:r>
        <w:r w:rsidR="003806F2" w:rsidRPr="00AA0109">
          <w:rPr>
            <w:noProof/>
            <w:webHidden/>
          </w:rPr>
          <w:fldChar w:fldCharType="end"/>
        </w:r>
      </w:hyperlink>
    </w:p>
    <w:p w:rsidR="003806F2" w:rsidRPr="00AA0109" w:rsidRDefault="00F41126">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492657">
          <w:rPr>
            <w:noProof/>
            <w:webHidden/>
          </w:rPr>
          <w:t>53</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w:t>
      </w:r>
      <w:r w:rsidR="000F466D">
        <w:rPr>
          <w:rFonts w:ascii="Times New Roman" w:eastAsia="Times New Roman" w:hAnsi="Times New Roman" w:cs="Times New Roman"/>
          <w:bCs/>
          <w:sz w:val="24"/>
          <w:szCs w:val="24"/>
          <w:lang w:eastAsia="ar-SA"/>
        </w:rPr>
        <w:t>размещенная</w:t>
      </w:r>
      <w:r w:rsidRPr="003A2F0D">
        <w:rPr>
          <w:rFonts w:ascii="Times New Roman" w:eastAsia="Times New Roman" w:hAnsi="Times New Roman" w:cs="Times New Roman"/>
          <w:bCs/>
          <w:sz w:val="24"/>
          <w:szCs w:val="24"/>
          <w:lang w:eastAsia="ar-SA"/>
        </w:rPr>
        <w:t xml:space="preserve">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0"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w:t>
      </w:r>
      <w:r w:rsidRPr="00A33794">
        <w:rPr>
          <w:rFonts w:ascii="Times New Roman" w:eastAsia="Times New Roman" w:hAnsi="Times New Roman" w:cs="Times New Roman"/>
          <w:sz w:val="24"/>
          <w:szCs w:val="24"/>
          <w:lang w:eastAsia="ar-SA"/>
        </w:rPr>
        <w:lastRenderedPageBreak/>
        <w:t>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 xml:space="preserve">в </w:t>
      </w:r>
      <w:r w:rsidR="000F466D">
        <w:rPr>
          <w:rFonts w:ascii="Times New Roman" w:eastAsia="Times New Roman" w:hAnsi="Times New Roman" w:cs="Times New Roman"/>
          <w:iCs/>
          <w:sz w:val="24"/>
          <w:szCs w:val="28"/>
          <w:lang w:eastAsia="ar-SA"/>
        </w:rPr>
        <w:t>ЕИС</w:t>
      </w:r>
      <w:r w:rsidR="00975499">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00D97523" w:rsidRPr="00726E88">
        <w:rPr>
          <w:rFonts w:ascii="Times New Roman" w:eastAsia="Times New Roman" w:hAnsi="Times New Roman"/>
          <w:sz w:val="24"/>
          <w:szCs w:val="24"/>
        </w:rPr>
        <w:t xml:space="preserve">По истечении срока отмены запроса предложений в соответствии с первым абзацем </w:t>
      </w:r>
      <w:r w:rsidR="000F2DD8">
        <w:rPr>
          <w:rFonts w:ascii="Times New Roman" w:eastAsia="Times New Roman" w:hAnsi="Times New Roman"/>
          <w:sz w:val="24"/>
          <w:szCs w:val="24"/>
        </w:rPr>
        <w:t>п. </w:t>
      </w:r>
      <w:r w:rsidR="00D97523" w:rsidRPr="00726E88">
        <w:rPr>
          <w:rFonts w:ascii="Times New Roman" w:eastAsia="Times New Roman" w:hAnsi="Times New Roman"/>
          <w:sz w:val="24"/>
          <w:szCs w:val="24"/>
        </w:rPr>
        <w:t>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r w:rsidRPr="003A2F0D">
        <w:rPr>
          <w:rFonts w:ascii="Times New Roman" w:eastAsia="Calibri" w:hAnsi="Times New Roman" w:cs="Times New Roman"/>
          <w:sz w:val="24"/>
          <w:szCs w:val="24"/>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w:t>
      </w:r>
      <w:r w:rsidR="00B62DFB">
        <w:rPr>
          <w:rFonts w:ascii="Times New Roman" w:eastAsia="Times New Roman" w:hAnsi="Times New Roman" w:cs="Times New Roman"/>
          <w:b/>
          <w:bCs/>
          <w:sz w:val="24"/>
          <w:lang w:eastAsia="ar-SA"/>
        </w:rPr>
        <w:t>я</w:t>
      </w:r>
      <w:r w:rsidRPr="003E581A">
        <w:rPr>
          <w:rFonts w:ascii="Times New Roman" w:eastAsia="Times New Roman" w:hAnsi="Times New Roman" w:cs="Times New Roman"/>
          <w:b/>
          <w:bCs/>
          <w:sz w:val="24"/>
          <w:lang w:eastAsia="ar-SA"/>
        </w:rPr>
        <w:t xml:space="preserve"> из единого реестра субъектов малого и среднего предпринимательства, ведение которого осуществляется в соответствии с </w:t>
      </w:r>
      <w:r w:rsidRPr="003E581A">
        <w:rPr>
          <w:rFonts w:ascii="Times New Roman" w:eastAsia="Times New Roman" w:hAnsi="Times New Roman" w:cs="Times New Roman"/>
          <w:b/>
          <w:bCs/>
          <w:sz w:val="24"/>
          <w:lang w:eastAsia="ar-SA"/>
        </w:rPr>
        <w:lastRenderedPageBreak/>
        <w:t>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заверенные уполномоченным лицом 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w:t>
      </w:r>
      <w:r w:rsidR="00384CF4" w:rsidRPr="002C0C10">
        <w:rPr>
          <w:rFonts w:ascii="Times New Roman" w:eastAsia="Times New Roman" w:hAnsi="Times New Roman" w:cs="Times New Roman"/>
          <w:sz w:val="24"/>
          <w:szCs w:val="24"/>
          <w:lang w:eastAsia="ar-SA"/>
        </w:rPr>
        <w:lastRenderedPageBreak/>
        <w:t xml:space="preserve">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E6034F" w:rsidRDefault="0019255A"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sidRPr="00E6034F">
        <w:rPr>
          <w:rFonts w:ascii="Times New Roman" w:eastAsia="Times New Roman" w:hAnsi="Times New Roman" w:cs="Times New Roman"/>
          <w:bCs/>
          <w:sz w:val="24"/>
          <w:lang w:eastAsia="ar-SA"/>
        </w:rPr>
        <w:t xml:space="preserve">- </w:t>
      </w:r>
      <w:r w:rsidR="00E6034F" w:rsidRPr="00E6034F">
        <w:rPr>
          <w:rFonts w:ascii="Times New Roman" w:eastAsia="Times New Roman" w:hAnsi="Times New Roman" w:cs="Times New Roman"/>
          <w:bCs/>
          <w:sz w:val="24"/>
          <w:lang w:eastAsia="ar-SA"/>
        </w:rPr>
        <w:t xml:space="preserve">заверенные уполномоченным лицом Участника закупки </w:t>
      </w:r>
      <w:r w:rsidR="00E6034F" w:rsidRPr="00E6034F">
        <w:rPr>
          <w:rFonts w:ascii="Times New Roman" w:eastAsia="Times New Roman" w:hAnsi="Times New Roman" w:cs="Times New Roman"/>
          <w:b/>
          <w:bCs/>
          <w:sz w:val="24"/>
          <w:lang w:eastAsia="ar-SA"/>
        </w:rPr>
        <w:t xml:space="preserve">копии бухгалтерского баланса и отчета о финансовых результатах за </w:t>
      </w:r>
      <w:r w:rsidR="00947C23" w:rsidRPr="00947C23">
        <w:rPr>
          <w:rFonts w:ascii="Times New Roman" w:eastAsia="Times New Roman" w:hAnsi="Times New Roman" w:cs="Times New Roman"/>
          <w:b/>
          <w:bCs/>
          <w:sz w:val="24"/>
          <w:lang w:eastAsia="ar-SA"/>
        </w:rPr>
        <w:t xml:space="preserve">2018 год, </w:t>
      </w:r>
      <w:r w:rsidR="00947C23" w:rsidRPr="00947C23">
        <w:rPr>
          <w:rFonts w:ascii="Times New Roman" w:eastAsia="Times New Roman" w:hAnsi="Times New Roman" w:cs="Times New Roman"/>
          <w:bCs/>
          <w:sz w:val="24"/>
          <w:lang w:eastAsia="ar-SA"/>
        </w:rPr>
        <w:t>поданных в установленном порядке в налоговую инспекцию по месту регистрации Участника закупки</w:t>
      </w:r>
      <w:r w:rsidR="00947C23" w:rsidRPr="00947C23">
        <w:rPr>
          <w:rFonts w:ascii="Times New Roman" w:eastAsia="Times New Roman" w:hAnsi="Times New Roman" w:cs="Times New Roman"/>
          <w:b/>
          <w:bCs/>
          <w:sz w:val="24"/>
          <w:lang w:eastAsia="ar-SA"/>
        </w:rPr>
        <w:t xml:space="preserve"> с отметкой о приеме</w:t>
      </w:r>
      <w:r w:rsidR="00CD26EC" w:rsidRPr="00E6034F">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62BB7">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4B30D2">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4B30D2">
        <w:rPr>
          <w:rFonts w:ascii="Times New Roman" w:eastAsia="Times New Roman" w:hAnsi="Times New Roman" w:cs="Times New Roman"/>
          <w:bCs/>
          <w:sz w:val="24"/>
          <w:lang w:eastAsia="ru-RU"/>
        </w:rPr>
        <w:t xml:space="preserve">закупки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004B30D2">
        <w:rPr>
          <w:rFonts w:ascii="Times New Roman" w:eastAsia="Times New Roman" w:hAnsi="Times New Roman" w:cs="Times New Roman"/>
          <w:bCs/>
          <w:sz w:val="24"/>
          <w:szCs w:val="24"/>
          <w:lang w:eastAsia="ru-RU"/>
        </w:rPr>
        <w:t xml:space="preserve"> з</w:t>
      </w:r>
      <w:r w:rsidRPr="007E0141">
        <w:rPr>
          <w:rFonts w:ascii="Times New Roman" w:eastAsia="Times New Roman" w:hAnsi="Times New Roman" w:cs="Times New Roman"/>
          <w:bCs/>
          <w:sz w:val="24"/>
          <w:szCs w:val="24"/>
          <w:lang w:eastAsia="ru-RU"/>
        </w:rPr>
        <w:t xml:space="preserve">аверенные уполномоченным лицом Участника </w:t>
      </w:r>
      <w:r w:rsidR="004B30D2">
        <w:rPr>
          <w:rFonts w:ascii="Times New Roman" w:eastAsia="Times New Roman" w:hAnsi="Times New Roman" w:cs="Times New Roman"/>
          <w:bCs/>
          <w:sz w:val="24"/>
          <w:szCs w:val="24"/>
          <w:lang w:eastAsia="ru-RU"/>
        </w:rPr>
        <w:t xml:space="preserve">закупки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w:t>
      </w:r>
      <w:r w:rsidR="003A2F0D" w:rsidRPr="003A2F0D">
        <w:rPr>
          <w:rFonts w:ascii="Times New Roman" w:eastAsia="Times New Roman" w:hAnsi="Times New Roman" w:cs="Times New Roman"/>
          <w:sz w:val="24"/>
          <w:szCs w:val="24"/>
          <w:lang w:eastAsia="ar-SA"/>
        </w:rPr>
        <w:lastRenderedPageBreak/>
        <w:t>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0F466D">
        <w:rPr>
          <w:rFonts w:ascii="Times New Roman" w:eastAsia="Times New Roman" w:hAnsi="Times New Roman" w:cs="Times New Roman"/>
          <w:sz w:val="24"/>
          <w:szCs w:val="24"/>
          <w:lang w:eastAsia="ar-SA"/>
        </w:rPr>
        <w:t>ЕИС</w:t>
      </w:r>
      <w:r w:rsidR="00BC1C1C" w:rsidRPr="008C583E">
        <w:rPr>
          <w:rFonts w:ascii="Times New Roman" w:eastAsia="Times New Roman" w:hAnsi="Times New Roman" w:cs="Times New Roman"/>
          <w:sz w:val="24"/>
          <w:szCs w:val="24"/>
          <w:lang w:eastAsia="ar-SA"/>
        </w:rPr>
        <w:t xml:space="preserve">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0F2DD8">
        <w:rPr>
          <w:rFonts w:ascii="Times New Roman" w:eastAsia="Times New Roman" w:hAnsi="Times New Roman" w:cs="Times New Roman"/>
          <w:bCs/>
          <w:sz w:val="24"/>
          <w:szCs w:val="24"/>
          <w:lang w:eastAsia="ar-SA"/>
        </w:rPr>
        <w:t>п.</w:t>
      </w:r>
      <w:r w:rsidR="005E430A" w:rsidRPr="005E430A">
        <w:rPr>
          <w:rFonts w:ascii="Times New Roman" w:eastAsia="Times New Roman" w:hAnsi="Times New Roman" w:cs="Times New Roman"/>
          <w:bCs/>
          <w:sz w:val="24"/>
          <w:szCs w:val="24"/>
          <w:lang w:eastAsia="ar-SA"/>
        </w:rPr>
        <w:t xml:space="preserve">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xml:space="preserve">),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w:t>
      </w:r>
      <w:r w:rsidRPr="00E24C72">
        <w:rPr>
          <w:rFonts w:ascii="Times New Roman" w:eastAsia="Times New Roman" w:hAnsi="Times New Roman" w:cs="Times New Roman"/>
          <w:sz w:val="24"/>
          <w:szCs w:val="24"/>
          <w:lang w:eastAsia="ar-SA"/>
        </w:rPr>
        <w:lastRenderedPageBreak/>
        <w:t>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3E0AA4" w:rsidRPr="00E80CFA" w:rsidRDefault="005A4995" w:rsidP="00E80CFA">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E80CFA">
        <w:rPr>
          <w:rFonts w:ascii="Times New Roman" w:eastAsia="Times New Roman" w:hAnsi="Times New Roman"/>
          <w:sz w:val="24"/>
          <w:szCs w:val="24"/>
        </w:rPr>
        <w:t xml:space="preserve">Начальная (максимальная) цена </w:t>
      </w:r>
      <w:r w:rsidR="004B30D2" w:rsidRPr="00E80CFA">
        <w:rPr>
          <w:rFonts w:ascii="Times New Roman" w:eastAsia="Times New Roman" w:hAnsi="Times New Roman"/>
          <w:sz w:val="24"/>
          <w:szCs w:val="24"/>
        </w:rPr>
        <w:t>Д</w:t>
      </w:r>
      <w:r w:rsidRPr="00E80CFA">
        <w:rPr>
          <w:rFonts w:ascii="Times New Roman" w:eastAsia="Times New Roman" w:hAnsi="Times New Roman"/>
          <w:sz w:val="24"/>
          <w:szCs w:val="24"/>
        </w:rPr>
        <w:t>оговора составляет</w:t>
      </w:r>
      <w:r w:rsidR="006A566C" w:rsidRPr="00E80CFA">
        <w:rPr>
          <w:rFonts w:ascii="Times New Roman" w:eastAsia="Times New Roman" w:hAnsi="Times New Roman"/>
          <w:sz w:val="24"/>
          <w:szCs w:val="24"/>
        </w:rPr>
        <w:t xml:space="preserve"> </w:t>
      </w:r>
      <w:r w:rsidR="003E0AA4" w:rsidRPr="00E80CFA">
        <w:rPr>
          <w:rFonts w:ascii="Times New Roman" w:eastAsia="Times New Roman" w:hAnsi="Times New Roman"/>
          <w:sz w:val="24"/>
          <w:szCs w:val="24"/>
          <w:lang w:eastAsia="ru-RU"/>
        </w:rPr>
        <w:t xml:space="preserve">116 565 000 (Сто шестнадцать миллионов пятьсот шестьдесят пять тысяч) рублей 00 копеек (23 313,00 </w:t>
      </w:r>
      <w:proofErr w:type="spellStart"/>
      <w:r w:rsidR="003E0AA4" w:rsidRPr="00E80CFA">
        <w:rPr>
          <w:rFonts w:ascii="Times New Roman" w:eastAsia="Times New Roman" w:hAnsi="Times New Roman"/>
          <w:sz w:val="24"/>
          <w:szCs w:val="24"/>
          <w:lang w:eastAsia="ru-RU"/>
        </w:rPr>
        <w:t>руб</w:t>
      </w:r>
      <w:proofErr w:type="spellEnd"/>
      <w:r w:rsidR="003E0AA4" w:rsidRPr="00E80CFA">
        <w:rPr>
          <w:rFonts w:ascii="Times New Roman" w:eastAsia="Times New Roman" w:hAnsi="Times New Roman"/>
          <w:sz w:val="24"/>
          <w:szCs w:val="24"/>
          <w:lang w:eastAsia="ru-RU"/>
        </w:rPr>
        <w:t>/</w:t>
      </w:r>
      <w:proofErr w:type="spellStart"/>
      <w:r w:rsidR="003E0AA4" w:rsidRPr="00E80CFA">
        <w:rPr>
          <w:rFonts w:ascii="Times New Roman" w:eastAsia="Times New Roman" w:hAnsi="Times New Roman"/>
          <w:sz w:val="24"/>
          <w:szCs w:val="24"/>
          <w:lang w:eastAsia="ru-RU"/>
        </w:rPr>
        <w:t>тн</w:t>
      </w:r>
      <w:proofErr w:type="spellEnd"/>
      <w:r w:rsidR="003E0AA4" w:rsidRPr="00E80CFA">
        <w:rPr>
          <w:rFonts w:ascii="Times New Roman" w:eastAsia="Times New Roman" w:hAnsi="Times New Roman"/>
          <w:sz w:val="24"/>
          <w:szCs w:val="24"/>
          <w:lang w:eastAsia="ru-RU"/>
        </w:rPr>
        <w:t xml:space="preserve">.), в том числе НДС. </w:t>
      </w:r>
    </w:p>
    <w:p w:rsidR="00470C88" w:rsidRDefault="003E0AA4" w:rsidP="00470C88">
      <w:pPr>
        <w:spacing w:after="0" w:line="240" w:lineRule="auto"/>
        <w:ind w:firstLine="708"/>
        <w:jc w:val="both"/>
        <w:rPr>
          <w:rFonts w:ascii="Times New Roman" w:eastAsia="Times New Roman" w:hAnsi="Times New Roman" w:cs="Times New Roman"/>
          <w:sz w:val="24"/>
          <w:szCs w:val="24"/>
          <w:lang w:eastAsia="ru-RU"/>
        </w:rPr>
      </w:pPr>
      <w:r w:rsidRPr="003E0AA4">
        <w:rPr>
          <w:rFonts w:ascii="Times New Roman" w:eastAsia="Times New Roman" w:hAnsi="Times New Roman" w:cs="Times New Roman"/>
          <w:sz w:val="24"/>
          <w:szCs w:val="24"/>
          <w:lang w:eastAsia="ru-RU"/>
        </w:rPr>
        <w:t>Цена 1 тонны Продукции составляет 17 009 р</w:t>
      </w:r>
      <w:r w:rsidR="00470C88">
        <w:rPr>
          <w:rFonts w:ascii="Times New Roman" w:eastAsia="Times New Roman" w:hAnsi="Times New Roman" w:cs="Times New Roman"/>
          <w:sz w:val="24"/>
          <w:szCs w:val="24"/>
          <w:lang w:eastAsia="ru-RU"/>
        </w:rPr>
        <w:t>ублей 73 копейки, с учетом НДС.</w:t>
      </w:r>
    </w:p>
    <w:p w:rsidR="00424299" w:rsidRPr="00470C88" w:rsidRDefault="003E0AA4" w:rsidP="00470C88">
      <w:pPr>
        <w:spacing w:after="0" w:line="240" w:lineRule="auto"/>
        <w:ind w:firstLine="708"/>
        <w:jc w:val="both"/>
        <w:rPr>
          <w:rFonts w:ascii="Times New Roman" w:eastAsia="Times New Roman" w:hAnsi="Times New Roman" w:cs="Times New Roman"/>
          <w:sz w:val="24"/>
          <w:szCs w:val="24"/>
          <w:lang w:eastAsia="ru-RU"/>
        </w:rPr>
      </w:pPr>
      <w:r w:rsidRPr="003E0AA4">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6 303 рубля 27 копеек, с учетом НДС</w:t>
      </w:r>
      <w:r w:rsidR="00C54968" w:rsidRPr="006A566C">
        <w:rPr>
          <w:rFonts w:ascii="Times New Roman" w:eastAsia="Times New Roman" w:hAnsi="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E6034F"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6D7808">
        <w:rPr>
          <w:rFonts w:ascii="Times New Roman" w:eastAsia="Times New Roman" w:hAnsi="Times New Roman" w:cs="Times New Roman"/>
          <w:sz w:val="24"/>
          <w:szCs w:val="24"/>
          <w:lang w:eastAsia="ar-SA"/>
        </w:rPr>
        <w:t xml:space="preserve">Источником информации о стоимости </w:t>
      </w:r>
      <w:r w:rsidR="00AA78D8">
        <w:rPr>
          <w:rFonts w:ascii="Times New Roman" w:eastAsia="Times New Roman" w:hAnsi="Times New Roman" w:cs="Times New Roman"/>
          <w:sz w:val="24"/>
          <w:szCs w:val="24"/>
          <w:lang w:eastAsia="ar-SA"/>
        </w:rPr>
        <w:t>П</w:t>
      </w:r>
      <w:r w:rsidRPr="006D7808">
        <w:rPr>
          <w:rFonts w:ascii="Times New Roman" w:eastAsia="Times New Roman" w:hAnsi="Times New Roman" w:cs="Times New Roman"/>
          <w:sz w:val="24"/>
          <w:szCs w:val="24"/>
          <w:lang w:eastAsia="ar-SA"/>
        </w:rPr>
        <w:t>родукции, являющейся предметом закупки, является расчет, составленный сотрудником Заказчика. Начальная (максимальная) цена договора была сформирована затратным методом</w:t>
      </w:r>
      <w:r w:rsidR="003A2F0D" w:rsidRPr="006D7808">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 xml:space="preserve">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w:t>
      </w:r>
      <w:r w:rsidRPr="0037037B">
        <w:rPr>
          <w:rFonts w:ascii="Times New Roman" w:eastAsia="Times New Roman" w:hAnsi="Times New Roman" w:cs="Times New Roman"/>
          <w:sz w:val="24"/>
          <w:szCs w:val="24"/>
          <w:lang w:eastAsia="ar-SA"/>
        </w:rPr>
        <w:lastRenderedPageBreak/>
        <w:t>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w:t>
      </w:r>
      <w:r w:rsidR="003A2F0D" w:rsidRPr="003A2F0D">
        <w:rPr>
          <w:rFonts w:ascii="Times New Roman" w:eastAsia="Times New Roman" w:hAnsi="Times New Roman" w:cs="Times New Roman"/>
          <w:sz w:val="24"/>
          <w:szCs w:val="24"/>
          <w:lang w:eastAsia="ar-SA"/>
        </w:rPr>
        <w:lastRenderedPageBreak/>
        <w:t>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lastRenderedPageBreak/>
        <w:t xml:space="preserve"> </w:t>
      </w:r>
      <w:r w:rsidR="003A2F0D" w:rsidRPr="003A2F0D">
        <w:rPr>
          <w:rFonts w:ascii="Times New Roman" w:eastAsia="Times New Roman" w:hAnsi="Times New Roman" w:cs="Arial"/>
          <w:b/>
          <w:sz w:val="24"/>
          <w:szCs w:val="24"/>
          <w:lang w:eastAsia="ar-SA"/>
        </w:rPr>
        <w:t xml:space="preserve">Опоздавшие заявки </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w:t>
            </w:r>
            <w:r w:rsidR="0077272E">
              <w:rPr>
                <w:rFonts w:ascii="Times New Roman" w:eastAsia="Times New Roman" w:hAnsi="Times New Roman" w:cs="Times New Roman"/>
                <w:sz w:val="24"/>
                <w:szCs w:val="24"/>
                <w:lang w:eastAsia="ru-RU"/>
              </w:rPr>
              <w:t>»</w:t>
            </w:r>
            <w:r w:rsidR="005F34B0" w:rsidRPr="005F34B0">
              <w:rPr>
                <w:rFonts w:ascii="Times New Roman" w:eastAsia="Times New Roman" w:hAnsi="Times New Roman" w:cs="Times New Roman"/>
                <w:sz w:val="24"/>
                <w:szCs w:val="24"/>
                <w:lang w:eastAsia="ru-RU"/>
              </w:rPr>
              <w:t xml:space="preserve">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w:t>
            </w:r>
            <w:r w:rsidRPr="007E0141">
              <w:rPr>
                <w:rFonts w:ascii="Times New Roman" w:eastAsia="Times New Roman" w:hAnsi="Times New Roman" w:cs="Times New Roman"/>
                <w:sz w:val="24"/>
                <w:szCs w:val="24"/>
                <w:lang w:eastAsia="ru-RU"/>
              </w:rPr>
              <w:lastRenderedPageBreak/>
              <w:t xml:space="preserve">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w:t>
            </w:r>
            <w:r w:rsidR="00C273FC">
              <w:rPr>
                <w:rFonts w:ascii="Times New Roman" w:eastAsia="Times New Roman" w:hAnsi="Times New Roman" w:cs="Times New Roman"/>
                <w:sz w:val="24"/>
                <w:szCs w:val="24"/>
                <w:lang w:eastAsia="ru-RU"/>
              </w:rPr>
              <w:t>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w:t>
      </w:r>
      <w:r w:rsidR="00EA3914" w:rsidRPr="00917B72">
        <w:rPr>
          <w:rFonts w:ascii="Times New Roman" w:eastAsia="Calibri" w:hAnsi="Times New Roman" w:cs="Times New Roman"/>
          <w:sz w:val="24"/>
          <w:szCs w:val="24"/>
          <w:lang w:eastAsia="ar-SA"/>
        </w:rPr>
        <w:t>Участника запроса предложений</w:t>
      </w:r>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947480">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8" w:name="_Toc386464007"/>
      <w:bookmarkStart w:id="109" w:name="_Toc403634883"/>
      <w:bookmarkStart w:id="110" w:name="_Toc403725267"/>
      <w:bookmarkStart w:id="111" w:name="_Toc403725338"/>
      <w:bookmarkStart w:id="112"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w:t>
      </w:r>
      <w:r w:rsidRPr="00424299">
        <w:rPr>
          <w:rFonts w:ascii="Times New Roman" w:eastAsia="Times New Roman" w:hAnsi="Times New Roman" w:cs="Times New Roman"/>
          <w:sz w:val="24"/>
          <w:szCs w:val="24"/>
          <w:lang w:eastAsia="ar-SA"/>
        </w:rPr>
        <w:lastRenderedPageBreak/>
        <w:t xml:space="preserve">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w:t>
      </w:r>
      <w:r w:rsidR="000F466D">
        <w:rPr>
          <w:rFonts w:ascii="Times New Roman" w:eastAsia="Times New Roman" w:hAnsi="Times New Roman" w:cs="Times New Roman"/>
          <w:bCs/>
          <w:sz w:val="24"/>
          <w:szCs w:val="24"/>
          <w:lang w:eastAsia="ar-SA"/>
        </w:rPr>
        <w:t>ЕИС</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3" w:name="_Toc440288214"/>
      <w:bookmarkStart w:id="114" w:name="_Toc454439812"/>
      <w:bookmarkStart w:id="115" w:name="_Toc460939607"/>
      <w:bookmarkStart w:id="116"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8"/>
      <w:bookmarkEnd w:id="109"/>
      <w:bookmarkEnd w:id="110"/>
      <w:bookmarkEnd w:id="111"/>
      <w:bookmarkEnd w:id="112"/>
      <w:bookmarkEnd w:id="113"/>
      <w:bookmarkEnd w:id="114"/>
      <w:bookmarkEnd w:id="115"/>
      <w:bookmarkEnd w:id="116"/>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7"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7"/>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000D20FC">
        <w:rPr>
          <w:rFonts w:ascii="Times New Roman" w:hAnsi="Times New Roman" w:cs="Times New Roman"/>
          <w:sz w:val="24"/>
          <w:szCs w:val="24"/>
        </w:rPr>
        <w:t xml:space="preserve"> </w:t>
      </w:r>
      <w:r w:rsidRPr="00154FF9">
        <w:rPr>
          <w:rFonts w:ascii="Times New Roman" w:hAnsi="Times New Roman" w:cs="Times New Roman"/>
          <w:sz w:val="24"/>
          <w:szCs w:val="24"/>
        </w:rPr>
        <w:t>(согласно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lastRenderedPageBreak/>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 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19" w:name="_Hlk521917618"/>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19"/>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0"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0"/>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bookmarkStart w:id="12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0" w:name="_Toc386464009"/>
      <w:bookmarkStart w:id="131" w:name="_Toc403634885"/>
      <w:bookmarkStart w:id="132" w:name="_Toc403725269"/>
      <w:bookmarkStart w:id="133" w:name="_Toc403725340"/>
      <w:bookmarkStart w:id="134" w:name="_Toc409595067"/>
      <w:bookmarkEnd w:id="121"/>
      <w:bookmarkEnd w:id="122"/>
      <w:bookmarkEnd w:id="123"/>
      <w:bookmarkEnd w:id="124"/>
      <w:bookmarkEnd w:id="125"/>
      <w:r w:rsidR="00447A61" w:rsidRPr="00447A61">
        <w:rPr>
          <w:rFonts w:ascii="Times New Roman" w:eastAsia="Times New Roman" w:hAnsi="Times New Roman" w:cs="Times New Roman"/>
          <w:b/>
          <w:sz w:val="24"/>
          <w:szCs w:val="24"/>
          <w:lang w:eastAsia="ar-SA"/>
        </w:rPr>
        <w:t xml:space="preserve">Обеспечение </w:t>
      </w:r>
      <w:bookmarkEnd w:id="126"/>
      <w:bookmarkEnd w:id="127"/>
      <w:bookmarkEnd w:id="128"/>
      <w:bookmarkEnd w:id="129"/>
      <w:bookmarkEnd w:id="130"/>
      <w:bookmarkEnd w:id="131"/>
      <w:bookmarkEnd w:id="132"/>
      <w:bookmarkEnd w:id="133"/>
      <w:bookmarkEnd w:id="13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86464010"/>
      <w:bookmarkStart w:id="136" w:name="_Toc403634886"/>
      <w:bookmarkStart w:id="137" w:name="_Toc403725270"/>
      <w:bookmarkStart w:id="138" w:name="_Toc403725341"/>
      <w:bookmarkStart w:id="139" w:name="_Toc409595068"/>
      <w:bookmarkStart w:id="140" w:name="_Toc440288216"/>
      <w:bookmarkStart w:id="141" w:name="_Toc454439814"/>
      <w:bookmarkStart w:id="142" w:name="_Toc460939609"/>
      <w:bookmarkStart w:id="143"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5"/>
      <w:bookmarkEnd w:id="136"/>
      <w:bookmarkEnd w:id="137"/>
      <w:bookmarkEnd w:id="138"/>
      <w:bookmarkEnd w:id="139"/>
      <w:bookmarkEnd w:id="140"/>
      <w:bookmarkEnd w:id="141"/>
      <w:bookmarkEnd w:id="142"/>
      <w:bookmarkEnd w:id="143"/>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4" w:name="_Toc474929136"/>
      <w:bookmarkStart w:id="145" w:name="_Ref55336310"/>
      <w:bookmarkStart w:id="146" w:name="_Ref93265116"/>
      <w:bookmarkStart w:id="147" w:name="_Ref93264992"/>
      <w:bookmarkStart w:id="148" w:name="_Ref89649494"/>
      <w:bookmarkStart w:id="14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4"/>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0"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A50" w:rsidRPr="00635A50">
        <w:rPr>
          <w:rFonts w:ascii="Times New Roman" w:eastAsia="MS Mincho" w:hAnsi="Times New Roman" w:cs="Times New Roman"/>
          <w:bCs/>
          <w:snapToGrid w:val="0"/>
          <w:sz w:val="24"/>
          <w:szCs w:val="24"/>
          <w:lang w:eastAsia="ar-SA"/>
        </w:rPr>
        <w:t>мех.примесей</w:t>
      </w:r>
      <w:proofErr w:type="spellEnd"/>
      <w:r w:rsidR="00635A50" w:rsidRPr="00635A50">
        <w:rPr>
          <w:rFonts w:ascii="Times New Roman" w:eastAsia="MS Mincho" w:hAnsi="Times New Roman" w:cs="Times New Roman"/>
          <w:bCs/>
          <w:snapToGrid w:val="0"/>
          <w:sz w:val="24"/>
          <w:szCs w:val="24"/>
          <w:lang w:eastAsia="ar-SA"/>
        </w:rPr>
        <w:t>,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947C23" w:rsidRPr="00947C23">
        <w:rPr>
          <w:rFonts w:ascii="Times New Roman" w:eastAsia="Times New Roman" w:hAnsi="Times New Roman" w:cs="Times New Roman"/>
          <w:sz w:val="24"/>
          <w:szCs w:val="24"/>
          <w:lang w:eastAsia="ru-RU"/>
        </w:rPr>
        <w:t xml:space="preserve">с </w:t>
      </w:r>
      <w:r w:rsidR="003E0AA4" w:rsidRPr="003E0AA4">
        <w:rPr>
          <w:rFonts w:ascii="Times New Roman" w:eastAsia="Times New Roman" w:hAnsi="Times New Roman" w:cs="Times New Roman"/>
          <w:sz w:val="24"/>
          <w:szCs w:val="24"/>
          <w:lang w:eastAsia="ru-RU"/>
        </w:rPr>
        <w:t>10.06.2019г. по 30.06.2019г</w:t>
      </w:r>
      <w:r w:rsidR="00947C23" w:rsidRPr="00947C23">
        <w:rPr>
          <w:rFonts w:ascii="Times New Roman" w:eastAsia="Times New Roman" w:hAnsi="Times New Roman" w:cs="Times New Roman"/>
          <w:sz w:val="24"/>
          <w:szCs w:val="24"/>
          <w:lang w:eastAsia="ru-RU"/>
        </w:rPr>
        <w:t>. 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75AEC" w:rsidRDefault="00375AE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57599D" w:rsidRDefault="0057599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885DD5" w:rsidRDefault="00885DD5"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1" w:name="_Toc474929137"/>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1"/>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2" w:name="_Приложение_№_1_1"/>
            <w:bookmarkEnd w:id="152"/>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13084">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2"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63424">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w:t>
            </w:r>
            <w:r w:rsidR="001D73F2">
              <w:rPr>
                <w:rFonts w:ascii="Times New Roman" w:eastAsia="Times New Roman" w:hAnsi="Times New Roman"/>
                <w:sz w:val="24"/>
                <w:szCs w:val="24"/>
                <w:lang w:eastAsia="ar-SA"/>
              </w:rPr>
              <w:t>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63424" w:rsidP="00163424">
            <w:pPr>
              <w:suppressAutoHyphens/>
              <w:spacing w:after="0" w:line="240" w:lineRule="auto"/>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к</w:t>
            </w:r>
            <w:r w:rsidR="001D73F2">
              <w:rPr>
                <w:rFonts w:ascii="Times New Roman" w:eastAsia="Times New Roman" w:hAnsi="Times New Roman"/>
                <w:sz w:val="24"/>
                <w:szCs w:val="24"/>
                <w:lang w:eastAsia="ar-SA"/>
              </w:rPr>
              <w:t>роме того</w:t>
            </w:r>
            <w:proofErr w:type="gramEnd"/>
            <w:r w:rsidR="001D73F2">
              <w:rPr>
                <w:rFonts w:ascii="Times New Roman" w:eastAsia="Times New Roman" w:hAnsi="Times New Roman"/>
                <w:sz w:val="24"/>
                <w:szCs w:val="24"/>
                <w:lang w:eastAsia="ar-SA"/>
              </w:rPr>
              <w:t xml:space="preserve">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3"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3"/>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4"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5" w:name="_Ref55336334"/>
      <w:bookmarkStart w:id="156" w:name="_Ref55335818"/>
      <w:bookmarkEnd w:id="154"/>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5"/>
    <w:bookmarkEnd w:id="156"/>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7" w:name="_Toc370824159"/>
      <w:bookmarkStart w:id="158" w:name="_Toc411497392"/>
      <w:bookmarkStart w:id="159" w:name="_Toc474929138"/>
      <w:bookmarkStart w:id="160" w:name="_Toc366762388"/>
      <w:bookmarkStart w:id="161" w:name="_Toc368061897"/>
      <w:bookmarkStart w:id="162"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3" w:name="_Ref214868178"/>
      <w:bookmarkEnd w:id="157"/>
      <w:bookmarkEnd w:id="158"/>
      <w:bookmarkEnd w:id="159"/>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4"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0"/>
      <w:bookmarkEnd w:id="161"/>
      <w:bookmarkEnd w:id="162"/>
      <w:bookmarkEnd w:id="163"/>
      <w:bookmarkEnd w:id="164"/>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575"/>
        <w:gridCol w:w="2922"/>
      </w:tblGrid>
      <w:tr w:rsidR="00B250F9" w:rsidRPr="00810294" w:rsidTr="00B250F9">
        <w:trPr>
          <w:cantSplit/>
          <w:trHeight w:val="1622"/>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tcBorders>
              <w:top w:val="single" w:sz="4" w:space="0" w:color="auto"/>
              <w:left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1575" w:type="dxa"/>
            <w:tcBorders>
              <w:top w:val="single" w:sz="4" w:space="0" w:color="auto"/>
              <w:left w:val="single" w:sz="4" w:space="0" w:color="auto"/>
              <w:right w:val="single" w:sz="4" w:space="0" w:color="auto"/>
            </w:tcBorders>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r w:rsidR="005E430A">
              <w:rPr>
                <w:rFonts w:ascii="Times New Roman" w:eastAsia="Times New Roman" w:hAnsi="Times New Roman" w:cs="Times New Roman"/>
                <w:b/>
                <w:lang w:eastAsia="ru-RU"/>
              </w:rPr>
              <w:t>, руб. с учетом</w:t>
            </w:r>
            <w:r w:rsidRPr="00810294">
              <w:rPr>
                <w:rFonts w:ascii="Times New Roman" w:eastAsia="Times New Roman" w:hAnsi="Times New Roman" w:cs="Times New Roman"/>
                <w:lang w:eastAsia="ru-RU"/>
              </w:rPr>
              <w:t xml:space="preserve"> </w:t>
            </w:r>
            <w:r w:rsidRPr="005E430A">
              <w:rPr>
                <w:rFonts w:ascii="Times New Roman" w:eastAsia="Times New Roman" w:hAnsi="Times New Roman" w:cs="Times New Roman"/>
                <w:b/>
                <w:lang w:eastAsia="ru-RU"/>
              </w:rPr>
              <w:t>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w:t>
            </w:r>
            <w:r w:rsidR="005E430A">
              <w:rPr>
                <w:rFonts w:ascii="Times New Roman" w:eastAsia="Times New Roman" w:hAnsi="Times New Roman" w:cs="Times New Roman"/>
                <w:b/>
                <w:lang w:eastAsia="ru-RU"/>
              </w:rPr>
              <w:t xml:space="preserve">, </w:t>
            </w:r>
            <w:r w:rsidRPr="00810294">
              <w:rPr>
                <w:rFonts w:ascii="Times New Roman" w:eastAsia="Times New Roman" w:hAnsi="Times New Roman" w:cs="Times New Roman"/>
                <w:b/>
                <w:lang w:eastAsia="ru-RU"/>
              </w:rPr>
              <w:t>руб</w:t>
            </w:r>
            <w:r w:rsidR="005E430A">
              <w:rPr>
                <w:rFonts w:ascii="Times New Roman" w:eastAsia="Times New Roman" w:hAnsi="Times New Roman" w:cs="Times New Roman"/>
                <w:b/>
                <w:lang w:eastAsia="ru-RU"/>
              </w:rPr>
              <w:t>.</w:t>
            </w:r>
            <w:r w:rsidRPr="00810294">
              <w:rPr>
                <w:rFonts w:ascii="Times New Roman" w:eastAsia="Times New Roman" w:hAnsi="Times New Roman" w:cs="Times New Roman"/>
                <w:b/>
                <w:lang w:eastAsia="ru-RU"/>
              </w:rPr>
              <w:t xml:space="preserve"> с</w:t>
            </w:r>
            <w:r w:rsidR="005E430A">
              <w:rPr>
                <w:rFonts w:ascii="Times New Roman" w:eastAsia="Times New Roman" w:hAnsi="Times New Roman" w:cs="Times New Roman"/>
                <w:b/>
                <w:lang w:eastAsia="ru-RU"/>
              </w:rPr>
              <w:t xml:space="preserve"> учетом</w:t>
            </w:r>
            <w:r w:rsidRPr="00810294">
              <w:rPr>
                <w:rFonts w:ascii="Times New Roman" w:eastAsia="Times New Roman" w:hAnsi="Times New Roman" w:cs="Times New Roman"/>
                <w:b/>
                <w:lang w:eastAsia="ru-RU"/>
              </w:rPr>
              <w:t xml:space="preserve"> 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r>
      <w:tr w:rsidR="00B250F9" w:rsidRPr="00810294" w:rsidTr="00B250F9">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Мазут топочный 100 ГОСТ 10585-2013</w:t>
            </w:r>
          </w:p>
          <w:p w:rsidR="00B250F9" w:rsidRPr="003E715A" w:rsidRDefault="00B250F9"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нефтепродукты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B250F9" w:rsidRPr="00810294" w:rsidRDefault="00B250F9"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Указать 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5B4182">
            <w:pPr>
              <w:spacing w:before="120" w:after="120" w:line="240" w:lineRule="auto"/>
              <w:jc w:val="center"/>
              <w:rPr>
                <w:rFonts w:ascii="Times New Roman" w:eastAsia="Times New Roman" w:hAnsi="Times New Roman" w:cs="Times New Roman"/>
                <w:lang w:eastAsia="ru-RU"/>
              </w:rPr>
            </w:pPr>
          </w:p>
        </w:tc>
        <w:tc>
          <w:tcPr>
            <w:tcW w:w="1575"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c>
          <w:tcPr>
            <w:tcW w:w="2922"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lastRenderedPageBreak/>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65" w:name="_Ref55336345"/>
      <w:bookmarkStart w:id="166" w:name="_Ref55335821"/>
      <w:bookmarkStart w:id="167" w:name="_Toc386464020"/>
      <w:bookmarkStart w:id="168"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9"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5"/>
      <w:bookmarkEnd w:id="166"/>
      <w:bookmarkEnd w:id="167"/>
      <w:bookmarkEnd w:id="168"/>
      <w:bookmarkEnd w:id="169"/>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Pr="00635A50">
              <w:rPr>
                <w:rFonts w:ascii="Times New Roman" w:eastAsia="MS Mincho" w:hAnsi="Times New Roman" w:cs="Times New Roman"/>
                <w:bCs/>
                <w:snapToGrid w:val="0"/>
                <w:sz w:val="24"/>
                <w:szCs w:val="24"/>
                <w:lang w:eastAsia="ar-SA"/>
              </w:rPr>
              <w:t>мех.примесей</w:t>
            </w:r>
            <w:proofErr w:type="spellEnd"/>
            <w:r w:rsidRPr="00635A50">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0" w:name="_Ref214869550"/>
      <w:bookmarkStart w:id="171" w:name="_Toc386464021"/>
      <w:bookmarkStart w:id="172"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3"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0"/>
      <w:bookmarkEnd w:id="171"/>
      <w:bookmarkEnd w:id="172"/>
      <w:bookmarkEnd w:id="173"/>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r w:rsidRPr="003A2F0D">
        <w:rPr>
          <w:rFonts w:ascii="Times New Roman" w:eastAsia="Times New Roman" w:hAnsi="Times New Roman" w:cs="Times New Roman"/>
          <w:sz w:val="24"/>
          <w:szCs w:val="24"/>
          <w:vertAlign w:val="superscript"/>
          <w:lang w:eastAsia="ar-SA"/>
        </w:rPr>
        <w:t>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4" w:name="_Toc440288222"/>
      <w:bookmarkStart w:id="175" w:name="_Toc447784679"/>
      <w:bookmarkStart w:id="176" w:name="_Toc448824807"/>
      <w:bookmarkStart w:id="177" w:name="_Toc466622514"/>
      <w:bookmarkStart w:id="178"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4"/>
      <w:bookmarkEnd w:id="175"/>
      <w:bookmarkEnd w:id="176"/>
      <w:bookmarkEnd w:id="177"/>
      <w:bookmarkEnd w:id="178"/>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4"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5"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79" w:name="_Ref55336389"/>
      <w:bookmarkStart w:id="180" w:name="_Toc57314677"/>
      <w:bookmarkStart w:id="181" w:name="_Toc69728991"/>
      <w:bookmarkStart w:id="182" w:name="_Toc176240332"/>
      <w:bookmarkStart w:id="183" w:name="_Toc306106360"/>
      <w:bookmarkStart w:id="184" w:name="_Toc379967956"/>
      <w:bookmarkStart w:id="185" w:name="_Toc440887384"/>
      <w:bookmarkStart w:id="186"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79"/>
      <w:bookmarkEnd w:id="180"/>
      <w:bookmarkEnd w:id="181"/>
      <w:bookmarkEnd w:id="182"/>
      <w:bookmarkEnd w:id="183"/>
      <w:bookmarkEnd w:id="184"/>
      <w:bookmarkEnd w:id="185"/>
      <w:bookmarkEnd w:id="186"/>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7"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7"/>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3E40C2"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Pr>
          <w:rFonts w:ascii="Times New Roman" w:eastAsia="Times New Roman" w:hAnsi="Times New Roman" w:cs="Times New Roman"/>
          <w:sz w:val="20"/>
          <w:szCs w:val="20"/>
          <w:lang w:eastAsia="ar-SA"/>
        </w:rPr>
        <w:t>*</w:t>
      </w:r>
      <w:r w:rsidR="00AB58B1"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00AB58B1"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00AB58B1" w:rsidRPr="00AB58B1">
        <w:rPr>
          <w:rFonts w:ascii="Times New Roman" w:eastAsia="Times New Roman" w:hAnsi="Times New Roman" w:cs="Times New Roman"/>
          <w:sz w:val="20"/>
          <w:szCs w:val="20"/>
          <w:lang w:eastAsia="ru-RU"/>
        </w:rPr>
        <w:t xml:space="preserve"> </w:t>
      </w:r>
      <w:r w:rsidR="00AB58B1">
        <w:rPr>
          <w:rFonts w:ascii="Times New Roman" w:eastAsia="Times New Roman" w:hAnsi="Times New Roman" w:cs="Times New Roman"/>
          <w:sz w:val="20"/>
          <w:szCs w:val="20"/>
          <w:lang w:eastAsia="ru-RU"/>
        </w:rPr>
        <w:t>(</w:t>
      </w:r>
      <w:r w:rsidR="00AB58B1" w:rsidRPr="00AB58B1">
        <w:rPr>
          <w:rFonts w:ascii="Times New Roman" w:eastAsia="Times New Roman" w:hAnsi="Times New Roman" w:cs="Times New Roman"/>
          <w:sz w:val="20"/>
          <w:szCs w:val="20"/>
          <w:lang w:eastAsia="ru-RU"/>
        </w:rPr>
        <w:t>копи</w:t>
      </w:r>
      <w:r w:rsidR="00AB58B1">
        <w:rPr>
          <w:rFonts w:ascii="Times New Roman" w:eastAsia="Times New Roman" w:hAnsi="Times New Roman" w:cs="Times New Roman"/>
          <w:sz w:val="20"/>
          <w:szCs w:val="20"/>
          <w:lang w:eastAsia="ru-RU"/>
        </w:rPr>
        <w:t>и</w:t>
      </w:r>
      <w:r w:rsidR="00AB58B1"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sidR="00AB58B1">
        <w:rPr>
          <w:rFonts w:ascii="Times New Roman" w:eastAsia="Times New Roman" w:hAnsi="Times New Roman" w:cs="Times New Roman"/>
          <w:sz w:val="20"/>
          <w:szCs w:val="20"/>
          <w:lang w:eastAsia="ru-RU"/>
        </w:rPr>
        <w:t>ки</w:t>
      </w:r>
      <w:r w:rsidR="00AB58B1"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00AB58B1"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sidR="00AB58B1">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8"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89" w:name="_Приложение_№_2"/>
      <w:bookmarkEnd w:id="145"/>
      <w:bookmarkEnd w:id="146"/>
      <w:bookmarkEnd w:id="147"/>
      <w:bookmarkEnd w:id="148"/>
      <w:bookmarkEnd w:id="149"/>
      <w:bookmarkEnd w:id="189"/>
      <w:r w:rsidR="00386A2E" w:rsidRPr="00386A2E">
        <w:rPr>
          <w:rFonts w:ascii="Times New Roman" w:eastAsia="Times New Roman" w:hAnsi="Times New Roman" w:cs="Times New Roman"/>
          <w:sz w:val="24"/>
          <w:szCs w:val="24"/>
          <w:lang w:val="x-none" w:eastAsia="ar-SA"/>
        </w:rPr>
        <w:t>к Документации о проведении</w:t>
      </w:r>
      <w:bookmarkEnd w:id="18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sidRPr="0059139B">
        <w:rPr>
          <w:rFonts w:ascii="Times New Roman" w:eastAsia="Times New Roman" w:hAnsi="Times New Roman"/>
          <w:i/>
          <w:snapToGrid w:val="0"/>
          <w:sz w:val="24"/>
          <w:szCs w:val="24"/>
          <w:shd w:val="clear" w:color="auto" w:fill="D9D9D9" w:themeFill="background1" w:themeFillShade="D9"/>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i/>
          <w:snapToGrid w:val="0"/>
          <w:sz w:val="24"/>
          <w:szCs w:val="24"/>
          <w:lang w:eastAsia="ru-RU"/>
        </w:rPr>
        <w:t>)</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sidRPr="0059139B">
        <w:rPr>
          <w:rFonts w:ascii="Times New Roman" w:eastAsia="Times New Roman" w:hAnsi="Times New Roman"/>
          <w:i/>
          <w:snapToGrid w:val="0"/>
          <w:sz w:val="24"/>
          <w:szCs w:val="24"/>
          <w:shd w:val="clear" w:color="auto" w:fill="D9D9D9" w:themeFill="background1" w:themeFillShade="D9"/>
          <w:lang w:eastAsia="ru-RU"/>
        </w:rPr>
        <w:t xml:space="preserve">(указать наименование Участника закупки </w:t>
      </w:r>
      <w:r w:rsidRPr="0059139B">
        <w:rPr>
          <w:rFonts w:ascii="Times New Roman" w:hAnsi="Times New Roman"/>
          <w:i/>
          <w:sz w:val="24"/>
          <w:szCs w:val="24"/>
          <w:shd w:val="clear" w:color="auto" w:fill="D9D9D9" w:themeFill="background1" w:themeFillShade="D9"/>
        </w:rPr>
        <w:t>- юридического лица)</w:t>
      </w:r>
      <w:r>
        <w:rPr>
          <w:rFonts w:ascii="Times New Roman" w:hAnsi="Times New Roman"/>
          <w:i/>
          <w:sz w:val="24"/>
          <w:szCs w:val="24"/>
        </w:rPr>
        <w:t>,</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0"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191" w:name="_Hlk533598792"/>
      <w:r>
        <w:rPr>
          <w:rFonts w:ascii="Times New Roman" w:hAnsi="Times New Roman"/>
          <w:b/>
          <w:color w:val="AEAAAA"/>
          <w:sz w:val="24"/>
          <w:szCs w:val="24"/>
        </w:rPr>
        <w:t>(при необходимости)</w:t>
      </w:r>
      <w:bookmarkEnd w:id="191"/>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«____________________»  в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ФИО уполномоченного 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должность Руководителя</w:t>
      </w:r>
      <w:r w:rsidRPr="003A2F0D">
        <w:rPr>
          <w:rFonts w:ascii="Times New Roman" w:eastAsia="Times New Roman" w:hAnsi="Times New Roman" w:cs="Times New Roman"/>
          <w:sz w:val="24"/>
          <w:szCs w:val="24"/>
          <w:lang w:eastAsia="ar-SA"/>
        </w:rPr>
        <w:t>)______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2"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7"/>
          <w:pgSz w:w="11906" w:h="16838"/>
          <w:pgMar w:top="851" w:right="567" w:bottom="851" w:left="1418" w:header="567" w:footer="62" w:gutter="0"/>
          <w:cols w:space="720"/>
          <w:docGrid w:linePitch="600" w:charSpace="36864"/>
        </w:sectPr>
      </w:pPr>
    </w:p>
    <w:p w:rsidR="00826ED8" w:rsidRPr="00A761FE" w:rsidRDefault="00826ED8" w:rsidP="000962C6">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496C1E"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Default="00496C1E" w:rsidP="000962C6">
      <w:pPr>
        <w:tabs>
          <w:tab w:val="left" w:pos="0"/>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0962C6" w:rsidRPr="00A761FE" w:rsidRDefault="000962C6"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9D458F" w:rsidRPr="009D458F" w:rsidRDefault="00496C1E"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w:t>
      </w:r>
      <w:r w:rsidRPr="009D458F">
        <w:rPr>
          <w:rFonts w:ascii="Times New Roman" w:eastAsia="Times New Roman" w:hAnsi="Times New Roman" w:cs="Times New Roman"/>
          <w:snapToGrid w:val="0"/>
          <w:sz w:val="24"/>
          <w:szCs w:val="24"/>
          <w:lang w:eastAsia="ru-RU"/>
        </w:rPr>
        <w:t xml:space="preserve">В рамках договора поставки № __________ </w:t>
      </w:r>
      <w:proofErr w:type="gramStart"/>
      <w:r w:rsidRPr="009D458F">
        <w:rPr>
          <w:rFonts w:ascii="Times New Roman" w:eastAsia="Times New Roman" w:hAnsi="Times New Roman" w:cs="Times New Roman"/>
          <w:snapToGrid w:val="0"/>
          <w:sz w:val="24"/>
          <w:szCs w:val="24"/>
          <w:lang w:eastAsia="ru-RU"/>
        </w:rPr>
        <w:t>от  _</w:t>
      </w:r>
      <w:proofErr w:type="gramEnd"/>
      <w:r w:rsidRPr="009D458F">
        <w:rPr>
          <w:rFonts w:ascii="Times New Roman" w:eastAsia="Times New Roman" w:hAnsi="Times New Roman" w:cs="Times New Roman"/>
          <w:snapToGrid w:val="0"/>
          <w:sz w:val="24"/>
          <w:szCs w:val="24"/>
          <w:lang w:eastAsia="ru-RU"/>
        </w:rPr>
        <w:t>_________201__ г. просим произв</w:t>
      </w:r>
      <w:r w:rsidR="00FF02D5" w:rsidRPr="009D458F">
        <w:rPr>
          <w:rFonts w:ascii="Times New Roman" w:eastAsia="Times New Roman" w:hAnsi="Times New Roman" w:cs="Times New Roman"/>
          <w:snapToGrid w:val="0"/>
          <w:sz w:val="24"/>
          <w:szCs w:val="24"/>
          <w:lang w:eastAsia="ru-RU"/>
        </w:rPr>
        <w:t xml:space="preserve">ести поставку Продукции  </w:t>
      </w:r>
      <w:r w:rsidR="00951AFD" w:rsidRPr="00951AFD">
        <w:rPr>
          <w:rFonts w:ascii="Times New Roman" w:eastAsia="Times New Roman" w:hAnsi="Times New Roman" w:cs="Times New Roman"/>
          <w:snapToGrid w:val="0"/>
          <w:sz w:val="24"/>
          <w:szCs w:val="24"/>
          <w:lang w:eastAsia="ru-RU"/>
        </w:rPr>
        <w:t xml:space="preserve">с </w:t>
      </w:r>
      <w:r w:rsidR="000F1154" w:rsidRPr="000F1154">
        <w:rPr>
          <w:rFonts w:ascii="Times New Roman" w:eastAsia="Times New Roman" w:hAnsi="Times New Roman" w:cs="Times New Roman"/>
          <w:snapToGrid w:val="0"/>
          <w:sz w:val="24"/>
          <w:szCs w:val="24"/>
          <w:lang w:eastAsia="ru-RU"/>
        </w:rPr>
        <w:t>10.06.2019г. по 30.06.2019г</w:t>
      </w:r>
      <w:r w:rsidR="009D458F" w:rsidRPr="009D458F">
        <w:rPr>
          <w:rFonts w:ascii="Times New Roman" w:eastAsia="Times New Roman" w:hAnsi="Times New Roman" w:cs="Times New Roman"/>
          <w:snapToGrid w:val="0"/>
          <w:sz w:val="24"/>
          <w:szCs w:val="24"/>
          <w:lang w:eastAsia="ru-RU"/>
        </w:rPr>
        <w:t>.,</w:t>
      </w:r>
    </w:p>
    <w:p w:rsidR="00836452" w:rsidRDefault="009D458F"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9D458F">
        <w:rPr>
          <w:rFonts w:ascii="Times New Roman" w:eastAsia="Times New Roman" w:hAnsi="Times New Roman" w:cs="Times New Roman"/>
          <w:snapToGrid w:val="0"/>
          <w:sz w:val="24"/>
          <w:szCs w:val="24"/>
          <w:lang w:eastAsia="ru-RU"/>
        </w:rPr>
        <w:t xml:space="preserve"> в количестве </w:t>
      </w:r>
      <w:r w:rsidR="00375AEC">
        <w:rPr>
          <w:rFonts w:ascii="Times New Roman" w:eastAsia="Times New Roman" w:hAnsi="Times New Roman" w:cs="Times New Roman"/>
          <w:snapToGrid w:val="0"/>
          <w:sz w:val="24"/>
          <w:szCs w:val="24"/>
          <w:lang w:eastAsia="ru-RU"/>
        </w:rPr>
        <w:t>5</w:t>
      </w:r>
      <w:r w:rsidR="000F1154" w:rsidRPr="002C39D6">
        <w:rPr>
          <w:rFonts w:ascii="Times New Roman" w:eastAsia="Times New Roman" w:hAnsi="Times New Roman" w:cs="Times New Roman"/>
          <w:snapToGrid w:val="0"/>
          <w:sz w:val="24"/>
          <w:szCs w:val="24"/>
          <w:lang w:eastAsia="ru-RU"/>
        </w:rPr>
        <w:t xml:space="preserve"> 0</w:t>
      </w:r>
      <w:r w:rsidR="00375AEC">
        <w:rPr>
          <w:rFonts w:ascii="Times New Roman" w:eastAsia="Times New Roman" w:hAnsi="Times New Roman" w:cs="Times New Roman"/>
          <w:snapToGrid w:val="0"/>
          <w:sz w:val="24"/>
          <w:szCs w:val="24"/>
          <w:lang w:eastAsia="ru-RU"/>
        </w:rPr>
        <w:t>00</w:t>
      </w:r>
      <w:r w:rsidRPr="009D458F">
        <w:rPr>
          <w:rFonts w:ascii="Times New Roman" w:eastAsia="Times New Roman" w:hAnsi="Times New Roman" w:cs="Times New Roman"/>
          <w:snapToGrid w:val="0"/>
          <w:sz w:val="24"/>
          <w:szCs w:val="24"/>
          <w:lang w:eastAsia="ru-RU"/>
        </w:rPr>
        <w:t xml:space="preserve"> тонн по сроку и месту поставки:</w:t>
      </w:r>
    </w:p>
    <w:p w:rsidR="006460C5" w:rsidRPr="00F46DD7" w:rsidRDefault="006460C5" w:rsidP="009D458F">
      <w:pPr>
        <w:tabs>
          <w:tab w:val="left" w:pos="924"/>
        </w:tabs>
        <w:suppressAutoHyphens/>
        <w:spacing w:after="0" w:line="240" w:lineRule="auto"/>
        <w:jc w:val="center"/>
        <w:rPr>
          <w:rFonts w:ascii="Times New Roman" w:eastAsia="Times New Roman" w:hAnsi="Times New Roman" w:cs="Times New Roman"/>
          <w:sz w:val="18"/>
          <w:szCs w:val="18"/>
          <w:highlight w:val="yellow"/>
          <w:lang w:eastAsia="ru-RU"/>
        </w:rPr>
      </w:pPr>
    </w:p>
    <w:tbl>
      <w:tblPr>
        <w:tblW w:w="15309"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212"/>
        <w:gridCol w:w="730"/>
        <w:gridCol w:w="730"/>
        <w:gridCol w:w="730"/>
        <w:gridCol w:w="730"/>
        <w:gridCol w:w="730"/>
        <w:gridCol w:w="730"/>
        <w:gridCol w:w="730"/>
        <w:gridCol w:w="730"/>
        <w:gridCol w:w="730"/>
        <w:gridCol w:w="730"/>
        <w:gridCol w:w="440"/>
      </w:tblGrid>
      <w:tr w:rsidR="000962C6" w:rsidRPr="000962C6" w:rsidTr="000962C6">
        <w:tc>
          <w:tcPr>
            <w:tcW w:w="0" w:type="auto"/>
            <w:vMerge w:val="restart"/>
            <w:shd w:val="clear" w:color="auto" w:fill="auto"/>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Кол-во (тонн)</w:t>
            </w:r>
          </w:p>
        </w:tc>
        <w:tc>
          <w:tcPr>
            <w:tcW w:w="0" w:type="auto"/>
            <w:vMerge w:val="restart"/>
            <w:shd w:val="clear" w:color="auto" w:fill="auto"/>
            <w:noWrap/>
            <w:vAlign w:val="center"/>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Место поставки</w:t>
            </w:r>
          </w:p>
        </w:tc>
        <w:tc>
          <w:tcPr>
            <w:tcW w:w="0" w:type="auto"/>
            <w:gridSpan w:val="11"/>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 Поставка в тоннах, по датам </w:t>
            </w:r>
          </w:p>
        </w:tc>
      </w:tr>
      <w:tr w:rsidR="000962C6" w:rsidRPr="000962C6" w:rsidTr="000962C6">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vMerge/>
            <w:vAlign w:val="center"/>
            <w:hideMark/>
          </w:tcPr>
          <w:p w:rsidR="000962C6" w:rsidRPr="000962C6" w:rsidRDefault="000962C6" w:rsidP="000962C6">
            <w:pPr>
              <w:spacing w:after="0" w:line="240" w:lineRule="auto"/>
              <w:rPr>
                <w:rFonts w:ascii="Times New Roman" w:eastAsia="Times New Roman" w:hAnsi="Times New Roman" w:cs="Times New Roman"/>
                <w:b/>
                <w:bCs/>
                <w:color w:val="000000"/>
                <w:sz w:val="20"/>
                <w:szCs w:val="20"/>
                <w:lang w:eastAsia="ru-RU"/>
              </w:rPr>
            </w:pPr>
          </w:p>
        </w:tc>
        <w:tc>
          <w:tcPr>
            <w:tcW w:w="0" w:type="auto"/>
            <w:gridSpan w:val="11"/>
            <w:shd w:val="clear" w:color="auto" w:fill="auto"/>
            <w:noWrap/>
            <w:vAlign w:val="bottom"/>
            <w:hideMark/>
          </w:tcPr>
          <w:p w:rsidR="000962C6" w:rsidRPr="000962C6" w:rsidRDefault="000962C6" w:rsidP="000962C6">
            <w:pPr>
              <w:spacing w:after="0" w:line="240" w:lineRule="auto"/>
              <w:jc w:val="center"/>
              <w:rPr>
                <w:rFonts w:ascii="Times New Roman" w:eastAsia="Times New Roman" w:hAnsi="Times New Roman" w:cs="Times New Roman"/>
                <w:b/>
                <w:bCs/>
                <w:color w:val="000000"/>
                <w:sz w:val="20"/>
                <w:szCs w:val="20"/>
                <w:lang w:eastAsia="ru-RU"/>
              </w:rPr>
            </w:pPr>
            <w:r w:rsidRPr="000962C6">
              <w:rPr>
                <w:rFonts w:ascii="Times New Roman" w:eastAsia="Times New Roman" w:hAnsi="Times New Roman" w:cs="Times New Roman"/>
                <w:b/>
                <w:bCs/>
                <w:color w:val="000000"/>
                <w:sz w:val="20"/>
                <w:szCs w:val="20"/>
                <w:lang w:eastAsia="ru-RU"/>
              </w:rPr>
              <w:t xml:space="preserve"> </w:t>
            </w:r>
            <w:r w:rsidR="00480B3B">
              <w:rPr>
                <w:rFonts w:ascii="Times New Roman" w:eastAsia="Times New Roman" w:hAnsi="Times New Roman" w:cs="Times New Roman"/>
                <w:b/>
                <w:bCs/>
                <w:color w:val="000000"/>
                <w:sz w:val="20"/>
                <w:szCs w:val="20"/>
                <w:lang w:eastAsia="ru-RU"/>
              </w:rPr>
              <w:t xml:space="preserve">Июнь </w:t>
            </w:r>
            <w:r w:rsidRPr="000962C6">
              <w:rPr>
                <w:rFonts w:ascii="Times New Roman" w:eastAsia="Times New Roman" w:hAnsi="Times New Roman" w:cs="Times New Roman"/>
                <w:b/>
                <w:bCs/>
                <w:color w:val="000000"/>
                <w:sz w:val="20"/>
                <w:szCs w:val="20"/>
                <w:lang w:eastAsia="ru-RU"/>
              </w:rPr>
              <w:t>2019г.</w:t>
            </w:r>
          </w:p>
        </w:tc>
      </w:tr>
      <w:tr w:rsidR="00480B3B" w:rsidRPr="000962C6" w:rsidTr="00480B3B">
        <w:tc>
          <w:tcPr>
            <w:tcW w:w="0" w:type="auto"/>
            <w:vMerge/>
            <w:tcBorders>
              <w:bottom w:val="single" w:sz="4" w:space="0" w:color="auto"/>
            </w:tcBorders>
            <w:vAlign w:val="center"/>
            <w:hideMark/>
          </w:tcPr>
          <w:p w:rsidR="00480B3B" w:rsidRPr="000962C6" w:rsidRDefault="00480B3B" w:rsidP="00480B3B">
            <w:pPr>
              <w:spacing w:after="0" w:line="240" w:lineRule="auto"/>
              <w:rPr>
                <w:rFonts w:ascii="Times New Roman" w:eastAsia="Times New Roman" w:hAnsi="Times New Roman" w:cs="Times New Roman"/>
                <w:b/>
                <w:bCs/>
                <w:color w:val="000000"/>
                <w:sz w:val="20"/>
                <w:szCs w:val="20"/>
                <w:lang w:eastAsia="ru-RU"/>
              </w:rPr>
            </w:pPr>
          </w:p>
        </w:tc>
        <w:tc>
          <w:tcPr>
            <w:tcW w:w="0" w:type="auto"/>
            <w:vMerge/>
            <w:tcBorders>
              <w:bottom w:val="single" w:sz="4" w:space="0" w:color="auto"/>
            </w:tcBorders>
            <w:vAlign w:val="center"/>
            <w:hideMark/>
          </w:tcPr>
          <w:p w:rsidR="00480B3B" w:rsidRPr="000962C6" w:rsidRDefault="00480B3B" w:rsidP="00480B3B">
            <w:pPr>
              <w:spacing w:after="0" w:line="240" w:lineRule="auto"/>
              <w:rPr>
                <w:rFonts w:ascii="Times New Roman" w:eastAsia="Times New Roman" w:hAnsi="Times New Roman" w:cs="Times New Roman"/>
                <w:b/>
                <w:bCs/>
                <w:color w:val="000000"/>
                <w:sz w:val="20"/>
                <w:szCs w:val="20"/>
                <w:lang w:eastAsia="ru-RU"/>
              </w:rPr>
            </w:pP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10-11</w:t>
            </w: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12-13</w:t>
            </w: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14-15</w:t>
            </w: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16-17</w:t>
            </w: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18-19</w:t>
            </w:r>
          </w:p>
        </w:tc>
        <w:tc>
          <w:tcPr>
            <w:tcW w:w="0" w:type="auto"/>
            <w:tcBorders>
              <w:bottom w:val="single" w:sz="4" w:space="0" w:color="auto"/>
            </w:tcBorders>
            <w:shd w:val="clear" w:color="auto" w:fill="auto"/>
            <w:noWrap/>
            <w:hideMark/>
          </w:tcPr>
          <w:p w:rsidR="00480B3B" w:rsidRPr="002249C2" w:rsidRDefault="00480B3B" w:rsidP="00480B3B">
            <w:pPr>
              <w:spacing w:after="0"/>
            </w:pPr>
            <w:r w:rsidRPr="002249C2">
              <w:t>20-21</w:t>
            </w:r>
          </w:p>
        </w:tc>
        <w:tc>
          <w:tcPr>
            <w:tcW w:w="0" w:type="auto"/>
            <w:shd w:val="clear" w:color="auto" w:fill="auto"/>
            <w:noWrap/>
            <w:hideMark/>
          </w:tcPr>
          <w:p w:rsidR="00480B3B" w:rsidRPr="002249C2" w:rsidRDefault="00480B3B" w:rsidP="00480B3B">
            <w:pPr>
              <w:spacing w:after="0"/>
            </w:pPr>
            <w:r w:rsidRPr="002249C2">
              <w:t>22-23</w:t>
            </w:r>
          </w:p>
        </w:tc>
        <w:tc>
          <w:tcPr>
            <w:tcW w:w="0" w:type="auto"/>
            <w:shd w:val="clear" w:color="auto" w:fill="auto"/>
            <w:noWrap/>
            <w:hideMark/>
          </w:tcPr>
          <w:p w:rsidR="00480B3B" w:rsidRPr="002249C2" w:rsidRDefault="00480B3B" w:rsidP="00480B3B">
            <w:pPr>
              <w:spacing w:after="0"/>
            </w:pPr>
            <w:r w:rsidRPr="002249C2">
              <w:t>24-25</w:t>
            </w:r>
          </w:p>
        </w:tc>
        <w:tc>
          <w:tcPr>
            <w:tcW w:w="0" w:type="auto"/>
            <w:shd w:val="clear" w:color="auto" w:fill="auto"/>
            <w:noWrap/>
            <w:hideMark/>
          </w:tcPr>
          <w:p w:rsidR="00480B3B" w:rsidRPr="002249C2" w:rsidRDefault="00480B3B" w:rsidP="00480B3B">
            <w:pPr>
              <w:spacing w:after="0"/>
            </w:pPr>
            <w:r w:rsidRPr="002249C2">
              <w:t>26-27</w:t>
            </w:r>
          </w:p>
        </w:tc>
        <w:tc>
          <w:tcPr>
            <w:tcW w:w="0" w:type="auto"/>
            <w:shd w:val="clear" w:color="auto" w:fill="auto"/>
            <w:noWrap/>
            <w:hideMark/>
          </w:tcPr>
          <w:p w:rsidR="00480B3B" w:rsidRPr="002249C2" w:rsidRDefault="00480B3B" w:rsidP="00480B3B">
            <w:pPr>
              <w:spacing w:after="0"/>
            </w:pPr>
            <w:r w:rsidRPr="002249C2">
              <w:t>28-29</w:t>
            </w:r>
          </w:p>
        </w:tc>
        <w:tc>
          <w:tcPr>
            <w:tcW w:w="0" w:type="auto"/>
            <w:shd w:val="clear" w:color="auto" w:fill="auto"/>
            <w:noWrap/>
            <w:hideMark/>
          </w:tcPr>
          <w:p w:rsidR="00480B3B" w:rsidRDefault="00480B3B" w:rsidP="00480B3B">
            <w:pPr>
              <w:spacing w:after="0"/>
            </w:pPr>
            <w:r w:rsidRPr="002249C2">
              <w:t>30</w:t>
            </w:r>
          </w:p>
        </w:tc>
      </w:tr>
      <w:tr w:rsidR="00480B3B" w:rsidRPr="002C39D6" w:rsidTr="00480B3B">
        <w:trPr>
          <w:trHeight w:val="127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3000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spacing w:after="0"/>
              <w:rPr>
                <w:rFonts w:ascii="Times New Roman" w:hAnsi="Times New Roman" w:cs="Times New Roman"/>
                <w:color w:val="000000"/>
                <w:sz w:val="18"/>
                <w:szCs w:val="18"/>
              </w:rPr>
            </w:pPr>
            <w:r w:rsidRPr="00480B3B">
              <w:rPr>
                <w:rFonts w:ascii="Times New Roman" w:hAnsi="Times New Roman" w:cs="Times New Roman"/>
                <w:b/>
                <w:bCs/>
                <w:color w:val="000000"/>
                <w:sz w:val="18"/>
                <w:szCs w:val="18"/>
              </w:rPr>
              <w:t>Ст. Комсомольск-Мурманский Октябрьской ж/д, код: 018606</w:t>
            </w:r>
            <w:r w:rsidRPr="00480B3B">
              <w:rPr>
                <w:rFonts w:ascii="Times New Roman" w:hAnsi="Times New Roman" w:cs="Times New Roman"/>
                <w:color w:val="000000"/>
                <w:sz w:val="18"/>
                <w:szCs w:val="18"/>
              </w:rPr>
              <w:t xml:space="preserve"> (п/п </w:t>
            </w:r>
            <w:proofErr w:type="gramStart"/>
            <w:r w:rsidRPr="00480B3B">
              <w:rPr>
                <w:rFonts w:ascii="Times New Roman" w:hAnsi="Times New Roman" w:cs="Times New Roman"/>
                <w:color w:val="000000"/>
                <w:sz w:val="18"/>
                <w:szCs w:val="18"/>
              </w:rPr>
              <w:t>грузополучателя)</w:t>
            </w:r>
            <w:r w:rsidRPr="00480B3B">
              <w:rPr>
                <w:rFonts w:ascii="Times New Roman" w:hAnsi="Times New Roman" w:cs="Times New Roman"/>
                <w:color w:val="000000"/>
                <w:sz w:val="18"/>
                <w:szCs w:val="18"/>
              </w:rPr>
              <w:br/>
              <w:t>Получатель</w:t>
            </w:r>
            <w:proofErr w:type="gramEnd"/>
            <w:r w:rsidRPr="00480B3B">
              <w:rPr>
                <w:rFonts w:ascii="Times New Roman" w:hAnsi="Times New Roman" w:cs="Times New Roman"/>
                <w:color w:val="000000"/>
                <w:sz w:val="18"/>
                <w:szCs w:val="18"/>
              </w:rPr>
              <w:t>: Акционерное общество «</w:t>
            </w:r>
            <w:proofErr w:type="spellStart"/>
            <w:r w:rsidRPr="00480B3B">
              <w:rPr>
                <w:rFonts w:ascii="Times New Roman" w:hAnsi="Times New Roman" w:cs="Times New Roman"/>
                <w:color w:val="000000"/>
                <w:sz w:val="18"/>
                <w:szCs w:val="18"/>
              </w:rPr>
              <w:t>Мурманэнергосбыт</w:t>
            </w:r>
            <w:proofErr w:type="spellEnd"/>
            <w:r w:rsidRPr="00480B3B">
              <w:rPr>
                <w:rFonts w:ascii="Times New Roman" w:hAnsi="Times New Roman" w:cs="Times New Roman"/>
                <w:color w:val="000000"/>
                <w:sz w:val="18"/>
                <w:szCs w:val="18"/>
              </w:rPr>
              <w:t>», код 6396, ОКПО 88036460</w:t>
            </w:r>
            <w:r w:rsidRPr="00480B3B">
              <w:rPr>
                <w:rFonts w:ascii="Times New Roman" w:hAnsi="Times New Roman" w:cs="Times New Roman"/>
                <w:color w:val="000000"/>
                <w:sz w:val="18"/>
                <w:szCs w:val="18"/>
              </w:rPr>
              <w:br/>
              <w:t>183034, г. Мурманск, Свердлова, 39., корп.1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r>
      <w:tr w:rsidR="00480B3B" w:rsidRPr="002C39D6" w:rsidTr="00480B3B">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1000</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spacing w:after="0"/>
              <w:rPr>
                <w:rFonts w:ascii="Times New Roman" w:hAnsi="Times New Roman" w:cs="Times New Roman"/>
                <w:color w:val="000000"/>
                <w:sz w:val="18"/>
                <w:szCs w:val="18"/>
              </w:rPr>
            </w:pPr>
            <w:r w:rsidRPr="00480B3B">
              <w:rPr>
                <w:rFonts w:ascii="Times New Roman" w:hAnsi="Times New Roman" w:cs="Times New Roman"/>
                <w:b/>
                <w:bCs/>
                <w:color w:val="000000"/>
                <w:sz w:val="18"/>
                <w:szCs w:val="18"/>
              </w:rPr>
              <w:t xml:space="preserve">Ст. </w:t>
            </w:r>
            <w:proofErr w:type="spellStart"/>
            <w:r w:rsidRPr="00480B3B">
              <w:rPr>
                <w:rFonts w:ascii="Times New Roman" w:hAnsi="Times New Roman" w:cs="Times New Roman"/>
                <w:b/>
                <w:bCs/>
                <w:color w:val="000000"/>
                <w:sz w:val="18"/>
                <w:szCs w:val="18"/>
              </w:rPr>
              <w:t>Ваенга</w:t>
            </w:r>
            <w:proofErr w:type="spellEnd"/>
            <w:r w:rsidRPr="00480B3B">
              <w:rPr>
                <w:rFonts w:ascii="Times New Roman" w:hAnsi="Times New Roman" w:cs="Times New Roman"/>
                <w:b/>
                <w:bCs/>
                <w:color w:val="000000"/>
                <w:sz w:val="18"/>
                <w:szCs w:val="18"/>
              </w:rPr>
              <w:t xml:space="preserve"> Октябрьской ж/д, код: 019007</w:t>
            </w:r>
            <w:r w:rsidRPr="00480B3B">
              <w:rPr>
                <w:rFonts w:ascii="Times New Roman" w:hAnsi="Times New Roman" w:cs="Times New Roman"/>
                <w:color w:val="000000"/>
                <w:sz w:val="18"/>
                <w:szCs w:val="18"/>
              </w:rPr>
              <w:t xml:space="preserve"> (п/п </w:t>
            </w:r>
            <w:proofErr w:type="gramStart"/>
            <w:r w:rsidRPr="00480B3B">
              <w:rPr>
                <w:rFonts w:ascii="Times New Roman" w:hAnsi="Times New Roman" w:cs="Times New Roman"/>
                <w:color w:val="000000"/>
                <w:sz w:val="18"/>
                <w:szCs w:val="18"/>
              </w:rPr>
              <w:t>грузополучателя)</w:t>
            </w:r>
            <w:r w:rsidRPr="00480B3B">
              <w:rPr>
                <w:rFonts w:ascii="Times New Roman" w:hAnsi="Times New Roman" w:cs="Times New Roman"/>
                <w:color w:val="000000"/>
                <w:sz w:val="18"/>
                <w:szCs w:val="18"/>
              </w:rPr>
              <w:br/>
              <w:t>Получатель</w:t>
            </w:r>
            <w:proofErr w:type="gramEnd"/>
            <w:r w:rsidRPr="00480B3B">
              <w:rPr>
                <w:rFonts w:ascii="Times New Roman" w:hAnsi="Times New Roman" w:cs="Times New Roman"/>
                <w:color w:val="000000"/>
                <w:sz w:val="18"/>
                <w:szCs w:val="18"/>
              </w:rPr>
              <w:t>: Акционерное общество «</w:t>
            </w:r>
            <w:proofErr w:type="spellStart"/>
            <w:r w:rsidRPr="00480B3B">
              <w:rPr>
                <w:rFonts w:ascii="Times New Roman" w:hAnsi="Times New Roman" w:cs="Times New Roman"/>
                <w:color w:val="000000"/>
                <w:sz w:val="18"/>
                <w:szCs w:val="18"/>
              </w:rPr>
              <w:t>Мурманэнергосбыт</w:t>
            </w:r>
            <w:proofErr w:type="spellEnd"/>
            <w:r w:rsidRPr="00480B3B">
              <w:rPr>
                <w:rFonts w:ascii="Times New Roman" w:hAnsi="Times New Roman" w:cs="Times New Roman"/>
                <w:color w:val="000000"/>
                <w:sz w:val="18"/>
                <w:szCs w:val="18"/>
              </w:rPr>
              <w:t>», код 6396, ОКПО 88036460</w:t>
            </w:r>
            <w:r w:rsidRPr="00480B3B">
              <w:rPr>
                <w:rFonts w:ascii="Times New Roman" w:hAnsi="Times New Roman" w:cs="Times New Roman"/>
                <w:color w:val="000000"/>
                <w:sz w:val="18"/>
                <w:szCs w:val="18"/>
              </w:rPr>
              <w:br/>
              <w:t>183034, г. Мурманск, Свердлова, 39, корп. 1</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1000</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r>
      <w:tr w:rsidR="00480B3B" w:rsidRPr="002C39D6" w:rsidTr="00480B3B">
        <w:trPr>
          <w:trHeight w:val="962"/>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1000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spacing w:after="0"/>
              <w:rPr>
                <w:rFonts w:ascii="Times New Roman" w:hAnsi="Times New Roman" w:cs="Times New Roman"/>
                <w:color w:val="000000"/>
                <w:sz w:val="18"/>
                <w:szCs w:val="18"/>
              </w:rPr>
            </w:pPr>
            <w:r w:rsidRPr="00480B3B">
              <w:rPr>
                <w:rFonts w:ascii="Times New Roman" w:hAnsi="Times New Roman" w:cs="Times New Roman"/>
                <w:b/>
                <w:bCs/>
                <w:color w:val="000000"/>
                <w:sz w:val="18"/>
                <w:szCs w:val="18"/>
              </w:rPr>
              <w:t>Ст. Кандалакша Октябрьской ж/д, код: 014906</w:t>
            </w:r>
            <w:r w:rsidRPr="00480B3B">
              <w:rPr>
                <w:rFonts w:ascii="Times New Roman" w:hAnsi="Times New Roman" w:cs="Times New Roman"/>
                <w:color w:val="000000"/>
                <w:sz w:val="18"/>
                <w:szCs w:val="18"/>
              </w:rPr>
              <w:t xml:space="preserve"> (п/п </w:t>
            </w:r>
            <w:proofErr w:type="gramStart"/>
            <w:r w:rsidRPr="00480B3B">
              <w:rPr>
                <w:rFonts w:ascii="Times New Roman" w:hAnsi="Times New Roman" w:cs="Times New Roman"/>
                <w:color w:val="000000"/>
                <w:sz w:val="18"/>
                <w:szCs w:val="18"/>
              </w:rPr>
              <w:t>грузополучателя)</w:t>
            </w:r>
            <w:r w:rsidRPr="00480B3B">
              <w:rPr>
                <w:rFonts w:ascii="Times New Roman" w:hAnsi="Times New Roman" w:cs="Times New Roman"/>
                <w:color w:val="000000"/>
                <w:sz w:val="18"/>
                <w:szCs w:val="18"/>
              </w:rPr>
              <w:br/>
              <w:t>Получатель</w:t>
            </w:r>
            <w:proofErr w:type="gramEnd"/>
            <w:r w:rsidRPr="00480B3B">
              <w:rPr>
                <w:rFonts w:ascii="Times New Roman" w:hAnsi="Times New Roman" w:cs="Times New Roman"/>
                <w:color w:val="000000"/>
                <w:sz w:val="18"/>
                <w:szCs w:val="18"/>
              </w:rPr>
              <w:t>: Акционерное общество «</w:t>
            </w:r>
            <w:proofErr w:type="spellStart"/>
            <w:r w:rsidRPr="00480B3B">
              <w:rPr>
                <w:rFonts w:ascii="Times New Roman" w:hAnsi="Times New Roman" w:cs="Times New Roman"/>
                <w:color w:val="000000"/>
                <w:sz w:val="18"/>
                <w:szCs w:val="18"/>
              </w:rPr>
              <w:t>Мурманэнергосбыт</w:t>
            </w:r>
            <w:proofErr w:type="spellEnd"/>
            <w:r w:rsidRPr="00480B3B">
              <w:rPr>
                <w:rFonts w:ascii="Times New Roman" w:hAnsi="Times New Roman" w:cs="Times New Roman"/>
                <w:color w:val="000000"/>
                <w:sz w:val="18"/>
                <w:szCs w:val="18"/>
              </w:rPr>
              <w:t>», код 6396, ОКПО 88036460</w:t>
            </w:r>
            <w:r w:rsidRPr="00480B3B">
              <w:rPr>
                <w:rFonts w:ascii="Times New Roman" w:hAnsi="Times New Roman" w:cs="Times New Roman"/>
                <w:color w:val="000000"/>
                <w:sz w:val="18"/>
                <w:szCs w:val="18"/>
              </w:rPr>
              <w:br/>
              <w:t>183034, г. Мурманск, Свердлова, 39, корп.1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500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80B3B" w:rsidRPr="00480B3B" w:rsidRDefault="00480B3B" w:rsidP="00480B3B">
            <w:pPr>
              <w:jc w:val="center"/>
              <w:rPr>
                <w:rFonts w:ascii="Times New Roman" w:hAnsi="Times New Roman" w:cs="Times New Roman"/>
                <w:b/>
                <w:bCs/>
                <w:color w:val="000000"/>
                <w:sz w:val="18"/>
                <w:szCs w:val="18"/>
              </w:rPr>
            </w:pPr>
            <w:r w:rsidRPr="00480B3B">
              <w:rPr>
                <w:rFonts w:ascii="Times New Roman" w:hAnsi="Times New Roman" w:cs="Times New Roman"/>
                <w:b/>
                <w:bCs/>
                <w:color w:val="000000"/>
                <w:sz w:val="18"/>
                <w:szCs w:val="18"/>
              </w:rPr>
              <w:t> </w:t>
            </w: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480B3B" w:rsidRPr="002C39D6" w:rsidRDefault="00480B3B" w:rsidP="00480B3B">
            <w:pPr>
              <w:spacing w:after="0"/>
              <w:jc w:val="center"/>
              <w:rPr>
                <w:rFonts w:ascii="Times New Roman" w:hAnsi="Times New Roman" w:cs="Times New Roman"/>
                <w:b/>
                <w:bCs/>
                <w:color w:val="FF0000"/>
                <w:sz w:val="20"/>
                <w:szCs w:val="20"/>
              </w:rPr>
            </w:pPr>
          </w:p>
        </w:tc>
      </w:tr>
      <w:tr w:rsidR="002C39D6" w:rsidRPr="002C39D6" w:rsidTr="00480B3B">
        <w:tc>
          <w:tcPr>
            <w:tcW w:w="0" w:type="auto"/>
            <w:shd w:val="clear" w:color="auto" w:fill="auto"/>
            <w:vAlign w:val="center"/>
          </w:tcPr>
          <w:p w:rsidR="00375AEC" w:rsidRPr="002C39D6" w:rsidRDefault="00480B3B" w:rsidP="00375AEC">
            <w:pPr>
              <w:spacing w:after="0"/>
              <w:jc w:val="center"/>
              <w:rPr>
                <w:rFonts w:ascii="Times New Roman" w:hAnsi="Times New Roman" w:cs="Times New Roman"/>
                <w:b/>
                <w:bCs/>
                <w:color w:val="FF0000"/>
                <w:sz w:val="20"/>
                <w:szCs w:val="20"/>
              </w:rPr>
            </w:pPr>
            <w:r w:rsidRPr="00480B3B">
              <w:rPr>
                <w:rFonts w:ascii="Times New Roman" w:hAnsi="Times New Roman" w:cs="Times New Roman"/>
                <w:b/>
                <w:bCs/>
                <w:sz w:val="20"/>
                <w:szCs w:val="20"/>
              </w:rPr>
              <w:t>Итого</w:t>
            </w:r>
          </w:p>
        </w:tc>
        <w:tc>
          <w:tcPr>
            <w:tcW w:w="0" w:type="auto"/>
            <w:shd w:val="clear" w:color="auto" w:fill="auto"/>
            <w:vAlign w:val="center"/>
          </w:tcPr>
          <w:p w:rsidR="00375AEC" w:rsidRPr="002C39D6" w:rsidRDefault="00480B3B" w:rsidP="00375AEC">
            <w:pPr>
              <w:spacing w:after="0" w:line="240" w:lineRule="auto"/>
              <w:rPr>
                <w:rFonts w:ascii="Times New Roman" w:hAnsi="Times New Roman" w:cs="Times New Roman"/>
                <w:color w:val="FF0000"/>
                <w:sz w:val="20"/>
                <w:szCs w:val="20"/>
              </w:rPr>
            </w:pPr>
            <w:r w:rsidRPr="00480B3B">
              <w:rPr>
                <w:rFonts w:ascii="Times New Roman" w:hAnsi="Times New Roman" w:cs="Times New Roman"/>
                <w:sz w:val="20"/>
                <w:szCs w:val="20"/>
              </w:rPr>
              <w:t>5000</w:t>
            </w: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c>
          <w:tcPr>
            <w:tcW w:w="0" w:type="auto"/>
            <w:shd w:val="clear" w:color="auto" w:fill="auto"/>
            <w:vAlign w:val="center"/>
          </w:tcPr>
          <w:p w:rsidR="00375AEC" w:rsidRPr="002C39D6" w:rsidRDefault="00375AEC" w:rsidP="00375AEC">
            <w:pPr>
              <w:spacing w:after="0"/>
              <w:jc w:val="center"/>
              <w:rPr>
                <w:rFonts w:ascii="Times New Roman" w:hAnsi="Times New Roman" w:cs="Times New Roman"/>
                <w:b/>
                <w:bCs/>
                <w:color w:val="FF0000"/>
                <w:sz w:val="20"/>
                <w:szCs w:val="20"/>
              </w:rPr>
            </w:pPr>
          </w:p>
        </w:tc>
      </w:tr>
    </w:tbl>
    <w:p w:rsidR="00480B3B" w:rsidRDefault="00102DEC" w:rsidP="00102DEC">
      <w:pPr>
        <w:tabs>
          <w:tab w:val="left" w:pos="8700"/>
        </w:tabs>
        <w:ind w:left="284"/>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p>
    <w:p w:rsidR="00F868AB" w:rsidRPr="008628B9" w:rsidRDefault="00102DEC" w:rsidP="00102DEC">
      <w:pPr>
        <w:tabs>
          <w:tab w:val="left" w:pos="8700"/>
        </w:tabs>
        <w:ind w:left="284"/>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bookmarkStart w:id="193" w:name="_GoBack"/>
      <w:bookmarkEnd w:id="193"/>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F27B92">
            <w:pPr>
              <w:spacing w:after="0" w:line="240" w:lineRule="auto"/>
              <w:rPr>
                <w:rFonts w:ascii="Times New Roman" w:eastAsia="Times New Roman" w:hAnsi="Times New Roman" w:cs="Times New Roman"/>
                <w:b/>
                <w:bCs/>
                <w:color w:val="000000"/>
                <w:sz w:val="18"/>
                <w:szCs w:val="18"/>
                <w:lang w:eastAsia="ru-RU"/>
              </w:rPr>
            </w:pPr>
            <w:r w:rsidRPr="008628B9">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F27B92">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r w:rsidRPr="008628B9">
              <w:rPr>
                <w:rFonts w:ascii="Times New Roman" w:eastAsia="Times New Roman" w:hAnsi="Times New Roman" w:cs="Times New Roman"/>
                <w:color w:val="000000"/>
                <w:sz w:val="18"/>
                <w:szCs w:val="18"/>
                <w:lang w:eastAsia="ru-RU"/>
              </w:rPr>
              <w:t xml:space="preserve">»: №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4E1966" w:rsidRPr="004E1966" w:rsidRDefault="004E1966" w:rsidP="00102DEC">
      <w:pPr>
        <w:tabs>
          <w:tab w:val="left" w:pos="8700"/>
        </w:tabs>
        <w:ind w:left="426"/>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w:t>
      </w:r>
      <w:proofErr w:type="gramStart"/>
      <w:r w:rsidRPr="004E1966">
        <w:rPr>
          <w:rFonts w:ascii="Times New Roman" w:eastAsia="Times New Roman" w:hAnsi="Times New Roman" w:cs="Times New Roman"/>
          <w:sz w:val="20"/>
          <w:szCs w:val="20"/>
          <w:lang w:eastAsia="ru-RU"/>
        </w:rPr>
        <w:t xml:space="preserve">Поставщика:   </w:t>
      </w:r>
      <w:proofErr w:type="gramEnd"/>
      <w:r w:rsidRPr="004E1966">
        <w:rPr>
          <w:rFonts w:ascii="Times New Roman" w:eastAsia="Times New Roman" w:hAnsi="Times New Roman" w:cs="Times New Roman"/>
          <w:sz w:val="20"/>
          <w:szCs w:val="20"/>
          <w:lang w:eastAsia="ru-RU"/>
        </w:rPr>
        <w:t xml:space="preserve">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Pr>
          <w:rFonts w:ascii="Times New Roman" w:eastAsia="Times New Roman" w:hAnsi="Times New Roman" w:cs="Times New Roman"/>
          <w:b/>
          <w:sz w:val="24"/>
          <w:szCs w:val="24"/>
          <w:lang w:eastAsia="ar-SA"/>
        </w:rPr>
        <w:lastRenderedPageBreak/>
        <w:t>П</w:t>
      </w:r>
      <w:proofErr w:type="spellStart"/>
      <w:r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BB2B47">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F41126">
              <w:rPr>
                <w:rFonts w:ascii="Times New Roman" w:eastAsia="Times New Roman" w:hAnsi="Times New Roman" w:cs="Times New Roman"/>
                <w:sz w:val="24"/>
                <w:szCs w:val="24"/>
              </w:rPr>
            </w:r>
            <w:r w:rsidR="00F41126">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w:t>
            </w:r>
            <w:r w:rsidRPr="00DB7E8B">
              <w:rPr>
                <w:rFonts w:ascii="Times New Roman" w:eastAsia="Times New Roman" w:hAnsi="Times New Roman" w:cs="Times New Roman"/>
                <w:sz w:val="24"/>
                <w:szCs w:val="24"/>
              </w:rPr>
              <w:t>201</w:t>
            </w:r>
            <w:r w:rsidR="00BB2B47">
              <w:rPr>
                <w:rFonts w:ascii="Times New Roman" w:eastAsia="Times New Roman" w:hAnsi="Times New Roman" w:cs="Times New Roman"/>
                <w:sz w:val="24"/>
                <w:szCs w:val="24"/>
              </w:rPr>
              <w:t>8</w:t>
            </w:r>
            <w:r w:rsidRPr="00DB7E8B">
              <w:rPr>
                <w:rFonts w:ascii="Times New Roman" w:eastAsia="Times New Roman" w:hAnsi="Times New Roman" w:cs="Times New Roman"/>
                <w:sz w:val="24"/>
                <w:szCs w:val="24"/>
              </w:rPr>
              <w:t xml:space="preserve"> год</w:t>
            </w:r>
            <w:r w:rsidRPr="00DB7E8B">
              <w:rPr>
                <w:rFonts w:ascii="Times New Roman" w:eastAsia="Times New Roman" w:hAnsi="Times New Roman" w:cs="Times New Roman"/>
                <w:bCs/>
                <w:sz w:val="24"/>
                <w:szCs w:val="24"/>
              </w:rPr>
              <w:t xml:space="preserve"> с отметкой </w:t>
            </w:r>
            <w:r w:rsidR="002C652D" w:rsidRPr="00DB7E8B">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DB7E8B" w:rsidRPr="00DB7E8B">
        <w:rPr>
          <w:rFonts w:ascii="Times New Roman" w:eastAsia="Times New Roman" w:hAnsi="Times New Roman"/>
        </w:rPr>
        <w:t>Некоммерческие организации, индивидуальные предприниматели и организации, зарегистрированные после 1 января 2019 года, указывают в п. 14 описи сведения с учетом требований п. 3.2. Документации</w:t>
      </w:r>
      <w:r w:rsidR="00E97DC4" w:rsidRPr="00DB7E8B">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72B" w:rsidRDefault="0056472B" w:rsidP="003A2F0D">
      <w:pPr>
        <w:spacing w:after="0" w:line="240" w:lineRule="auto"/>
      </w:pPr>
      <w:r>
        <w:separator/>
      </w:r>
    </w:p>
  </w:endnote>
  <w:endnote w:type="continuationSeparator" w:id="0">
    <w:p w:rsidR="0056472B" w:rsidRDefault="0056472B"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72B" w:rsidRDefault="0056472B" w:rsidP="003A2F0D">
      <w:pPr>
        <w:spacing w:after="0" w:line="240" w:lineRule="auto"/>
      </w:pPr>
      <w:r>
        <w:separator/>
      </w:r>
    </w:p>
  </w:footnote>
  <w:footnote w:type="continuationSeparator" w:id="0">
    <w:p w:rsidR="0056472B" w:rsidRDefault="0056472B" w:rsidP="003A2F0D">
      <w:pPr>
        <w:spacing w:after="0" w:line="240" w:lineRule="auto"/>
      </w:pPr>
      <w:r>
        <w:continuationSeparator/>
      </w:r>
    </w:p>
  </w:footnote>
  <w:footnote w:id="1">
    <w:p w:rsidR="0056472B" w:rsidRPr="00390286" w:rsidRDefault="0056472B"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56472B" w:rsidRDefault="0056472B">
        <w:pPr>
          <w:pStyle w:val="aff8"/>
          <w:jc w:val="center"/>
        </w:pPr>
        <w:r>
          <w:fldChar w:fldCharType="begin"/>
        </w:r>
        <w:r>
          <w:instrText>PAGE   \* MERGEFORMAT</w:instrText>
        </w:r>
        <w:r>
          <w:fldChar w:fldCharType="separate"/>
        </w:r>
        <w:r w:rsidR="00F41126">
          <w:rPr>
            <w:noProof/>
          </w:rPr>
          <w:t>6</w:t>
        </w:r>
        <w:r>
          <w:fldChar w:fldCharType="end"/>
        </w:r>
      </w:p>
    </w:sdtContent>
  </w:sdt>
  <w:p w:rsidR="0056472B" w:rsidRDefault="0056472B"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72B" w:rsidRDefault="0056472B">
    <w:pPr>
      <w:pStyle w:val="aff8"/>
      <w:jc w:val="center"/>
    </w:pPr>
  </w:p>
  <w:p w:rsidR="0056472B" w:rsidRDefault="0056472B">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56472B" w:rsidRDefault="0056472B" w:rsidP="00B831C4">
        <w:pPr>
          <w:pStyle w:val="aff8"/>
          <w:jc w:val="center"/>
        </w:pPr>
        <w:r>
          <w:fldChar w:fldCharType="begin"/>
        </w:r>
        <w:r>
          <w:instrText>PAGE   \* MERGEFORMAT</w:instrText>
        </w:r>
        <w:r>
          <w:fldChar w:fldCharType="separate"/>
        </w:r>
        <w:r w:rsidR="00F41126">
          <w:rPr>
            <w:noProof/>
          </w:rPr>
          <w:t>53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537"/>
    <w:rsid w:val="00003B85"/>
    <w:rsid w:val="000052CB"/>
    <w:rsid w:val="00005B05"/>
    <w:rsid w:val="0000608D"/>
    <w:rsid w:val="000067BD"/>
    <w:rsid w:val="000075D0"/>
    <w:rsid w:val="0001367B"/>
    <w:rsid w:val="000138AD"/>
    <w:rsid w:val="000149A0"/>
    <w:rsid w:val="00014B71"/>
    <w:rsid w:val="00015590"/>
    <w:rsid w:val="00017A9E"/>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62C6"/>
    <w:rsid w:val="00096824"/>
    <w:rsid w:val="000A0C6C"/>
    <w:rsid w:val="000A2584"/>
    <w:rsid w:val="000A4017"/>
    <w:rsid w:val="000A48F3"/>
    <w:rsid w:val="000A5776"/>
    <w:rsid w:val="000A7256"/>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37B"/>
    <w:rsid w:val="000D20FC"/>
    <w:rsid w:val="000D4EEA"/>
    <w:rsid w:val="000E0514"/>
    <w:rsid w:val="000E46AC"/>
    <w:rsid w:val="000E650E"/>
    <w:rsid w:val="000E7D6A"/>
    <w:rsid w:val="000F082D"/>
    <w:rsid w:val="000F1154"/>
    <w:rsid w:val="000F1F37"/>
    <w:rsid w:val="000F2A23"/>
    <w:rsid w:val="000F2DD8"/>
    <w:rsid w:val="000F3C42"/>
    <w:rsid w:val="000F45E4"/>
    <w:rsid w:val="000F466D"/>
    <w:rsid w:val="000F58BC"/>
    <w:rsid w:val="00100644"/>
    <w:rsid w:val="00102DEC"/>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424"/>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95BB4"/>
    <w:rsid w:val="001A4E72"/>
    <w:rsid w:val="001A637A"/>
    <w:rsid w:val="001B19FF"/>
    <w:rsid w:val="001B576F"/>
    <w:rsid w:val="001B7581"/>
    <w:rsid w:val="001C1193"/>
    <w:rsid w:val="001C1307"/>
    <w:rsid w:val="001C15DF"/>
    <w:rsid w:val="001C301A"/>
    <w:rsid w:val="001C3734"/>
    <w:rsid w:val="001C6DD7"/>
    <w:rsid w:val="001C7E56"/>
    <w:rsid w:val="001D04FD"/>
    <w:rsid w:val="001D107D"/>
    <w:rsid w:val="001D17A7"/>
    <w:rsid w:val="001D36E7"/>
    <w:rsid w:val="001D3A65"/>
    <w:rsid w:val="001D5787"/>
    <w:rsid w:val="001D5BFF"/>
    <w:rsid w:val="001D735A"/>
    <w:rsid w:val="001D73F2"/>
    <w:rsid w:val="001D7F04"/>
    <w:rsid w:val="001E076F"/>
    <w:rsid w:val="001E221D"/>
    <w:rsid w:val="001E36F2"/>
    <w:rsid w:val="001E3EA4"/>
    <w:rsid w:val="001E5320"/>
    <w:rsid w:val="001E5F58"/>
    <w:rsid w:val="001E6A62"/>
    <w:rsid w:val="001E79FD"/>
    <w:rsid w:val="001E7E71"/>
    <w:rsid w:val="001F096F"/>
    <w:rsid w:val="001F19FB"/>
    <w:rsid w:val="001F1D1F"/>
    <w:rsid w:val="001F1E46"/>
    <w:rsid w:val="001F273B"/>
    <w:rsid w:val="001F28F1"/>
    <w:rsid w:val="001F3622"/>
    <w:rsid w:val="001F413B"/>
    <w:rsid w:val="001F56D9"/>
    <w:rsid w:val="001F748F"/>
    <w:rsid w:val="001F7C34"/>
    <w:rsid w:val="00200646"/>
    <w:rsid w:val="002028A2"/>
    <w:rsid w:val="00204104"/>
    <w:rsid w:val="00204DAB"/>
    <w:rsid w:val="00204F3F"/>
    <w:rsid w:val="00206720"/>
    <w:rsid w:val="002069EF"/>
    <w:rsid w:val="002076ED"/>
    <w:rsid w:val="00210EA3"/>
    <w:rsid w:val="00215B98"/>
    <w:rsid w:val="002203F1"/>
    <w:rsid w:val="00222830"/>
    <w:rsid w:val="002233ED"/>
    <w:rsid w:val="002237A9"/>
    <w:rsid w:val="00224EE0"/>
    <w:rsid w:val="00232161"/>
    <w:rsid w:val="00234378"/>
    <w:rsid w:val="00234565"/>
    <w:rsid w:val="00236669"/>
    <w:rsid w:val="002422A4"/>
    <w:rsid w:val="00242A69"/>
    <w:rsid w:val="00242E95"/>
    <w:rsid w:val="0024429B"/>
    <w:rsid w:val="002466AA"/>
    <w:rsid w:val="002469CF"/>
    <w:rsid w:val="00251CE0"/>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793"/>
    <w:rsid w:val="002B4AA3"/>
    <w:rsid w:val="002B4CF2"/>
    <w:rsid w:val="002B55CB"/>
    <w:rsid w:val="002B64EA"/>
    <w:rsid w:val="002C1998"/>
    <w:rsid w:val="002C2709"/>
    <w:rsid w:val="002C39D6"/>
    <w:rsid w:val="002C400E"/>
    <w:rsid w:val="002C58C2"/>
    <w:rsid w:val="002C6277"/>
    <w:rsid w:val="002C652D"/>
    <w:rsid w:val="002D09CE"/>
    <w:rsid w:val="002D1D61"/>
    <w:rsid w:val="002D66A2"/>
    <w:rsid w:val="002D723C"/>
    <w:rsid w:val="002E0DEF"/>
    <w:rsid w:val="002E1B7B"/>
    <w:rsid w:val="002E2C38"/>
    <w:rsid w:val="002E2FC3"/>
    <w:rsid w:val="002E37CA"/>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660B"/>
    <w:rsid w:val="00326EE8"/>
    <w:rsid w:val="003270D4"/>
    <w:rsid w:val="0033012B"/>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0B7"/>
    <w:rsid w:val="00357329"/>
    <w:rsid w:val="00361419"/>
    <w:rsid w:val="00362D78"/>
    <w:rsid w:val="003631CB"/>
    <w:rsid w:val="0036424B"/>
    <w:rsid w:val="0036472A"/>
    <w:rsid w:val="0036595A"/>
    <w:rsid w:val="0037037B"/>
    <w:rsid w:val="00370D17"/>
    <w:rsid w:val="00372F4F"/>
    <w:rsid w:val="003735B4"/>
    <w:rsid w:val="00375094"/>
    <w:rsid w:val="003758A2"/>
    <w:rsid w:val="00375AEC"/>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0AA4"/>
    <w:rsid w:val="003E3B83"/>
    <w:rsid w:val="003E40C2"/>
    <w:rsid w:val="003E581A"/>
    <w:rsid w:val="003E684A"/>
    <w:rsid w:val="003E715A"/>
    <w:rsid w:val="003F0B6B"/>
    <w:rsid w:val="003F27A3"/>
    <w:rsid w:val="003F3649"/>
    <w:rsid w:val="003F3B57"/>
    <w:rsid w:val="003F3D63"/>
    <w:rsid w:val="003F424E"/>
    <w:rsid w:val="003F4839"/>
    <w:rsid w:val="003F502D"/>
    <w:rsid w:val="003F5D67"/>
    <w:rsid w:val="003F648E"/>
    <w:rsid w:val="003F6A60"/>
    <w:rsid w:val="00401DA4"/>
    <w:rsid w:val="004033AE"/>
    <w:rsid w:val="00403659"/>
    <w:rsid w:val="00404BFB"/>
    <w:rsid w:val="004111A4"/>
    <w:rsid w:val="00411647"/>
    <w:rsid w:val="00411B82"/>
    <w:rsid w:val="00412C8D"/>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70C88"/>
    <w:rsid w:val="00472513"/>
    <w:rsid w:val="00472D95"/>
    <w:rsid w:val="004737CE"/>
    <w:rsid w:val="00475180"/>
    <w:rsid w:val="00476055"/>
    <w:rsid w:val="0047782F"/>
    <w:rsid w:val="00480B3B"/>
    <w:rsid w:val="0048220C"/>
    <w:rsid w:val="00482D65"/>
    <w:rsid w:val="0048411A"/>
    <w:rsid w:val="00484606"/>
    <w:rsid w:val="00485C1B"/>
    <w:rsid w:val="00486F5E"/>
    <w:rsid w:val="00487DEA"/>
    <w:rsid w:val="004900C5"/>
    <w:rsid w:val="00491405"/>
    <w:rsid w:val="0049175B"/>
    <w:rsid w:val="00492657"/>
    <w:rsid w:val="004938EB"/>
    <w:rsid w:val="00494547"/>
    <w:rsid w:val="004945A4"/>
    <w:rsid w:val="00494D31"/>
    <w:rsid w:val="00495075"/>
    <w:rsid w:val="00496685"/>
    <w:rsid w:val="00496C1E"/>
    <w:rsid w:val="004A2798"/>
    <w:rsid w:val="004A57AF"/>
    <w:rsid w:val="004A5AE7"/>
    <w:rsid w:val="004A6657"/>
    <w:rsid w:val="004B06D0"/>
    <w:rsid w:val="004B188D"/>
    <w:rsid w:val="004B30D2"/>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415B0"/>
    <w:rsid w:val="0054292F"/>
    <w:rsid w:val="0054409D"/>
    <w:rsid w:val="00546471"/>
    <w:rsid w:val="00546AE9"/>
    <w:rsid w:val="00551C0A"/>
    <w:rsid w:val="0055637A"/>
    <w:rsid w:val="00557928"/>
    <w:rsid w:val="00561220"/>
    <w:rsid w:val="005632A8"/>
    <w:rsid w:val="00563D3C"/>
    <w:rsid w:val="00563D70"/>
    <w:rsid w:val="00563E73"/>
    <w:rsid w:val="0056472B"/>
    <w:rsid w:val="00570277"/>
    <w:rsid w:val="0057599D"/>
    <w:rsid w:val="0058165D"/>
    <w:rsid w:val="00582437"/>
    <w:rsid w:val="00583746"/>
    <w:rsid w:val="00583950"/>
    <w:rsid w:val="00584636"/>
    <w:rsid w:val="00585414"/>
    <w:rsid w:val="0059086F"/>
    <w:rsid w:val="00590B88"/>
    <w:rsid w:val="0059139B"/>
    <w:rsid w:val="00593F0F"/>
    <w:rsid w:val="00594260"/>
    <w:rsid w:val="00595D5D"/>
    <w:rsid w:val="00595F4B"/>
    <w:rsid w:val="005A007A"/>
    <w:rsid w:val="005A0478"/>
    <w:rsid w:val="005A0893"/>
    <w:rsid w:val="005A4513"/>
    <w:rsid w:val="005A4995"/>
    <w:rsid w:val="005A616C"/>
    <w:rsid w:val="005A64C3"/>
    <w:rsid w:val="005A6ECC"/>
    <w:rsid w:val="005A6EEB"/>
    <w:rsid w:val="005A77C7"/>
    <w:rsid w:val="005B01D4"/>
    <w:rsid w:val="005B1F11"/>
    <w:rsid w:val="005B29BE"/>
    <w:rsid w:val="005B3C4E"/>
    <w:rsid w:val="005B4182"/>
    <w:rsid w:val="005B49E3"/>
    <w:rsid w:val="005B50FE"/>
    <w:rsid w:val="005B52E2"/>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F08D3"/>
    <w:rsid w:val="005F2344"/>
    <w:rsid w:val="005F25F0"/>
    <w:rsid w:val="005F34B0"/>
    <w:rsid w:val="0060119E"/>
    <w:rsid w:val="00604AD6"/>
    <w:rsid w:val="00604AED"/>
    <w:rsid w:val="00604BE0"/>
    <w:rsid w:val="006067B0"/>
    <w:rsid w:val="00606E42"/>
    <w:rsid w:val="00607D75"/>
    <w:rsid w:val="00610B67"/>
    <w:rsid w:val="00610BF7"/>
    <w:rsid w:val="00612A4A"/>
    <w:rsid w:val="00613328"/>
    <w:rsid w:val="00614595"/>
    <w:rsid w:val="00616728"/>
    <w:rsid w:val="006211F1"/>
    <w:rsid w:val="0062299B"/>
    <w:rsid w:val="0062334F"/>
    <w:rsid w:val="00623575"/>
    <w:rsid w:val="00624F86"/>
    <w:rsid w:val="006259DD"/>
    <w:rsid w:val="006325CC"/>
    <w:rsid w:val="0063383B"/>
    <w:rsid w:val="00633F40"/>
    <w:rsid w:val="00634A91"/>
    <w:rsid w:val="00634FF6"/>
    <w:rsid w:val="00635A50"/>
    <w:rsid w:val="00635EA0"/>
    <w:rsid w:val="0063642B"/>
    <w:rsid w:val="00636F5F"/>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42C0"/>
    <w:rsid w:val="00675506"/>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A566C"/>
    <w:rsid w:val="006A69E0"/>
    <w:rsid w:val="006B10D4"/>
    <w:rsid w:val="006B10F7"/>
    <w:rsid w:val="006B29AA"/>
    <w:rsid w:val="006B302B"/>
    <w:rsid w:val="006B32A6"/>
    <w:rsid w:val="006B4F85"/>
    <w:rsid w:val="006B525F"/>
    <w:rsid w:val="006B602A"/>
    <w:rsid w:val="006B6399"/>
    <w:rsid w:val="006B7AC9"/>
    <w:rsid w:val="006B7D60"/>
    <w:rsid w:val="006C3CA4"/>
    <w:rsid w:val="006C4043"/>
    <w:rsid w:val="006C5223"/>
    <w:rsid w:val="006C5AF5"/>
    <w:rsid w:val="006C5C76"/>
    <w:rsid w:val="006C6767"/>
    <w:rsid w:val="006C7D3F"/>
    <w:rsid w:val="006D1F9B"/>
    <w:rsid w:val="006D4109"/>
    <w:rsid w:val="006D518A"/>
    <w:rsid w:val="006D53BB"/>
    <w:rsid w:val="006D56D2"/>
    <w:rsid w:val="006D7808"/>
    <w:rsid w:val="006E1540"/>
    <w:rsid w:val="006E1F30"/>
    <w:rsid w:val="006E2828"/>
    <w:rsid w:val="006E3523"/>
    <w:rsid w:val="006E3527"/>
    <w:rsid w:val="006E6D30"/>
    <w:rsid w:val="006E783B"/>
    <w:rsid w:val="006F104B"/>
    <w:rsid w:val="006F2685"/>
    <w:rsid w:val="006F2E0F"/>
    <w:rsid w:val="006F38F1"/>
    <w:rsid w:val="006F3E7C"/>
    <w:rsid w:val="006F51CF"/>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F7D"/>
    <w:rsid w:val="007353A3"/>
    <w:rsid w:val="00735BA7"/>
    <w:rsid w:val="00736171"/>
    <w:rsid w:val="00736710"/>
    <w:rsid w:val="007367F6"/>
    <w:rsid w:val="00745E68"/>
    <w:rsid w:val="00746705"/>
    <w:rsid w:val="007475BD"/>
    <w:rsid w:val="0075067B"/>
    <w:rsid w:val="007507CA"/>
    <w:rsid w:val="0075084E"/>
    <w:rsid w:val="007519F2"/>
    <w:rsid w:val="00755DE0"/>
    <w:rsid w:val="0076265F"/>
    <w:rsid w:val="0076413E"/>
    <w:rsid w:val="007656EC"/>
    <w:rsid w:val="0077272E"/>
    <w:rsid w:val="00772797"/>
    <w:rsid w:val="007728A4"/>
    <w:rsid w:val="00772C34"/>
    <w:rsid w:val="007735DE"/>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3586"/>
    <w:rsid w:val="007C5585"/>
    <w:rsid w:val="007C7B9A"/>
    <w:rsid w:val="007D4446"/>
    <w:rsid w:val="007D5B95"/>
    <w:rsid w:val="007D706F"/>
    <w:rsid w:val="007E0141"/>
    <w:rsid w:val="007E0274"/>
    <w:rsid w:val="007E17DD"/>
    <w:rsid w:val="007E2409"/>
    <w:rsid w:val="007E3903"/>
    <w:rsid w:val="007E3ADD"/>
    <w:rsid w:val="007E7C7A"/>
    <w:rsid w:val="007F0086"/>
    <w:rsid w:val="007F06A1"/>
    <w:rsid w:val="007F2059"/>
    <w:rsid w:val="007F214B"/>
    <w:rsid w:val="007F3560"/>
    <w:rsid w:val="007F381F"/>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3190"/>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3AC0"/>
    <w:rsid w:val="00883C98"/>
    <w:rsid w:val="00885369"/>
    <w:rsid w:val="00885DD5"/>
    <w:rsid w:val="00887BA6"/>
    <w:rsid w:val="008903EF"/>
    <w:rsid w:val="008919C0"/>
    <w:rsid w:val="00894B43"/>
    <w:rsid w:val="008965D7"/>
    <w:rsid w:val="008A0DE1"/>
    <w:rsid w:val="008A3EFC"/>
    <w:rsid w:val="008A4646"/>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1C1E"/>
    <w:rsid w:val="00901D2C"/>
    <w:rsid w:val="00906BAB"/>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47480"/>
    <w:rsid w:val="00947C23"/>
    <w:rsid w:val="00950BBC"/>
    <w:rsid w:val="00951AFD"/>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75499"/>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C82"/>
    <w:rsid w:val="009C6B97"/>
    <w:rsid w:val="009C7B08"/>
    <w:rsid w:val="009D3D76"/>
    <w:rsid w:val="009D458F"/>
    <w:rsid w:val="009D7629"/>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6A85"/>
    <w:rsid w:val="00A37678"/>
    <w:rsid w:val="00A37719"/>
    <w:rsid w:val="00A379D7"/>
    <w:rsid w:val="00A4091B"/>
    <w:rsid w:val="00A45FCF"/>
    <w:rsid w:val="00A47138"/>
    <w:rsid w:val="00A50128"/>
    <w:rsid w:val="00A55FAB"/>
    <w:rsid w:val="00A63694"/>
    <w:rsid w:val="00A660EE"/>
    <w:rsid w:val="00A66523"/>
    <w:rsid w:val="00A7206C"/>
    <w:rsid w:val="00A72657"/>
    <w:rsid w:val="00A734B7"/>
    <w:rsid w:val="00A7576B"/>
    <w:rsid w:val="00A761FE"/>
    <w:rsid w:val="00A7781D"/>
    <w:rsid w:val="00A80930"/>
    <w:rsid w:val="00A80BAC"/>
    <w:rsid w:val="00A854A1"/>
    <w:rsid w:val="00A85FD9"/>
    <w:rsid w:val="00A871DD"/>
    <w:rsid w:val="00A90171"/>
    <w:rsid w:val="00A90D05"/>
    <w:rsid w:val="00A90DA4"/>
    <w:rsid w:val="00A912B4"/>
    <w:rsid w:val="00A94708"/>
    <w:rsid w:val="00A94E55"/>
    <w:rsid w:val="00A9522C"/>
    <w:rsid w:val="00AA0109"/>
    <w:rsid w:val="00AA4B22"/>
    <w:rsid w:val="00AA514D"/>
    <w:rsid w:val="00AA5967"/>
    <w:rsid w:val="00AA732F"/>
    <w:rsid w:val="00AA78D8"/>
    <w:rsid w:val="00AA7BDF"/>
    <w:rsid w:val="00AB0EBB"/>
    <w:rsid w:val="00AB3FA1"/>
    <w:rsid w:val="00AB5610"/>
    <w:rsid w:val="00AB58B1"/>
    <w:rsid w:val="00AC2F8A"/>
    <w:rsid w:val="00AC32B3"/>
    <w:rsid w:val="00AC5380"/>
    <w:rsid w:val="00AC601C"/>
    <w:rsid w:val="00AC6B75"/>
    <w:rsid w:val="00AC6EF2"/>
    <w:rsid w:val="00AD1629"/>
    <w:rsid w:val="00AD2FD2"/>
    <w:rsid w:val="00AD4F10"/>
    <w:rsid w:val="00AD5491"/>
    <w:rsid w:val="00AD6E1B"/>
    <w:rsid w:val="00AE0639"/>
    <w:rsid w:val="00AE1557"/>
    <w:rsid w:val="00AE1C90"/>
    <w:rsid w:val="00AE43D4"/>
    <w:rsid w:val="00AE4BC2"/>
    <w:rsid w:val="00AE59FB"/>
    <w:rsid w:val="00AE7088"/>
    <w:rsid w:val="00AF1069"/>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250F9"/>
    <w:rsid w:val="00B30731"/>
    <w:rsid w:val="00B30BC7"/>
    <w:rsid w:val="00B31185"/>
    <w:rsid w:val="00B35C85"/>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2DFB"/>
    <w:rsid w:val="00B676B5"/>
    <w:rsid w:val="00B676F6"/>
    <w:rsid w:val="00B70965"/>
    <w:rsid w:val="00B7269C"/>
    <w:rsid w:val="00B728F0"/>
    <w:rsid w:val="00B743B2"/>
    <w:rsid w:val="00B7581B"/>
    <w:rsid w:val="00B80976"/>
    <w:rsid w:val="00B831C4"/>
    <w:rsid w:val="00B87D7B"/>
    <w:rsid w:val="00B93CC3"/>
    <w:rsid w:val="00B96650"/>
    <w:rsid w:val="00BA0710"/>
    <w:rsid w:val="00BA0FD3"/>
    <w:rsid w:val="00BA1D95"/>
    <w:rsid w:val="00BA21C6"/>
    <w:rsid w:val="00BA41B2"/>
    <w:rsid w:val="00BA5334"/>
    <w:rsid w:val="00BA7036"/>
    <w:rsid w:val="00BA7074"/>
    <w:rsid w:val="00BB10C0"/>
    <w:rsid w:val="00BB12A5"/>
    <w:rsid w:val="00BB1F46"/>
    <w:rsid w:val="00BB2120"/>
    <w:rsid w:val="00BB2531"/>
    <w:rsid w:val="00BB2B47"/>
    <w:rsid w:val="00BB38F8"/>
    <w:rsid w:val="00BB4BF6"/>
    <w:rsid w:val="00BB5921"/>
    <w:rsid w:val="00BB688A"/>
    <w:rsid w:val="00BB6B22"/>
    <w:rsid w:val="00BC1437"/>
    <w:rsid w:val="00BC1C1C"/>
    <w:rsid w:val="00BC3630"/>
    <w:rsid w:val="00BC4748"/>
    <w:rsid w:val="00BD2BDD"/>
    <w:rsid w:val="00BD41E0"/>
    <w:rsid w:val="00BD6079"/>
    <w:rsid w:val="00BD641C"/>
    <w:rsid w:val="00BD70E2"/>
    <w:rsid w:val="00BE1C8C"/>
    <w:rsid w:val="00BE3D5B"/>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5BFD"/>
    <w:rsid w:val="00C273FC"/>
    <w:rsid w:val="00C27F2A"/>
    <w:rsid w:val="00C3087C"/>
    <w:rsid w:val="00C33724"/>
    <w:rsid w:val="00C34B29"/>
    <w:rsid w:val="00C41D14"/>
    <w:rsid w:val="00C44DAB"/>
    <w:rsid w:val="00C46094"/>
    <w:rsid w:val="00C51A99"/>
    <w:rsid w:val="00C53309"/>
    <w:rsid w:val="00C53C0A"/>
    <w:rsid w:val="00C54968"/>
    <w:rsid w:val="00C55A54"/>
    <w:rsid w:val="00C6092F"/>
    <w:rsid w:val="00C62BB7"/>
    <w:rsid w:val="00C63D5F"/>
    <w:rsid w:val="00C640BE"/>
    <w:rsid w:val="00C6759D"/>
    <w:rsid w:val="00C67A15"/>
    <w:rsid w:val="00C67E11"/>
    <w:rsid w:val="00C73B3F"/>
    <w:rsid w:val="00C7594A"/>
    <w:rsid w:val="00C75ADF"/>
    <w:rsid w:val="00C77D0D"/>
    <w:rsid w:val="00C808CD"/>
    <w:rsid w:val="00C84925"/>
    <w:rsid w:val="00C84C13"/>
    <w:rsid w:val="00C854B0"/>
    <w:rsid w:val="00C91011"/>
    <w:rsid w:val="00C923F0"/>
    <w:rsid w:val="00C93E29"/>
    <w:rsid w:val="00C94AA9"/>
    <w:rsid w:val="00C95410"/>
    <w:rsid w:val="00C95AB3"/>
    <w:rsid w:val="00CA0FBB"/>
    <w:rsid w:val="00CA7A65"/>
    <w:rsid w:val="00CB0B3B"/>
    <w:rsid w:val="00CB1045"/>
    <w:rsid w:val="00CB176E"/>
    <w:rsid w:val="00CB339F"/>
    <w:rsid w:val="00CB3ADA"/>
    <w:rsid w:val="00CB3E8A"/>
    <w:rsid w:val="00CB559D"/>
    <w:rsid w:val="00CB6D5F"/>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1DFF"/>
    <w:rsid w:val="00D027D5"/>
    <w:rsid w:val="00D06191"/>
    <w:rsid w:val="00D10D90"/>
    <w:rsid w:val="00D1161B"/>
    <w:rsid w:val="00D12246"/>
    <w:rsid w:val="00D12452"/>
    <w:rsid w:val="00D12669"/>
    <w:rsid w:val="00D16090"/>
    <w:rsid w:val="00D16095"/>
    <w:rsid w:val="00D16358"/>
    <w:rsid w:val="00D16A02"/>
    <w:rsid w:val="00D202C2"/>
    <w:rsid w:val="00D208EC"/>
    <w:rsid w:val="00D21FB1"/>
    <w:rsid w:val="00D22E68"/>
    <w:rsid w:val="00D24693"/>
    <w:rsid w:val="00D24B7B"/>
    <w:rsid w:val="00D2728E"/>
    <w:rsid w:val="00D3126C"/>
    <w:rsid w:val="00D36B30"/>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6A2E"/>
    <w:rsid w:val="00D67693"/>
    <w:rsid w:val="00D709DE"/>
    <w:rsid w:val="00D73F10"/>
    <w:rsid w:val="00D77FBC"/>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A157E"/>
    <w:rsid w:val="00DA3A58"/>
    <w:rsid w:val="00DA46C2"/>
    <w:rsid w:val="00DA5B96"/>
    <w:rsid w:val="00DA7E6D"/>
    <w:rsid w:val="00DB0024"/>
    <w:rsid w:val="00DB2676"/>
    <w:rsid w:val="00DB3CC9"/>
    <w:rsid w:val="00DB4AAE"/>
    <w:rsid w:val="00DB5D57"/>
    <w:rsid w:val="00DB645B"/>
    <w:rsid w:val="00DB7E8B"/>
    <w:rsid w:val="00DB7E93"/>
    <w:rsid w:val="00DC0A52"/>
    <w:rsid w:val="00DC126A"/>
    <w:rsid w:val="00DC3E03"/>
    <w:rsid w:val="00DC48CA"/>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46AF"/>
    <w:rsid w:val="00DE5E0C"/>
    <w:rsid w:val="00DE6F5A"/>
    <w:rsid w:val="00DE7CDC"/>
    <w:rsid w:val="00DF282B"/>
    <w:rsid w:val="00DF43E8"/>
    <w:rsid w:val="00DF6DFC"/>
    <w:rsid w:val="00DF7A55"/>
    <w:rsid w:val="00E011FD"/>
    <w:rsid w:val="00E025B7"/>
    <w:rsid w:val="00E03F87"/>
    <w:rsid w:val="00E050BB"/>
    <w:rsid w:val="00E06882"/>
    <w:rsid w:val="00E10171"/>
    <w:rsid w:val="00E10A62"/>
    <w:rsid w:val="00E1117E"/>
    <w:rsid w:val="00E1243D"/>
    <w:rsid w:val="00E124A4"/>
    <w:rsid w:val="00E13055"/>
    <w:rsid w:val="00E13084"/>
    <w:rsid w:val="00E1315F"/>
    <w:rsid w:val="00E13A04"/>
    <w:rsid w:val="00E1604A"/>
    <w:rsid w:val="00E165F1"/>
    <w:rsid w:val="00E2100D"/>
    <w:rsid w:val="00E22D9B"/>
    <w:rsid w:val="00E2325E"/>
    <w:rsid w:val="00E24C72"/>
    <w:rsid w:val="00E346F3"/>
    <w:rsid w:val="00E361EF"/>
    <w:rsid w:val="00E415E8"/>
    <w:rsid w:val="00E41994"/>
    <w:rsid w:val="00E43611"/>
    <w:rsid w:val="00E43C10"/>
    <w:rsid w:val="00E44A1E"/>
    <w:rsid w:val="00E451FD"/>
    <w:rsid w:val="00E457D9"/>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034F"/>
    <w:rsid w:val="00E61C85"/>
    <w:rsid w:val="00E61FB9"/>
    <w:rsid w:val="00E62A1A"/>
    <w:rsid w:val="00E64DA2"/>
    <w:rsid w:val="00E65A18"/>
    <w:rsid w:val="00E67A9E"/>
    <w:rsid w:val="00E70DE4"/>
    <w:rsid w:val="00E71552"/>
    <w:rsid w:val="00E72598"/>
    <w:rsid w:val="00E76108"/>
    <w:rsid w:val="00E76E82"/>
    <w:rsid w:val="00E77887"/>
    <w:rsid w:val="00E80481"/>
    <w:rsid w:val="00E80822"/>
    <w:rsid w:val="00E80CFA"/>
    <w:rsid w:val="00E814EB"/>
    <w:rsid w:val="00E84F8E"/>
    <w:rsid w:val="00E97586"/>
    <w:rsid w:val="00E9774D"/>
    <w:rsid w:val="00E97DC4"/>
    <w:rsid w:val="00EA050A"/>
    <w:rsid w:val="00EA2015"/>
    <w:rsid w:val="00EA3914"/>
    <w:rsid w:val="00EA598C"/>
    <w:rsid w:val="00EA749F"/>
    <w:rsid w:val="00EB038D"/>
    <w:rsid w:val="00EB138E"/>
    <w:rsid w:val="00EB175D"/>
    <w:rsid w:val="00EB569A"/>
    <w:rsid w:val="00EB6CDD"/>
    <w:rsid w:val="00EB7686"/>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4FE2"/>
    <w:rsid w:val="00F262CD"/>
    <w:rsid w:val="00F264E5"/>
    <w:rsid w:val="00F27B92"/>
    <w:rsid w:val="00F30B2A"/>
    <w:rsid w:val="00F35795"/>
    <w:rsid w:val="00F3607A"/>
    <w:rsid w:val="00F3747D"/>
    <w:rsid w:val="00F404F9"/>
    <w:rsid w:val="00F40738"/>
    <w:rsid w:val="00F41126"/>
    <w:rsid w:val="00F41799"/>
    <w:rsid w:val="00F424CD"/>
    <w:rsid w:val="00F42751"/>
    <w:rsid w:val="00F46DD7"/>
    <w:rsid w:val="00F51A41"/>
    <w:rsid w:val="00F526DF"/>
    <w:rsid w:val="00F5362E"/>
    <w:rsid w:val="00F539BE"/>
    <w:rsid w:val="00F551F9"/>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C7D"/>
    <w:rsid w:val="00F91092"/>
    <w:rsid w:val="00F920D0"/>
    <w:rsid w:val="00F92BB3"/>
    <w:rsid w:val="00F93629"/>
    <w:rsid w:val="00F93CED"/>
    <w:rsid w:val="00F96650"/>
    <w:rsid w:val="00F97274"/>
    <w:rsid w:val="00FA15DB"/>
    <w:rsid w:val="00FA216A"/>
    <w:rsid w:val="00FA4F02"/>
    <w:rsid w:val="00FA66DA"/>
    <w:rsid w:val="00FA74E8"/>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D4DB6"/>
    <w:rsid w:val="00FE06E3"/>
    <w:rsid w:val="00FE22E7"/>
    <w:rsid w:val="00FE343B"/>
    <w:rsid w:val="00FE36AD"/>
    <w:rsid w:val="00FE50FC"/>
    <w:rsid w:val="00FE557E"/>
    <w:rsid w:val="00FE61D2"/>
    <w:rsid w:val="00FE6DB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6FFC8A9-A898-4F67-B322-87C1E9FB4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2870210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17697869">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450CFA5A6A6F7D1F3501306841E58B07A0E258366D63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8A045-50E7-43E6-B866-15AD35866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TotalTime>
  <Pages>54</Pages>
  <Words>22296</Words>
  <Characters>127093</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367</cp:revision>
  <cp:lastPrinted>2016-07-25T13:52:00Z</cp:lastPrinted>
  <dcterms:created xsi:type="dcterms:W3CDTF">2018-07-12T12:15:00Z</dcterms:created>
  <dcterms:modified xsi:type="dcterms:W3CDTF">2019-05-14T12:09:00Z</dcterms:modified>
</cp:coreProperties>
</file>