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917F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Степанов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2028A2">
        <w:rPr>
          <w:rFonts w:ascii="Times New Roman" w:eastAsia="Times New Roman" w:hAnsi="Times New Roman" w:cs="Times New Roman"/>
          <w:sz w:val="24"/>
          <w:szCs w:val="24"/>
          <w:lang w:eastAsia="ar-SA"/>
        </w:rPr>
        <w:t>83</w:t>
      </w:r>
      <w:r w:rsidRPr="00907AC5">
        <w:rPr>
          <w:rFonts w:ascii="Times New Roman" w:eastAsia="Times New Roman" w:hAnsi="Times New Roman" w:cs="Times New Roman"/>
          <w:sz w:val="24"/>
          <w:szCs w:val="24"/>
          <w:lang w:eastAsia="ar-SA"/>
        </w:rPr>
        <w:t>-з</w:t>
      </w:r>
      <w:r w:rsidRPr="00D93B90">
        <w:rPr>
          <w:rFonts w:ascii="Times New Roman" w:eastAsia="Times New Roman" w:hAnsi="Times New Roman" w:cs="Times New Roman"/>
          <w:sz w:val="24"/>
          <w:szCs w:val="24"/>
          <w:lang w:eastAsia="ar-SA"/>
        </w:rPr>
        <w:t xml:space="preserve"> от </w:t>
      </w:r>
      <w:r w:rsidR="00D917FD">
        <w:rPr>
          <w:rFonts w:ascii="Times New Roman" w:eastAsia="Times New Roman" w:hAnsi="Times New Roman" w:cs="Times New Roman"/>
          <w:sz w:val="24"/>
          <w:szCs w:val="24"/>
          <w:lang w:eastAsia="ar-SA"/>
        </w:rPr>
        <w:t>1</w:t>
      </w:r>
      <w:r w:rsidR="00CB3E8A">
        <w:rPr>
          <w:rFonts w:ascii="Times New Roman" w:eastAsia="Times New Roman" w:hAnsi="Times New Roman" w:cs="Times New Roman"/>
          <w:sz w:val="24"/>
          <w:szCs w:val="24"/>
          <w:lang w:eastAsia="ar-SA"/>
        </w:rPr>
        <w:t>3</w:t>
      </w:r>
      <w:r w:rsidR="002C2709" w:rsidRPr="005A4513">
        <w:rPr>
          <w:rFonts w:ascii="Times New Roman" w:eastAsia="Times New Roman" w:hAnsi="Times New Roman" w:cs="Times New Roman"/>
          <w:sz w:val="24"/>
          <w:szCs w:val="24"/>
          <w:lang w:eastAsia="ar-SA"/>
        </w:rPr>
        <w:t>.</w:t>
      </w:r>
      <w:r w:rsidR="00D917FD">
        <w:rPr>
          <w:rFonts w:ascii="Times New Roman" w:eastAsia="Times New Roman" w:hAnsi="Times New Roman" w:cs="Times New Roman"/>
          <w:sz w:val="24"/>
          <w:szCs w:val="24"/>
          <w:lang w:eastAsia="ar-SA"/>
        </w:rPr>
        <w:t>0</w:t>
      </w:r>
      <w:r w:rsidR="00CB3E8A">
        <w:rPr>
          <w:rFonts w:ascii="Times New Roman" w:eastAsia="Times New Roman" w:hAnsi="Times New Roman" w:cs="Times New Roman"/>
          <w:sz w:val="24"/>
          <w:szCs w:val="24"/>
          <w:lang w:eastAsia="ar-SA"/>
        </w:rPr>
        <w:t>3</w:t>
      </w:r>
      <w:r w:rsidRPr="005A4513">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w:t>
      </w:r>
      <w:r w:rsidR="00D917FD">
        <w:rPr>
          <w:rFonts w:ascii="Times New Roman" w:eastAsia="Times New Roman" w:hAnsi="Times New Roman" w:cs="Times New Roman"/>
          <w:sz w:val="24"/>
          <w:szCs w:val="24"/>
          <w:lang w:eastAsia="ar-SA"/>
        </w:rPr>
        <w:t>9</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59139B">
        <w:rPr>
          <w:rFonts w:ascii="Times New Roman" w:eastAsia="Times New Roman" w:hAnsi="Times New Roman" w:cs="Times New Roman"/>
          <w:sz w:val="24"/>
          <w:szCs w:val="24"/>
          <w:lang w:eastAsia="ar-SA"/>
        </w:rPr>
      </w:r>
      <w:r w:rsidR="0059139B">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046312">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9B5462">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2" w:name="_Hlk521663343"/>
      <w:r w:rsidR="009B5462">
        <w:rPr>
          <w:rFonts w:ascii="Times New Roman" w:eastAsia="Times New Roman" w:hAnsi="Times New Roman" w:cs="Times New Roman"/>
          <w:sz w:val="24"/>
          <w:szCs w:val="24"/>
          <w:lang w:val="en-US" w:eastAsia="ar-SA"/>
        </w:rPr>
        <w:fldChar w:fldCharType="begin"/>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HYPERLINK</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mailto</w:instrText>
      </w:r>
      <w:r w:rsidR="009B5462" w:rsidRPr="00040B5D">
        <w:rPr>
          <w:rFonts w:ascii="Times New Roman" w:eastAsia="Times New Roman" w:hAnsi="Times New Roman" w:cs="Times New Roman"/>
          <w:sz w:val="24"/>
          <w:szCs w:val="24"/>
          <w:lang w:eastAsia="ar-SA"/>
        </w:rPr>
        <w:instrText>:</w:instrText>
      </w:r>
      <w:r w:rsidR="009B5462" w:rsidRPr="009B5462">
        <w:rPr>
          <w:rFonts w:ascii="Times New Roman" w:eastAsia="Times New Roman" w:hAnsi="Times New Roman" w:cs="Times New Roman"/>
          <w:sz w:val="24"/>
          <w:szCs w:val="24"/>
          <w:lang w:val="en-US" w:eastAsia="ar-SA"/>
        </w:rPr>
        <w:instrText>palchikovskayavv</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mures</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ru</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fldChar w:fldCharType="separate"/>
      </w:r>
      <w:r w:rsidR="009B5462" w:rsidRPr="00AE28F3">
        <w:rPr>
          <w:rStyle w:val="af"/>
          <w:rFonts w:ascii="Times New Roman" w:eastAsia="Times New Roman" w:hAnsi="Times New Roman" w:cs="Times New Roman"/>
          <w:sz w:val="24"/>
          <w:szCs w:val="24"/>
          <w:lang w:val="en-US" w:eastAsia="ar-SA"/>
        </w:rPr>
        <w:t>palchikovskayavv</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mures</w:t>
      </w:r>
      <w:r w:rsidR="009B5462" w:rsidRPr="00AE28F3">
        <w:rPr>
          <w:rStyle w:val="af"/>
          <w:rFonts w:ascii="Times New Roman" w:eastAsia="Calibri" w:hAnsi="Times New Roman" w:cs="Times New Roman"/>
          <w:sz w:val="24"/>
          <w:szCs w:val="24"/>
        </w:rPr>
        <w:t>.</w:t>
      </w:r>
      <w:proofErr w:type="spellStart"/>
      <w:r w:rsidR="009B5462" w:rsidRPr="00AE28F3">
        <w:rPr>
          <w:rStyle w:val="af"/>
          <w:rFonts w:ascii="Times New Roman" w:eastAsia="Calibri" w:hAnsi="Times New Roman" w:cs="Times New Roman"/>
          <w:sz w:val="24"/>
          <w:szCs w:val="24"/>
          <w:lang w:val="en-US"/>
        </w:rPr>
        <w:t>ru</w:t>
      </w:r>
      <w:proofErr w:type="spellEnd"/>
      <w:r w:rsidR="009B5462">
        <w:rPr>
          <w:rFonts w:ascii="Times New Roman" w:eastAsia="Times New Roman" w:hAnsi="Times New Roman" w:cs="Times New Roman"/>
          <w:sz w:val="24"/>
          <w:szCs w:val="24"/>
          <w:lang w:val="en-US" w:eastAsia="ar-SA"/>
        </w:rPr>
        <w:fldChar w:fldCharType="end"/>
      </w:r>
      <w:r w:rsidRPr="00D56E75">
        <w:rPr>
          <w:rFonts w:ascii="Calibri" w:eastAsia="Calibri" w:hAnsi="Calibri" w:cs="Times New Roman"/>
        </w:rPr>
        <w:t xml:space="preserve"> </w:t>
      </w:r>
      <w:bookmarkEnd w:id="2"/>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CB3E8A" w:rsidRPr="00CB3E8A">
        <w:rPr>
          <w:rFonts w:ascii="Times New Roman" w:eastAsia="Times New Roman" w:hAnsi="Times New Roman" w:cs="Times New Roman"/>
          <w:snapToGrid w:val="0"/>
          <w:sz w:val="24"/>
          <w:szCs w:val="24"/>
          <w:lang w:eastAsia="ru-RU"/>
        </w:rPr>
        <w:t>25</w:t>
      </w:r>
      <w:r w:rsidR="00295CD1" w:rsidRPr="00CB3E8A">
        <w:rPr>
          <w:rFonts w:ascii="Times New Roman" w:eastAsia="Times New Roman" w:hAnsi="Times New Roman" w:cs="Times New Roman"/>
          <w:snapToGrid w:val="0"/>
          <w:sz w:val="24"/>
          <w:szCs w:val="24"/>
          <w:lang w:eastAsia="ru-RU"/>
        </w:rPr>
        <w:t xml:space="preserve"> 0</w:t>
      </w:r>
      <w:r w:rsidR="00037A1E" w:rsidRPr="00037A1E">
        <w:rPr>
          <w:rFonts w:ascii="Times New Roman" w:eastAsia="Times New Roman" w:hAnsi="Times New Roman" w:cs="Times New Roman"/>
          <w:snapToGrid w:val="0"/>
          <w:sz w:val="24"/>
          <w:szCs w:val="24"/>
          <w:lang w:eastAsia="ru-RU"/>
        </w:rPr>
        <w:t xml:space="preserve">00 </w:t>
      </w:r>
      <w:r w:rsidR="00E77887" w:rsidRPr="00D611E2">
        <w:rPr>
          <w:rFonts w:ascii="Times New Roman" w:eastAsia="Times New Roman" w:hAnsi="Times New Roman" w:cs="Times New Roman"/>
          <w:snapToGrid w:val="0"/>
          <w:sz w:val="24"/>
          <w:szCs w:val="24"/>
          <w:lang w:eastAsia="ru-RU"/>
        </w:rPr>
        <w:t>тонн</w:t>
      </w:r>
      <w:r w:rsidR="002A6B76" w:rsidRPr="00D611E2">
        <w:rPr>
          <w:rFonts w:ascii="Times New Roman" w:eastAsia="Times New Roman" w:hAnsi="Times New Roman" w:cs="Times New Roman"/>
          <w:snapToGrid w:val="0"/>
          <w:sz w:val="24"/>
          <w:szCs w:val="24"/>
          <w:lang w:eastAsia="ru-RU"/>
        </w:rPr>
        <w:t>.</w:t>
      </w:r>
    </w:p>
    <w:p w:rsidR="00CB3E8A" w:rsidRPr="00CB3E8A" w:rsidRDefault="006D1F9B" w:rsidP="00CB3E8A">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CB3E8A" w:rsidRPr="00CB3E8A">
        <w:rPr>
          <w:rFonts w:ascii="Times New Roman" w:eastAsia="Times New Roman" w:hAnsi="Times New Roman" w:cs="Times New Roman"/>
          <w:sz w:val="24"/>
          <w:szCs w:val="24"/>
          <w:lang w:eastAsia="ru-RU"/>
        </w:rPr>
        <w:t xml:space="preserve">608 478 250 (Шестьсот восемь миллионов четыреста семьдесят восемь тысяч двести пятьдесят) рублей 00 копеек (24 339,13 </w:t>
      </w:r>
      <w:proofErr w:type="spellStart"/>
      <w:r w:rsidR="00CB3E8A" w:rsidRPr="00CB3E8A">
        <w:rPr>
          <w:rFonts w:ascii="Times New Roman" w:eastAsia="Times New Roman" w:hAnsi="Times New Roman" w:cs="Times New Roman"/>
          <w:sz w:val="24"/>
          <w:szCs w:val="24"/>
          <w:lang w:eastAsia="ru-RU"/>
        </w:rPr>
        <w:t>руб</w:t>
      </w:r>
      <w:proofErr w:type="spellEnd"/>
      <w:r w:rsidR="00CB3E8A" w:rsidRPr="00CB3E8A">
        <w:rPr>
          <w:rFonts w:ascii="Times New Roman" w:eastAsia="Times New Roman" w:hAnsi="Times New Roman" w:cs="Times New Roman"/>
          <w:sz w:val="24"/>
          <w:szCs w:val="24"/>
          <w:lang w:eastAsia="ru-RU"/>
        </w:rPr>
        <w:t>/</w:t>
      </w:r>
      <w:proofErr w:type="spellStart"/>
      <w:r w:rsidR="00CB3E8A" w:rsidRPr="00CB3E8A">
        <w:rPr>
          <w:rFonts w:ascii="Times New Roman" w:eastAsia="Times New Roman" w:hAnsi="Times New Roman" w:cs="Times New Roman"/>
          <w:sz w:val="24"/>
          <w:szCs w:val="24"/>
          <w:lang w:eastAsia="ru-RU"/>
        </w:rPr>
        <w:t>тн</w:t>
      </w:r>
      <w:proofErr w:type="spellEnd"/>
      <w:r w:rsidR="00CB3E8A" w:rsidRPr="00CB3E8A">
        <w:rPr>
          <w:rFonts w:ascii="Times New Roman" w:eastAsia="Times New Roman" w:hAnsi="Times New Roman" w:cs="Times New Roman"/>
          <w:sz w:val="24"/>
          <w:szCs w:val="24"/>
          <w:lang w:eastAsia="ru-RU"/>
        </w:rPr>
        <w:t xml:space="preserve">), в том числе НДС. </w:t>
      </w:r>
    </w:p>
    <w:p w:rsidR="00CB3E8A" w:rsidRPr="00CB3E8A" w:rsidRDefault="00CB3E8A" w:rsidP="00CB3E8A">
      <w:pPr>
        <w:spacing w:after="0" w:line="240" w:lineRule="auto"/>
        <w:ind w:firstLine="708"/>
        <w:jc w:val="both"/>
        <w:rPr>
          <w:rFonts w:ascii="Times New Roman" w:eastAsia="Times New Roman" w:hAnsi="Times New Roman" w:cs="Times New Roman"/>
          <w:sz w:val="24"/>
          <w:szCs w:val="24"/>
          <w:lang w:eastAsia="ru-RU"/>
        </w:rPr>
      </w:pPr>
      <w:r w:rsidRPr="00CB3E8A">
        <w:rPr>
          <w:rFonts w:ascii="Times New Roman" w:eastAsia="Times New Roman" w:hAnsi="Times New Roman" w:cs="Times New Roman"/>
          <w:sz w:val="24"/>
          <w:szCs w:val="24"/>
          <w:lang w:eastAsia="ru-RU"/>
        </w:rPr>
        <w:t>Цена 1 тонны Продукции составляет 18 039 рублей 20 копеек, с учетом НДС.</w:t>
      </w:r>
    </w:p>
    <w:p w:rsidR="00255216" w:rsidRPr="00D611E2" w:rsidRDefault="00CB3E8A" w:rsidP="00CB3E8A">
      <w:pPr>
        <w:spacing w:after="0" w:line="240" w:lineRule="auto"/>
        <w:ind w:firstLine="708"/>
        <w:jc w:val="both"/>
        <w:rPr>
          <w:rFonts w:ascii="Times New Roman" w:eastAsia="Times New Roman" w:hAnsi="Times New Roman" w:cs="Times New Roman"/>
          <w:sz w:val="24"/>
          <w:szCs w:val="24"/>
          <w:lang w:eastAsia="ru-RU"/>
        </w:rPr>
      </w:pPr>
      <w:r w:rsidRPr="00CB3E8A">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6 299 рублей 93 копейки,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6540E9">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CB3E8A" w:rsidRPr="00CB3E8A">
        <w:rPr>
          <w:rFonts w:ascii="Times New Roman" w:eastAsia="Calibri" w:hAnsi="Times New Roman" w:cs="Times New Roman"/>
          <w:bCs/>
          <w:sz w:val="24"/>
          <w:szCs w:val="24"/>
          <w:lang w:eastAsia="ru-RU"/>
        </w:rPr>
        <w:t>с 10.04.2019г. по 30.04.2019г.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CB3E8A" w:rsidRPr="00CB3E8A" w:rsidRDefault="00CB3E8A" w:rsidP="00CB3E8A">
      <w:pPr>
        <w:spacing w:after="0" w:line="240" w:lineRule="auto"/>
        <w:ind w:firstLine="708"/>
        <w:jc w:val="both"/>
        <w:rPr>
          <w:rFonts w:ascii="Times New Roman" w:eastAsia="Times New Roman" w:hAnsi="Times New Roman" w:cs="Times New Roman"/>
          <w:bCs/>
          <w:sz w:val="24"/>
          <w:szCs w:val="24"/>
          <w:lang w:eastAsia="ru-RU"/>
        </w:rPr>
      </w:pPr>
      <w:r w:rsidRPr="00CB3E8A">
        <w:rPr>
          <w:rFonts w:ascii="Times New Roman" w:eastAsia="Times New Roman" w:hAnsi="Times New Roman" w:cs="Times New Roman"/>
          <w:bCs/>
          <w:sz w:val="24"/>
          <w:szCs w:val="24"/>
          <w:lang w:eastAsia="ru-RU"/>
        </w:rPr>
        <w:t>ст. Комсомольск-Мурманский Октябрьской ж/д – 7 500 тонн,</w:t>
      </w:r>
    </w:p>
    <w:p w:rsidR="00CB3E8A" w:rsidRPr="00CB3E8A" w:rsidRDefault="00CB3E8A" w:rsidP="00CB3E8A">
      <w:pPr>
        <w:spacing w:after="0" w:line="240" w:lineRule="auto"/>
        <w:ind w:firstLine="708"/>
        <w:jc w:val="both"/>
        <w:rPr>
          <w:rFonts w:ascii="Times New Roman" w:eastAsia="Times New Roman" w:hAnsi="Times New Roman" w:cs="Times New Roman"/>
          <w:bCs/>
          <w:sz w:val="24"/>
          <w:szCs w:val="24"/>
          <w:lang w:eastAsia="ru-RU"/>
        </w:rPr>
      </w:pPr>
      <w:r w:rsidRPr="00CB3E8A">
        <w:rPr>
          <w:rFonts w:ascii="Times New Roman" w:eastAsia="Times New Roman" w:hAnsi="Times New Roman" w:cs="Times New Roman"/>
          <w:bCs/>
          <w:sz w:val="24"/>
          <w:szCs w:val="24"/>
          <w:lang w:eastAsia="ru-RU"/>
        </w:rPr>
        <w:t>ст. Мурманск Октябрьской ж/д – 4 000 тонн,</w:t>
      </w:r>
    </w:p>
    <w:p w:rsidR="00CB3E8A" w:rsidRPr="00CB3E8A" w:rsidRDefault="00CB3E8A" w:rsidP="00CB3E8A">
      <w:pPr>
        <w:spacing w:after="0" w:line="240" w:lineRule="auto"/>
        <w:ind w:firstLine="708"/>
        <w:jc w:val="both"/>
        <w:rPr>
          <w:rFonts w:ascii="Times New Roman" w:eastAsia="Times New Roman" w:hAnsi="Times New Roman" w:cs="Times New Roman"/>
          <w:bCs/>
          <w:sz w:val="24"/>
          <w:szCs w:val="24"/>
          <w:lang w:eastAsia="ru-RU"/>
        </w:rPr>
      </w:pPr>
      <w:r w:rsidRPr="00CB3E8A">
        <w:rPr>
          <w:rFonts w:ascii="Times New Roman" w:eastAsia="Times New Roman" w:hAnsi="Times New Roman" w:cs="Times New Roman"/>
          <w:bCs/>
          <w:sz w:val="24"/>
          <w:szCs w:val="24"/>
          <w:lang w:eastAsia="ru-RU"/>
        </w:rPr>
        <w:t>ст. Оленегорск Октябрьской ж/д – 1 500 тонн,</w:t>
      </w:r>
    </w:p>
    <w:p w:rsidR="00CB3E8A" w:rsidRPr="00CB3E8A" w:rsidRDefault="00CB3E8A" w:rsidP="00CB3E8A">
      <w:pPr>
        <w:spacing w:after="0" w:line="240" w:lineRule="auto"/>
        <w:ind w:firstLine="708"/>
        <w:jc w:val="both"/>
        <w:rPr>
          <w:rFonts w:ascii="Times New Roman" w:eastAsia="Times New Roman" w:hAnsi="Times New Roman" w:cs="Times New Roman"/>
          <w:bCs/>
          <w:sz w:val="24"/>
          <w:szCs w:val="24"/>
          <w:lang w:eastAsia="ru-RU"/>
        </w:rPr>
      </w:pPr>
      <w:r w:rsidRPr="00CB3E8A">
        <w:rPr>
          <w:rFonts w:ascii="Times New Roman" w:eastAsia="Times New Roman" w:hAnsi="Times New Roman" w:cs="Times New Roman"/>
          <w:bCs/>
          <w:sz w:val="24"/>
          <w:szCs w:val="24"/>
          <w:lang w:eastAsia="ru-RU"/>
        </w:rPr>
        <w:t xml:space="preserve">ст. </w:t>
      </w:r>
      <w:proofErr w:type="spellStart"/>
      <w:r w:rsidRPr="00CB3E8A">
        <w:rPr>
          <w:rFonts w:ascii="Times New Roman" w:eastAsia="Times New Roman" w:hAnsi="Times New Roman" w:cs="Times New Roman"/>
          <w:bCs/>
          <w:sz w:val="24"/>
          <w:szCs w:val="24"/>
          <w:lang w:eastAsia="ru-RU"/>
        </w:rPr>
        <w:t>Ваенга</w:t>
      </w:r>
      <w:proofErr w:type="spellEnd"/>
      <w:r w:rsidRPr="00CB3E8A">
        <w:rPr>
          <w:rFonts w:ascii="Times New Roman" w:eastAsia="Times New Roman" w:hAnsi="Times New Roman" w:cs="Times New Roman"/>
          <w:bCs/>
          <w:sz w:val="24"/>
          <w:szCs w:val="24"/>
          <w:lang w:eastAsia="ru-RU"/>
        </w:rPr>
        <w:t xml:space="preserve"> Октябрьской ж/д – 6 000 тонн,</w:t>
      </w:r>
    </w:p>
    <w:p w:rsidR="00CB3E8A" w:rsidRPr="00CB3E8A" w:rsidRDefault="00CB3E8A" w:rsidP="00CB3E8A">
      <w:pPr>
        <w:spacing w:after="0" w:line="240" w:lineRule="auto"/>
        <w:ind w:firstLine="708"/>
        <w:jc w:val="both"/>
        <w:rPr>
          <w:rFonts w:ascii="Times New Roman" w:eastAsia="Times New Roman" w:hAnsi="Times New Roman" w:cs="Times New Roman"/>
          <w:bCs/>
          <w:sz w:val="24"/>
          <w:szCs w:val="24"/>
          <w:lang w:eastAsia="ru-RU"/>
        </w:rPr>
      </w:pPr>
      <w:r w:rsidRPr="00CB3E8A">
        <w:rPr>
          <w:rFonts w:ascii="Times New Roman" w:eastAsia="Times New Roman" w:hAnsi="Times New Roman" w:cs="Times New Roman"/>
          <w:bCs/>
          <w:sz w:val="24"/>
          <w:szCs w:val="24"/>
          <w:lang w:eastAsia="ru-RU"/>
        </w:rPr>
        <w:t>ст. Никель-Мурманский Октябрьской ж/д – 2 000 тонн,</w:t>
      </w:r>
    </w:p>
    <w:p w:rsidR="00255216" w:rsidRDefault="00CB3E8A" w:rsidP="00CB3E8A">
      <w:pPr>
        <w:spacing w:after="0" w:line="240" w:lineRule="auto"/>
        <w:ind w:firstLine="708"/>
        <w:jc w:val="both"/>
        <w:rPr>
          <w:rFonts w:ascii="Times New Roman" w:eastAsia="Times New Roman" w:hAnsi="Times New Roman" w:cs="Times New Roman"/>
          <w:bCs/>
          <w:sz w:val="24"/>
          <w:szCs w:val="24"/>
          <w:lang w:eastAsia="ru-RU"/>
        </w:rPr>
      </w:pPr>
      <w:r w:rsidRPr="00CB3E8A">
        <w:rPr>
          <w:rFonts w:ascii="Times New Roman" w:eastAsia="Times New Roman" w:hAnsi="Times New Roman" w:cs="Times New Roman"/>
          <w:bCs/>
          <w:sz w:val="24"/>
          <w:szCs w:val="24"/>
          <w:lang w:eastAsia="ru-RU"/>
        </w:rPr>
        <w:t>ст. Кандалакша Октябрьской ж/д – 4 000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p>
    <w:p w:rsidR="006D1F9B" w:rsidRPr="001F7C34" w:rsidRDefault="006D1F9B" w:rsidP="0077272E">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Обеспечение</w:t>
      </w:r>
      <w:r w:rsidR="00604AD6">
        <w:rPr>
          <w:rFonts w:ascii="Times New Roman" w:eastAsia="Times New Roman" w:hAnsi="Times New Roman" w:cs="Times New Roman"/>
          <w:b/>
          <w:snapToGrid w:val="0"/>
          <w:sz w:val="24"/>
          <w:szCs w:val="24"/>
          <w:lang w:eastAsia="ru-RU"/>
        </w:rPr>
        <w:t>:</w:t>
      </w:r>
      <w:r w:rsidR="00711ED9" w:rsidRPr="001F7C34">
        <w:rPr>
          <w:rFonts w:ascii="Times New Roman" w:eastAsia="Times New Roman" w:hAnsi="Times New Roman" w:cs="Times New Roman"/>
          <w:b/>
          <w:snapToGrid w:val="0"/>
          <w:sz w:val="24"/>
          <w:szCs w:val="24"/>
          <w:lang w:eastAsia="ru-RU"/>
        </w:rPr>
        <w:t xml:space="preserve"> </w:t>
      </w:r>
      <w:r w:rsidR="00711ED9"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00711ED9"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оценки</w:t>
      </w:r>
      <w:r w:rsidR="004573EA">
        <w:rPr>
          <w:rFonts w:ascii="Times New Roman" w:eastAsia="Calibri" w:hAnsi="Times New Roman" w:cs="Times New Roman"/>
          <w:b/>
          <w:sz w:val="24"/>
          <w:szCs w:val="24"/>
          <w:lang w:eastAsia="ar-SA"/>
        </w:rPr>
        <w:t xml:space="preserve"> и</w:t>
      </w:r>
      <w:r w:rsidRPr="00FB51CD">
        <w:rPr>
          <w:rFonts w:ascii="Times New Roman" w:eastAsia="Calibri" w:hAnsi="Times New Roman" w:cs="Times New Roman"/>
          <w:b/>
          <w:sz w:val="24"/>
          <w:szCs w:val="24"/>
          <w:lang w:eastAsia="ar-SA"/>
        </w:rPr>
        <w:t xml:space="preserve"> сопоставления </w:t>
      </w:r>
      <w:r w:rsidR="004573EA">
        <w:rPr>
          <w:rFonts w:ascii="Times New Roman" w:eastAsia="Calibri" w:hAnsi="Times New Roman" w:cs="Times New Roman"/>
          <w:b/>
          <w:sz w:val="24"/>
          <w:szCs w:val="24"/>
          <w:lang w:eastAsia="ar-SA"/>
        </w:rPr>
        <w:t xml:space="preserve">заявок </w:t>
      </w:r>
      <w:r w:rsidRPr="00FB51CD">
        <w:rPr>
          <w:rFonts w:ascii="Times New Roman" w:eastAsia="Calibri" w:hAnsi="Times New Roman" w:cs="Times New Roman"/>
          <w:b/>
          <w:sz w:val="24"/>
          <w:szCs w:val="24"/>
          <w:lang w:eastAsia="ar-SA"/>
        </w:rPr>
        <w:t xml:space="preserve">и подведения </w:t>
      </w:r>
      <w:r w:rsidRPr="00DC3E03">
        <w:rPr>
          <w:rFonts w:ascii="Times New Roman" w:eastAsia="Calibri" w:hAnsi="Times New Roman" w:cs="Times New Roman"/>
          <w:b/>
          <w:sz w:val="24"/>
          <w:szCs w:val="24"/>
          <w:lang w:eastAsia="ar-SA"/>
        </w:rPr>
        <w:t>итогов</w:t>
      </w:r>
      <w:r w:rsidRPr="0056472B">
        <w:rPr>
          <w:rFonts w:ascii="Times New Roman" w:eastAsia="Calibri" w:hAnsi="Times New Roman" w:cs="Times New Roman"/>
          <w:b/>
          <w:sz w:val="24"/>
          <w:szCs w:val="24"/>
          <w:lang w:eastAsia="ar-SA"/>
        </w:rPr>
        <w:t>:</w:t>
      </w:r>
      <w:r w:rsidRPr="0056472B">
        <w:rPr>
          <w:rFonts w:ascii="Times New Roman" w:eastAsia="Calibri" w:hAnsi="Times New Roman" w:cs="Times New Roman"/>
          <w:sz w:val="24"/>
          <w:szCs w:val="24"/>
          <w:lang w:eastAsia="ar-SA"/>
        </w:rPr>
        <w:t xml:space="preserve"> </w:t>
      </w:r>
      <w:r w:rsidR="00CB3E8A" w:rsidRPr="00CB3E8A">
        <w:rPr>
          <w:rFonts w:ascii="Times New Roman" w:eastAsia="Times New Roman" w:hAnsi="Times New Roman" w:cs="Times New Roman"/>
          <w:sz w:val="24"/>
          <w:szCs w:val="24"/>
          <w:lang w:eastAsia="ru-RU"/>
        </w:rPr>
        <w:t xml:space="preserve">25.03.2019 в 09:00 </w:t>
      </w:r>
      <w:r w:rsidR="00F93CED" w:rsidRPr="00C25BFD">
        <w:rPr>
          <w:rFonts w:ascii="Times New Roman" w:eastAsia="Times New Roman" w:hAnsi="Times New Roman" w:cs="Times New Roman"/>
          <w:sz w:val="24"/>
          <w:szCs w:val="24"/>
          <w:lang w:eastAsia="ru-RU"/>
        </w:rPr>
        <w:t>(</w:t>
      </w:r>
      <w:r w:rsidR="00F93CED" w:rsidRPr="00D73F10">
        <w:rPr>
          <w:rFonts w:ascii="Times New Roman" w:eastAsia="Times New Roman" w:hAnsi="Times New Roman" w:cs="Times New Roman"/>
          <w:sz w:val="24"/>
          <w:szCs w:val="24"/>
          <w:lang w:eastAsia="ru-RU"/>
        </w:rPr>
        <w:t>МСК)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D73F10">
        <w:rPr>
          <w:rFonts w:ascii="Times New Roman" w:eastAsia="Times New Roman" w:hAnsi="Times New Roman" w:cs="Times New Roman"/>
          <w:sz w:val="24"/>
          <w:szCs w:val="24"/>
          <w:lang w:eastAsia="ru-RU"/>
        </w:rPr>
        <w:t>каб</w:t>
      </w:r>
      <w:proofErr w:type="spellEnd"/>
      <w:r w:rsidR="00F93CED" w:rsidRPr="00D73F10">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w:t>
      </w:r>
      <w:r w:rsidR="00E10A6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8"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25BFD">
        <w:rPr>
          <w:rFonts w:ascii="Times New Roman" w:eastAsia="Times New Roman" w:hAnsi="Times New Roman" w:cs="Times New Roman"/>
          <w:sz w:val="24"/>
          <w:szCs w:val="24"/>
          <w:lang w:eastAsia="ar-SA"/>
        </w:rPr>
        <w:t xml:space="preserve">период с </w:t>
      </w:r>
      <w:r w:rsidR="00A31DAC">
        <w:rPr>
          <w:rFonts w:ascii="Times New Roman" w:eastAsia="Times New Roman" w:hAnsi="Times New Roman" w:cs="Times New Roman"/>
          <w:b/>
          <w:sz w:val="24"/>
          <w:szCs w:val="24"/>
          <w:lang w:eastAsia="ar-SA"/>
        </w:rPr>
        <w:t>1</w:t>
      </w:r>
      <w:r w:rsidR="00CB3E8A">
        <w:rPr>
          <w:rFonts w:ascii="Times New Roman" w:eastAsia="Times New Roman" w:hAnsi="Times New Roman" w:cs="Times New Roman"/>
          <w:b/>
          <w:sz w:val="24"/>
          <w:szCs w:val="24"/>
          <w:lang w:eastAsia="ar-SA"/>
        </w:rPr>
        <w:t>3</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w:t>
      </w:r>
      <w:r w:rsidR="00CB3E8A">
        <w:rPr>
          <w:rFonts w:ascii="Times New Roman" w:eastAsia="Times New Roman" w:hAnsi="Times New Roman" w:cs="Times New Roman"/>
          <w:b/>
          <w:sz w:val="24"/>
          <w:szCs w:val="24"/>
          <w:lang w:eastAsia="ar-SA"/>
        </w:rPr>
        <w:t>3</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00B566A9" w:rsidRPr="00C25BFD">
        <w:rPr>
          <w:rFonts w:ascii="Times New Roman" w:eastAsia="Times New Roman" w:hAnsi="Times New Roman" w:cs="Times New Roman"/>
          <w:b/>
          <w:sz w:val="24"/>
          <w:szCs w:val="24"/>
          <w:lang w:eastAsia="ar-SA"/>
        </w:rPr>
        <w:t xml:space="preserve">по </w:t>
      </w:r>
      <w:r w:rsidR="00A31DAC">
        <w:rPr>
          <w:rFonts w:ascii="Times New Roman" w:eastAsia="Times New Roman" w:hAnsi="Times New Roman" w:cs="Times New Roman"/>
          <w:b/>
          <w:sz w:val="24"/>
          <w:szCs w:val="24"/>
          <w:lang w:eastAsia="ar-SA"/>
        </w:rPr>
        <w:t>2</w:t>
      </w:r>
      <w:r w:rsidR="00CB3E8A">
        <w:rPr>
          <w:rFonts w:ascii="Times New Roman" w:eastAsia="Times New Roman" w:hAnsi="Times New Roman" w:cs="Times New Roman"/>
          <w:b/>
          <w:sz w:val="24"/>
          <w:szCs w:val="24"/>
          <w:lang w:eastAsia="ar-SA"/>
        </w:rPr>
        <w:t>2</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w:t>
      </w:r>
      <w:r w:rsidR="00CB3E8A">
        <w:rPr>
          <w:rFonts w:ascii="Times New Roman" w:eastAsia="Times New Roman" w:hAnsi="Times New Roman" w:cs="Times New Roman"/>
          <w:b/>
          <w:sz w:val="24"/>
          <w:szCs w:val="24"/>
          <w:lang w:eastAsia="ar-SA"/>
        </w:rPr>
        <w:t>3</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Pr="00C25BFD">
        <w:rPr>
          <w:rFonts w:ascii="Times New Roman" w:eastAsia="Times New Roman" w:hAnsi="Times New Roman" w:cs="Times New Roman"/>
          <w:sz w:val="24"/>
          <w:szCs w:val="24"/>
          <w:lang w:eastAsia="ar-SA"/>
        </w:rPr>
        <w:t>Заказчик в течение двух рабочих дней (кроме выходных и праздничных дней, перерыв 12:30 (М</w:t>
      </w:r>
      <w:r w:rsidRPr="00590B88">
        <w:rPr>
          <w:rFonts w:ascii="Times New Roman" w:eastAsia="Times New Roman" w:hAnsi="Times New Roman" w:cs="Times New Roman"/>
          <w:sz w:val="24"/>
          <w:szCs w:val="24"/>
          <w:lang w:eastAsia="ar-SA"/>
        </w:rPr>
        <w:t>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w:t>
      </w:r>
      <w:r w:rsidR="00B96650">
        <w:rPr>
          <w:rFonts w:ascii="Times New Roman" w:eastAsia="Times New Roman" w:hAnsi="Times New Roman" w:cs="Times New Roman"/>
          <w:sz w:val="24"/>
          <w:szCs w:val="24"/>
          <w:lang w:eastAsia="ar-SA"/>
        </w:rPr>
        <w:t xml:space="preserve"> </w:t>
      </w:r>
      <w:r w:rsidR="00B96650">
        <w:rPr>
          <w:rFonts w:ascii="Times New Roman" w:eastAsia="Times New Roman" w:hAnsi="Times New Roman"/>
          <w:sz w:val="24"/>
          <w:szCs w:val="24"/>
          <w:lang w:eastAsia="ar-SA"/>
        </w:rPr>
        <w:t>(ЕИС),</w:t>
      </w:r>
      <w:r w:rsidRPr="00590B88">
        <w:rPr>
          <w:rFonts w:ascii="Times New Roman" w:eastAsia="Times New Roman" w:hAnsi="Times New Roman" w:cs="Times New Roman"/>
          <w:sz w:val="24"/>
          <w:szCs w:val="24"/>
          <w:lang w:eastAsia="ar-SA"/>
        </w:rPr>
        <w:t xml:space="preserve">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w:t>
      </w:r>
      <w:r w:rsidR="006F51CF">
        <w:rPr>
          <w:rFonts w:ascii="Times New Roman" w:eastAsia="Times New Roman" w:hAnsi="Times New Roman" w:cs="Times New Roman"/>
          <w:sz w:val="24"/>
          <w:szCs w:val="24"/>
          <w:lang w:eastAsia="ar-SA"/>
        </w:rPr>
        <w:t xml:space="preserve">на участие </w:t>
      </w:r>
      <w:r w:rsidRPr="002E2FC3">
        <w:rPr>
          <w:rFonts w:ascii="Times New Roman" w:eastAsia="Times New Roman" w:hAnsi="Times New Roman" w:cs="Times New Roman"/>
          <w:sz w:val="24"/>
          <w:szCs w:val="24"/>
          <w:lang w:eastAsia="ar-SA"/>
        </w:rPr>
        <w:t xml:space="preserve">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C25BFD"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C25BFD">
        <w:rPr>
          <w:rFonts w:ascii="Times New Roman" w:eastAsia="Times New Roman" w:hAnsi="Times New Roman" w:cs="Times New Roman"/>
          <w:sz w:val="24"/>
          <w:szCs w:val="24"/>
          <w:lang w:eastAsia="ar-SA"/>
        </w:rPr>
        <w:t xml:space="preserve">с </w:t>
      </w:r>
      <w:r w:rsidR="00EB7686" w:rsidRPr="00EB7686">
        <w:rPr>
          <w:rFonts w:ascii="Times New Roman" w:eastAsia="Times New Roman" w:hAnsi="Times New Roman" w:cs="Times New Roman"/>
          <w:sz w:val="24"/>
          <w:szCs w:val="24"/>
          <w:lang w:eastAsia="ar-SA"/>
        </w:rPr>
        <w:t>1</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.0</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 xml:space="preserve">.2019 </w:t>
      </w:r>
      <w:r w:rsidRPr="00C25BFD">
        <w:rPr>
          <w:rFonts w:ascii="Times New Roman" w:eastAsia="Times New Roman" w:hAnsi="Times New Roman" w:cs="Times New Roman"/>
          <w:sz w:val="24"/>
          <w:szCs w:val="24"/>
          <w:lang w:eastAsia="ar-SA"/>
        </w:rPr>
        <w:t xml:space="preserve">по 16:42 (МСК) </w:t>
      </w:r>
      <w:r w:rsidR="00EB7686" w:rsidRPr="00EB7686">
        <w:rPr>
          <w:rFonts w:ascii="Times New Roman" w:eastAsia="Times New Roman" w:hAnsi="Times New Roman" w:cs="Times New Roman"/>
          <w:sz w:val="24"/>
          <w:szCs w:val="24"/>
          <w:lang w:eastAsia="ar-SA"/>
        </w:rPr>
        <w:t>2</w:t>
      </w:r>
      <w:r w:rsidR="00CB3E8A">
        <w:rPr>
          <w:rFonts w:ascii="Times New Roman" w:eastAsia="Times New Roman" w:hAnsi="Times New Roman" w:cs="Times New Roman"/>
          <w:sz w:val="24"/>
          <w:szCs w:val="24"/>
          <w:lang w:eastAsia="ar-SA"/>
        </w:rPr>
        <w:t>2</w:t>
      </w:r>
      <w:r w:rsidR="00EB7686" w:rsidRPr="00EB7686">
        <w:rPr>
          <w:rFonts w:ascii="Times New Roman" w:eastAsia="Times New Roman" w:hAnsi="Times New Roman" w:cs="Times New Roman"/>
          <w:sz w:val="24"/>
          <w:szCs w:val="24"/>
          <w:lang w:eastAsia="ar-SA"/>
        </w:rPr>
        <w:t>.0</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.2019</w:t>
      </w:r>
      <w:r w:rsidRPr="00C25BFD">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25BFD"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8. Разъя</w:t>
      </w:r>
      <w:r w:rsidR="00192E27" w:rsidRPr="00C25BFD">
        <w:rPr>
          <w:rFonts w:ascii="Times New Roman" w:eastAsia="Times New Roman" w:hAnsi="Times New Roman" w:cs="Times New Roman"/>
          <w:b/>
          <w:sz w:val="24"/>
          <w:szCs w:val="24"/>
          <w:lang w:eastAsia="ar-SA"/>
        </w:rPr>
        <w:t>снение положений Документации</w:t>
      </w:r>
      <w:r w:rsidR="001D3A65" w:rsidRPr="00C25BFD">
        <w:rPr>
          <w:rFonts w:ascii="Times New Roman" w:eastAsia="Times New Roman" w:hAnsi="Times New Roman" w:cs="Times New Roman"/>
          <w:b/>
          <w:sz w:val="24"/>
          <w:szCs w:val="24"/>
          <w:lang w:eastAsia="ar-SA"/>
        </w:rPr>
        <w:t xml:space="preserve"> и </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или</w:t>
      </w:r>
      <w:r w:rsidR="008C583E" w:rsidRPr="00C25BFD">
        <w:rPr>
          <w:rFonts w:ascii="Times New Roman" w:eastAsia="Times New Roman" w:hAnsi="Times New Roman" w:cs="Times New Roman"/>
          <w:b/>
          <w:sz w:val="24"/>
          <w:szCs w:val="24"/>
          <w:lang w:eastAsia="ar-SA"/>
        </w:rPr>
        <w:t>)</w:t>
      </w:r>
      <w:r w:rsidR="000F466D">
        <w:rPr>
          <w:rFonts w:ascii="Times New Roman" w:eastAsia="Times New Roman" w:hAnsi="Times New Roman" w:cs="Times New Roman"/>
          <w:b/>
          <w:sz w:val="24"/>
          <w:szCs w:val="24"/>
          <w:lang w:eastAsia="ar-SA"/>
        </w:rPr>
        <w:t xml:space="preserve"> и</w:t>
      </w:r>
      <w:r w:rsidR="001D3A65" w:rsidRPr="00C25BFD">
        <w:rPr>
          <w:rFonts w:ascii="Times New Roman" w:eastAsia="Times New Roman" w:hAnsi="Times New Roman" w:cs="Times New Roman"/>
          <w:b/>
          <w:sz w:val="24"/>
          <w:szCs w:val="24"/>
          <w:lang w:eastAsia="ar-SA"/>
        </w:rPr>
        <w:t>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w:t>
      </w:r>
      <w:r w:rsidR="00005B05">
        <w:rPr>
          <w:rFonts w:ascii="Times New Roman" w:eastAsia="Times New Roman" w:hAnsi="Times New Roman" w:cs="Times New Roman"/>
          <w:sz w:val="24"/>
          <w:szCs w:val="24"/>
          <w:lang w:eastAsia="ru-RU"/>
        </w:rPr>
        <w:t>й</w:t>
      </w:r>
      <w:r w:rsidRPr="00867CDC">
        <w:rPr>
          <w:rFonts w:ascii="Times New Roman" w:eastAsia="Times New Roman" w:hAnsi="Times New Roman" w:cs="Times New Roman"/>
          <w:sz w:val="24"/>
          <w:szCs w:val="24"/>
          <w:lang w:eastAsia="ru-RU"/>
        </w:rPr>
        <w:t xml:space="preserve">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9"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25BFD"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25BFD">
        <w:rPr>
          <w:rFonts w:ascii="Times New Roman" w:eastAsia="Times New Roman" w:hAnsi="Times New Roman" w:cs="Times New Roman"/>
          <w:sz w:val="24"/>
          <w:szCs w:val="24"/>
          <w:lang w:eastAsia="ar-SA"/>
        </w:rPr>
        <w:t xml:space="preserve">с </w:t>
      </w:r>
      <w:r w:rsidR="00EB7686" w:rsidRPr="00EB7686">
        <w:rPr>
          <w:rFonts w:ascii="Times New Roman" w:eastAsia="Times New Roman" w:hAnsi="Times New Roman" w:cs="Times New Roman"/>
          <w:sz w:val="24"/>
          <w:szCs w:val="24"/>
          <w:lang w:eastAsia="ar-SA"/>
        </w:rPr>
        <w:t>1</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.0</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 xml:space="preserve">.2019 </w:t>
      </w:r>
      <w:r w:rsidR="00B566A9" w:rsidRPr="00C25BFD">
        <w:rPr>
          <w:rFonts w:ascii="Times New Roman" w:eastAsia="Times New Roman" w:hAnsi="Times New Roman" w:cs="Times New Roman"/>
          <w:sz w:val="24"/>
          <w:szCs w:val="24"/>
          <w:lang w:eastAsia="ar-SA"/>
        </w:rPr>
        <w:t xml:space="preserve">по 16:42 (МСК) </w:t>
      </w:r>
      <w:r w:rsidR="00CB3E8A">
        <w:rPr>
          <w:rFonts w:ascii="Times New Roman" w:eastAsia="Times New Roman" w:hAnsi="Times New Roman" w:cs="Times New Roman"/>
          <w:sz w:val="24"/>
          <w:szCs w:val="24"/>
          <w:lang w:eastAsia="ar-SA"/>
        </w:rPr>
        <w:t>18</w:t>
      </w:r>
      <w:r w:rsidR="00EB7686" w:rsidRPr="00EB7686">
        <w:rPr>
          <w:rFonts w:ascii="Times New Roman" w:eastAsia="Times New Roman" w:hAnsi="Times New Roman" w:cs="Times New Roman"/>
          <w:sz w:val="24"/>
          <w:szCs w:val="24"/>
          <w:lang w:eastAsia="ar-SA"/>
        </w:rPr>
        <w:t>.0</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.2019</w:t>
      </w:r>
      <w:r w:rsidRPr="00C25BFD">
        <w:rPr>
          <w:rFonts w:ascii="Times New Roman" w:eastAsia="Times New Roman" w:hAnsi="Times New Roman" w:cs="Times New Roman"/>
          <w:sz w:val="24"/>
          <w:szCs w:val="24"/>
          <w:lang w:eastAsia="ar-SA"/>
        </w:rPr>
        <w:t>.</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C25BFD">
        <w:rPr>
          <w:rFonts w:ascii="Times New Roman" w:eastAsia="Times New Roman" w:hAnsi="Times New Roman" w:cs="Times New Roman"/>
          <w:sz w:val="24"/>
          <w:szCs w:val="24"/>
          <w:lang w:eastAsia="ar-SA"/>
        </w:rPr>
        <w:t xml:space="preserve">с </w:t>
      </w:r>
      <w:r w:rsidR="00EB7686" w:rsidRPr="00EB7686">
        <w:rPr>
          <w:rFonts w:ascii="Times New Roman" w:eastAsia="Times New Roman" w:hAnsi="Times New Roman" w:cs="Times New Roman"/>
          <w:sz w:val="24"/>
          <w:szCs w:val="24"/>
          <w:lang w:eastAsia="ar-SA"/>
        </w:rPr>
        <w:t>1</w:t>
      </w:r>
      <w:r w:rsidR="00CB3E8A">
        <w:rPr>
          <w:rFonts w:ascii="Times New Roman" w:eastAsia="Times New Roman" w:hAnsi="Times New Roman" w:cs="Times New Roman"/>
          <w:sz w:val="24"/>
          <w:szCs w:val="24"/>
          <w:lang w:eastAsia="ar-SA"/>
        </w:rPr>
        <w:t>4</w:t>
      </w:r>
      <w:r w:rsidR="00EB7686" w:rsidRPr="00EB7686">
        <w:rPr>
          <w:rFonts w:ascii="Times New Roman" w:eastAsia="Times New Roman" w:hAnsi="Times New Roman" w:cs="Times New Roman"/>
          <w:sz w:val="24"/>
          <w:szCs w:val="24"/>
          <w:lang w:eastAsia="ar-SA"/>
        </w:rPr>
        <w:t>.0</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 xml:space="preserve">.2019 </w:t>
      </w:r>
      <w:r w:rsidR="00B743B2" w:rsidRPr="00C25BFD">
        <w:rPr>
          <w:rFonts w:ascii="Times New Roman" w:eastAsia="Times New Roman" w:hAnsi="Times New Roman" w:cs="Times New Roman"/>
          <w:sz w:val="24"/>
          <w:szCs w:val="24"/>
          <w:lang w:eastAsia="ar-SA"/>
        </w:rPr>
        <w:t xml:space="preserve">по </w:t>
      </w:r>
      <w:r w:rsidR="00EB7686">
        <w:rPr>
          <w:rFonts w:ascii="Times New Roman" w:eastAsia="Times New Roman" w:hAnsi="Times New Roman" w:cs="Times New Roman"/>
          <w:sz w:val="24"/>
          <w:szCs w:val="24"/>
          <w:lang w:eastAsia="ar-SA"/>
        </w:rPr>
        <w:t>2</w:t>
      </w:r>
      <w:r w:rsidR="00CB3E8A">
        <w:rPr>
          <w:rFonts w:ascii="Times New Roman" w:eastAsia="Times New Roman" w:hAnsi="Times New Roman" w:cs="Times New Roman"/>
          <w:sz w:val="24"/>
          <w:szCs w:val="24"/>
          <w:lang w:eastAsia="ar-SA"/>
        </w:rPr>
        <w:t>1</w:t>
      </w:r>
      <w:r w:rsidR="00EB7686" w:rsidRPr="00EB7686">
        <w:rPr>
          <w:rFonts w:ascii="Times New Roman" w:eastAsia="Times New Roman" w:hAnsi="Times New Roman" w:cs="Times New Roman"/>
          <w:sz w:val="24"/>
          <w:szCs w:val="24"/>
          <w:lang w:eastAsia="ar-SA"/>
        </w:rPr>
        <w:t>.0</w:t>
      </w:r>
      <w:r w:rsidR="00CB3E8A">
        <w:rPr>
          <w:rFonts w:ascii="Times New Roman" w:eastAsia="Times New Roman" w:hAnsi="Times New Roman" w:cs="Times New Roman"/>
          <w:sz w:val="24"/>
          <w:szCs w:val="24"/>
          <w:lang w:eastAsia="ar-SA"/>
        </w:rPr>
        <w:t>3</w:t>
      </w:r>
      <w:r w:rsidR="00EB7686" w:rsidRPr="00EB7686">
        <w:rPr>
          <w:rFonts w:ascii="Times New Roman" w:eastAsia="Times New Roman" w:hAnsi="Times New Roman" w:cs="Times New Roman"/>
          <w:sz w:val="24"/>
          <w:szCs w:val="24"/>
          <w:lang w:eastAsia="ar-SA"/>
        </w:rPr>
        <w:t>.2019</w:t>
      </w:r>
      <w:r w:rsidRPr="00D73F10">
        <w:rPr>
          <w:rFonts w:ascii="Times New Roman" w:eastAsia="Times New Roman" w:hAnsi="Times New Roman" w:cs="Times New Roman"/>
          <w:sz w:val="24"/>
          <w:szCs w:val="24"/>
          <w:lang w:eastAsia="ar-SA"/>
        </w:rPr>
        <w:t>.</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lastRenderedPageBreak/>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634FF6">
            <w:pPr>
              <w:suppressAutoHyphens/>
              <w:spacing w:after="0" w:line="240" w:lineRule="auto"/>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54292F">
          <w:rPr>
            <w:noProof/>
            <w:webHidden/>
          </w:rPr>
          <w:t>2</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54292F">
          <w:rPr>
            <w:noProof/>
            <w:webHidden/>
          </w:rPr>
          <w:t>6</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54292F">
          <w:rPr>
            <w:noProof/>
            <w:webHidden/>
          </w:rPr>
          <w:t>7</w:t>
        </w:r>
        <w:r w:rsidR="003806F2" w:rsidRPr="00AA0109">
          <w:rPr>
            <w:noProof/>
            <w:webHidden/>
          </w:rPr>
          <w:fldChar w:fldCharType="end"/>
        </w:r>
      </w:hyperlink>
    </w:p>
    <w:p w:rsidR="003806F2" w:rsidRPr="00AA0109" w:rsidRDefault="0059139B">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54292F">
          <w:rPr>
            <w:noProof/>
            <w:webHidden/>
          </w:rPr>
          <w:t>8</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54292F">
          <w:rPr>
            <w:noProof/>
            <w:webHidden/>
          </w:rPr>
          <w:t>9</w:t>
        </w:r>
        <w:r w:rsidR="003806F2" w:rsidRPr="00AA0109">
          <w:rPr>
            <w:noProof/>
            <w:webHidden/>
          </w:rPr>
          <w:fldChar w:fldCharType="end"/>
        </w:r>
      </w:hyperlink>
    </w:p>
    <w:p w:rsidR="003806F2" w:rsidRPr="00AA0109" w:rsidRDefault="0059139B">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54292F">
          <w:rPr>
            <w:noProof/>
            <w:webHidden/>
          </w:rPr>
          <w:t>13</w:t>
        </w:r>
        <w:r w:rsidR="003806F2" w:rsidRPr="00AA0109">
          <w:rPr>
            <w:noProof/>
            <w:webHidden/>
          </w:rPr>
          <w:fldChar w:fldCharType="end"/>
        </w:r>
      </w:hyperlink>
    </w:p>
    <w:p w:rsidR="003806F2" w:rsidRPr="00AA0109" w:rsidRDefault="0059139B">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54292F">
          <w:rPr>
            <w:noProof/>
            <w:webHidden/>
          </w:rPr>
          <w:t>22</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54292F">
          <w:rPr>
            <w:noProof/>
            <w:webHidden/>
          </w:rPr>
          <w:t>23</w:t>
        </w:r>
        <w:r w:rsidR="003806F2" w:rsidRPr="00AA0109">
          <w:rPr>
            <w:noProof/>
            <w:webHidden/>
          </w:rPr>
          <w:fldChar w:fldCharType="end"/>
        </w:r>
      </w:hyperlink>
    </w:p>
    <w:p w:rsidR="003806F2" w:rsidRPr="00AA0109" w:rsidRDefault="0059139B">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54292F">
          <w:rPr>
            <w:noProof/>
            <w:webHidden/>
          </w:rPr>
          <w:t>25</w:t>
        </w:r>
        <w:r w:rsidR="003806F2" w:rsidRPr="00AA0109">
          <w:rPr>
            <w:noProof/>
            <w:webHidden/>
          </w:rPr>
          <w:fldChar w:fldCharType="end"/>
        </w:r>
      </w:hyperlink>
    </w:p>
    <w:p w:rsidR="003806F2" w:rsidRPr="00AA0109" w:rsidRDefault="0059139B">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54292F">
          <w:rPr>
            <w:noProof/>
            <w:webHidden/>
          </w:rPr>
          <w:t>27</w:t>
        </w:r>
        <w:r w:rsidR="003806F2" w:rsidRPr="00AA0109">
          <w:rPr>
            <w:noProof/>
            <w:webHidden/>
          </w:rPr>
          <w:fldChar w:fldCharType="end"/>
        </w:r>
      </w:hyperlink>
    </w:p>
    <w:p w:rsidR="003806F2" w:rsidRPr="00AA0109" w:rsidRDefault="0059139B">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54292F">
          <w:rPr>
            <w:noProof/>
            <w:webHidden/>
          </w:rPr>
          <w:t>28</w:t>
        </w:r>
        <w:r w:rsidR="003806F2" w:rsidRPr="00AA0109">
          <w:rPr>
            <w:noProof/>
            <w:webHidden/>
          </w:rPr>
          <w:fldChar w:fldCharType="end"/>
        </w:r>
      </w:hyperlink>
    </w:p>
    <w:p w:rsidR="003806F2" w:rsidRPr="00AA0109" w:rsidRDefault="0059139B">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6D4109">
          <w:rPr>
            <w:rStyle w:val="af"/>
            <w:rFonts w:ascii="Times New Roman" w:eastAsia="Times New Roman" w:hAnsi="Times New Roman" w:cs="Times New Roman"/>
            <w:b/>
            <w:bCs/>
            <w:iCs/>
            <w:noProof/>
            <w:color w:val="auto"/>
          </w:rPr>
          <w:t xml:space="preserve"> </w:t>
        </w:r>
        <w:r w:rsidR="006D4109" w:rsidRPr="006D4109">
          <w:rPr>
            <w:rStyle w:val="af"/>
            <w:rFonts w:ascii="Times New Roman" w:eastAsia="Times New Roman" w:hAnsi="Times New Roman" w:cs="Times New Roman"/>
            <w:b/>
            <w:bCs/>
            <w:iCs/>
            <w:noProof/>
            <w:color w:val="auto"/>
          </w:rPr>
          <w:t>(форма </w:t>
        </w:r>
        <w:r w:rsidR="006D4109">
          <w:rPr>
            <w:rStyle w:val="af"/>
            <w:rFonts w:ascii="Times New Roman" w:eastAsia="Times New Roman" w:hAnsi="Times New Roman" w:cs="Times New Roman"/>
            <w:b/>
            <w:bCs/>
            <w:iCs/>
            <w:noProof/>
            <w:color w:val="auto"/>
          </w:rPr>
          <w:t>4</w:t>
        </w:r>
        <w:r w:rsidR="006D4109" w:rsidRPr="006D4109">
          <w:rPr>
            <w:rStyle w:val="af"/>
            <w:rFonts w:ascii="Times New Roman" w:eastAsia="Times New Roman" w:hAnsi="Times New Roman" w:cs="Times New Roman"/>
            <w:b/>
            <w:bCs/>
            <w:iCs/>
            <w:noProof/>
            <w:color w:val="auto"/>
          </w:rPr>
          <w:t>)</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54292F">
          <w:rPr>
            <w:noProof/>
            <w:webHidden/>
          </w:rPr>
          <w:t>30</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54292F">
          <w:rPr>
            <w:noProof/>
            <w:webHidden/>
          </w:rPr>
          <w:t>35</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54292F">
          <w:rPr>
            <w:noProof/>
            <w:webHidden/>
          </w:rPr>
          <w:t>37</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54292F">
          <w:rPr>
            <w:noProof/>
            <w:webHidden/>
          </w:rPr>
          <w:t>38</w:t>
        </w:r>
        <w:r w:rsidR="003806F2" w:rsidRPr="00AA0109">
          <w:rPr>
            <w:noProof/>
            <w:webHidden/>
          </w:rPr>
          <w:fldChar w:fldCharType="end"/>
        </w:r>
      </w:hyperlink>
    </w:p>
    <w:p w:rsidR="003806F2" w:rsidRPr="00AA0109" w:rsidRDefault="0059139B">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54292F">
          <w:rPr>
            <w:noProof/>
            <w:webHidden/>
          </w:rPr>
          <w:t>54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w:t>
      </w:r>
      <w:r w:rsidR="00675506">
        <w:rPr>
          <w:rFonts w:ascii="Times New Roman" w:eastAsia="Calibri" w:hAnsi="Times New Roman" w:cs="Times New Roman"/>
          <w:sz w:val="24"/>
          <w:szCs w:val="24"/>
        </w:rPr>
        <w:t>4</w:t>
      </w:r>
      <w:r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w:t>
      </w:r>
      <w:r w:rsidR="000F466D">
        <w:rPr>
          <w:rFonts w:ascii="Times New Roman" w:eastAsia="Times New Roman" w:hAnsi="Times New Roman" w:cs="Times New Roman"/>
          <w:bCs/>
          <w:sz w:val="24"/>
          <w:szCs w:val="24"/>
          <w:lang w:eastAsia="ar-SA"/>
        </w:rPr>
        <w:t>размещенная</w:t>
      </w:r>
      <w:r w:rsidRPr="003A2F0D">
        <w:rPr>
          <w:rFonts w:ascii="Times New Roman" w:eastAsia="Times New Roman" w:hAnsi="Times New Roman" w:cs="Times New Roman"/>
          <w:bCs/>
          <w:sz w:val="24"/>
          <w:szCs w:val="24"/>
          <w:lang w:eastAsia="ar-SA"/>
        </w:rPr>
        <w:t xml:space="preserve">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w:t>
      </w:r>
      <w:r w:rsidRPr="00A33794">
        <w:rPr>
          <w:rFonts w:ascii="Times New Roman" w:eastAsia="Times New Roman" w:hAnsi="Times New Roman" w:cs="Times New Roman"/>
          <w:sz w:val="24"/>
          <w:szCs w:val="24"/>
          <w:lang w:eastAsia="ar-SA"/>
        </w:rPr>
        <w:lastRenderedPageBreak/>
        <w:t>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0B78E3">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 xml:space="preserve">в </w:t>
      </w:r>
      <w:r w:rsidR="000F466D">
        <w:rPr>
          <w:rFonts w:ascii="Times New Roman" w:eastAsia="Times New Roman" w:hAnsi="Times New Roman" w:cs="Times New Roman"/>
          <w:iCs/>
          <w:sz w:val="24"/>
          <w:szCs w:val="28"/>
          <w:lang w:eastAsia="ar-SA"/>
        </w:rPr>
        <w:t>ЕИС</w:t>
      </w:r>
      <w:r w:rsidR="00975499">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w:t>
      </w:r>
      <w:r w:rsidR="00A50128">
        <w:rPr>
          <w:rFonts w:ascii="Times New Roman" w:eastAsia="Times New Roman" w:hAnsi="Times New Roman" w:cs="Times New Roman"/>
          <w:bCs/>
          <w:sz w:val="24"/>
          <w:szCs w:val="24"/>
          <w:lang w:eastAsia="ar-SA"/>
        </w:rPr>
        <w:t>ствии с Федеральным законом от 1</w:t>
      </w:r>
      <w:r w:rsidR="003A2F0D" w:rsidRPr="003A2F0D">
        <w:rPr>
          <w:rFonts w:ascii="Times New Roman" w:eastAsia="Times New Roman" w:hAnsi="Times New Roman" w:cs="Times New Roman"/>
          <w:bCs/>
          <w:sz w:val="24"/>
          <w:szCs w:val="24"/>
          <w:lang w:eastAsia="ar-SA"/>
        </w:rPr>
        <w:t>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C640BE"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00D97523"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040B5D"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00D97523" w:rsidRPr="00726E88">
        <w:rPr>
          <w:rFonts w:ascii="Times New Roman" w:eastAsia="Times New Roman" w:hAnsi="Times New Roman"/>
          <w:sz w:val="24"/>
          <w:szCs w:val="24"/>
        </w:rPr>
        <w:t xml:space="preserve">По истечении срока отмены запроса предложений в соответствии с первым абзацем </w:t>
      </w:r>
      <w:r w:rsidR="000F2DD8">
        <w:rPr>
          <w:rFonts w:ascii="Times New Roman" w:eastAsia="Times New Roman" w:hAnsi="Times New Roman"/>
          <w:sz w:val="24"/>
          <w:szCs w:val="24"/>
        </w:rPr>
        <w:t>п. </w:t>
      </w:r>
      <w:r w:rsidR="00D97523" w:rsidRPr="00726E88">
        <w:rPr>
          <w:rFonts w:ascii="Times New Roman" w:eastAsia="Times New Roman" w:hAnsi="Times New Roman"/>
          <w:sz w:val="24"/>
          <w:szCs w:val="24"/>
        </w:rPr>
        <w:t>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A0DE1">
        <w:rPr>
          <w:rFonts w:ascii="Times New Roman" w:eastAsia="Times New Roman" w:hAnsi="Times New Roman" w:cs="Times New Roman"/>
          <w:sz w:val="24"/>
          <w:szCs w:val="24"/>
          <w:lang w:eastAsia="ar-SA"/>
        </w:rPr>
        <w:t>направленные</w:t>
      </w:r>
      <w:r w:rsidR="003A2F0D" w:rsidRPr="003A2F0D">
        <w:rPr>
          <w:rFonts w:ascii="Times New Roman" w:eastAsia="Times New Roman" w:hAnsi="Times New Roman" w:cs="Times New Roman"/>
          <w:sz w:val="24"/>
          <w:szCs w:val="24"/>
          <w:lang w:eastAsia="ar-SA"/>
        </w:rPr>
        <w:t xml:space="preserve"> на </w:t>
      </w:r>
      <w:r w:rsidR="008A0DE1">
        <w:rPr>
          <w:rFonts w:ascii="Times New Roman" w:eastAsia="Times New Roman" w:hAnsi="Times New Roman" w:cs="Times New Roman"/>
          <w:sz w:val="24"/>
          <w:szCs w:val="24"/>
          <w:lang w:eastAsia="ar-SA"/>
        </w:rPr>
        <w:t xml:space="preserve">участие в </w:t>
      </w:r>
      <w:r w:rsidR="003A2F0D" w:rsidRPr="003A2F0D">
        <w:rPr>
          <w:rFonts w:ascii="Times New Roman" w:eastAsia="Times New Roman" w:hAnsi="Times New Roman" w:cs="Times New Roman"/>
          <w:sz w:val="24"/>
          <w:szCs w:val="24"/>
          <w:lang w:eastAsia="ar-SA"/>
        </w:rPr>
        <w:t>запрос</w:t>
      </w:r>
      <w:r w:rsidR="008A0DE1">
        <w:rPr>
          <w:rFonts w:ascii="Times New Roman" w:eastAsia="Times New Roman" w:hAnsi="Times New Roman" w:cs="Times New Roman"/>
          <w:sz w:val="24"/>
          <w:szCs w:val="24"/>
          <w:lang w:eastAsia="ar-SA"/>
        </w:rPr>
        <w:t>е</w:t>
      </w:r>
      <w:r w:rsidR="003A2F0D"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E2325E">
        <w:rPr>
          <w:rFonts w:ascii="Times New Roman" w:eastAsia="Times New Roman" w:hAnsi="Times New Roman" w:cs="Times New Roman"/>
          <w:sz w:val="24"/>
          <w:szCs w:val="24"/>
          <w:lang w:eastAsia="ar-SA"/>
        </w:rPr>
        <w:t>видации (для юридического лица),</w:t>
      </w:r>
      <w:r w:rsidR="00BB5921" w:rsidRPr="00080B64">
        <w:rPr>
          <w:rFonts w:ascii="Times New Roman" w:eastAsia="Times New Roman" w:hAnsi="Times New Roman" w:cs="Times New Roman"/>
          <w:sz w:val="24"/>
          <w:szCs w:val="24"/>
          <w:lang w:eastAsia="ar-SA"/>
        </w:rPr>
        <w:t xml:space="preserve"> </w:t>
      </w:r>
      <w:r w:rsidR="00E2325E">
        <w:rPr>
          <w:rFonts w:ascii="Times New Roman" w:eastAsia="Times New Roman" w:hAnsi="Times New Roman" w:cs="Times New Roman"/>
          <w:sz w:val="24"/>
          <w:szCs w:val="24"/>
          <w:lang w:eastAsia="ar-SA"/>
        </w:rPr>
        <w:t>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sidR="008F1A6A">
        <w:rPr>
          <w:rFonts w:ascii="Times New Roman" w:eastAsia="Calibri" w:hAnsi="Times New Roman" w:cs="Times New Roman"/>
          <w:sz w:val="24"/>
          <w:szCs w:val="24"/>
        </w:rPr>
        <w:t>,</w:t>
      </w:r>
      <w:r w:rsidR="008F1A6A" w:rsidRPr="008F1A6A">
        <w:rPr>
          <w:rFonts w:ascii="Times New Roman" w:eastAsia="Calibri" w:hAnsi="Times New Roman" w:cs="Times New Roman"/>
          <w:sz w:val="24"/>
          <w:szCs w:val="24"/>
        </w:rPr>
        <w:t xml:space="preserve"> </w:t>
      </w:r>
      <w:r w:rsidR="008F1A6A" w:rsidRPr="003A2F0D">
        <w:rPr>
          <w:rFonts w:ascii="Times New Roman" w:eastAsia="Calibri" w:hAnsi="Times New Roman" w:cs="Times New Roman"/>
          <w:sz w:val="24"/>
          <w:szCs w:val="24"/>
        </w:rPr>
        <w:t>подрядчика</w:t>
      </w:r>
      <w:r w:rsidRPr="003A2F0D">
        <w:rPr>
          <w:rFonts w:ascii="Times New Roman" w:eastAsia="Calibri" w:hAnsi="Times New Roman" w:cs="Times New Roman"/>
          <w:sz w:val="24"/>
          <w:szCs w:val="24"/>
        </w:rPr>
        <w:t>)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00613328" w:rsidRPr="00086F1A">
        <w:rPr>
          <w:rFonts w:ascii="Times New Roman" w:hAnsi="Times New Roman"/>
          <w:b/>
          <w:sz w:val="24"/>
          <w:szCs w:val="24"/>
        </w:rPr>
        <w:t>предусмотренные статьями</w:t>
      </w:r>
      <w:r w:rsidR="00613328" w:rsidRPr="00613328">
        <w:rPr>
          <w:rFonts w:ascii="Times New Roman" w:hAnsi="Times New Roman"/>
          <w:sz w:val="24"/>
          <w:szCs w:val="24"/>
        </w:rPr>
        <w:t xml:space="preserve">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F85C33">
        <w:rPr>
          <w:rFonts w:ascii="Times New Roman" w:hAnsi="Times New Roman" w:cs="Times New Roman"/>
          <w:b/>
          <w:sz w:val="24"/>
          <w:szCs w:val="24"/>
        </w:rPr>
        <w:t>статьей 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r w:rsidRPr="003A2F0D">
        <w:rPr>
          <w:rFonts w:ascii="Times New Roman" w:eastAsia="Calibri" w:hAnsi="Times New Roman" w:cs="Times New Roman"/>
          <w:sz w:val="24"/>
          <w:szCs w:val="24"/>
        </w:rPr>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w:t>
      </w:r>
      <w:r w:rsidR="00B62DFB">
        <w:rPr>
          <w:rFonts w:ascii="Times New Roman" w:eastAsia="Times New Roman" w:hAnsi="Times New Roman" w:cs="Times New Roman"/>
          <w:b/>
          <w:bCs/>
          <w:sz w:val="24"/>
          <w:lang w:eastAsia="ar-SA"/>
        </w:rPr>
        <w:t>я</w:t>
      </w:r>
      <w:r w:rsidRPr="003E581A">
        <w:rPr>
          <w:rFonts w:ascii="Times New Roman" w:eastAsia="Times New Roman" w:hAnsi="Times New Roman" w:cs="Times New Roman"/>
          <w:b/>
          <w:bCs/>
          <w:sz w:val="24"/>
          <w:lang w:eastAsia="ar-SA"/>
        </w:rPr>
        <w:t xml:space="preserve"> из единого реестра субъектов малого и среднего предпринимательства, ведение которого осуществляется в соответствии с </w:t>
      </w:r>
      <w:r w:rsidRPr="003E581A">
        <w:rPr>
          <w:rFonts w:ascii="Times New Roman" w:eastAsia="Times New Roman" w:hAnsi="Times New Roman" w:cs="Times New Roman"/>
          <w:b/>
          <w:bCs/>
          <w:sz w:val="24"/>
          <w:lang w:eastAsia="ar-SA"/>
        </w:rPr>
        <w:lastRenderedPageBreak/>
        <w:t>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FE6DB2" w:rsidRDefault="00FE6DB2" w:rsidP="00FE6DB2">
      <w:pPr>
        <w:suppressAutoHyphens/>
        <w:spacing w:after="0" w:line="240" w:lineRule="auto"/>
        <w:jc w:val="both"/>
        <w:rPr>
          <w:rFonts w:ascii="Times New Roman" w:eastAsia="Times New Roman" w:hAnsi="Times New Roman" w:cs="Times New Roman"/>
          <w:bCs/>
          <w:sz w:val="24"/>
          <w:lang w:eastAsia="ru-RU"/>
        </w:rPr>
      </w:pPr>
    </w:p>
    <w:p w:rsidR="00FE6DB2" w:rsidRPr="00FE6DB2" w:rsidRDefault="00FE6DB2" w:rsidP="00FE6DB2">
      <w:pPr>
        <w:suppressAutoHyphens/>
        <w:spacing w:after="0" w:line="240" w:lineRule="auto"/>
        <w:jc w:val="both"/>
        <w:rPr>
          <w:rFonts w:ascii="Times New Roman" w:eastAsia="Times New Roman" w:hAnsi="Times New Roman" w:cs="Times New Roman"/>
          <w:bCs/>
          <w:sz w:val="24"/>
          <w:lang w:eastAsia="ru-RU"/>
        </w:rPr>
      </w:pPr>
      <w:r w:rsidRPr="00FE6DB2">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b/>
          <w:bCs/>
          <w:sz w:val="24"/>
          <w:lang w:eastAsia="ru-RU"/>
        </w:rPr>
        <w:t>документы, подтверждающие полномочия лица</w:t>
      </w:r>
      <w:r w:rsidRPr="00FE6DB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5E37DC"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закупке</w:t>
      </w:r>
      <w:r w:rsidR="00384CF4" w:rsidRPr="002C0C10">
        <w:rPr>
          <w:rFonts w:ascii="Times New Roman" w:eastAsia="Times New Roman" w:hAnsi="Times New Roman" w:cs="Times New Roman"/>
          <w:bCs/>
          <w:sz w:val="24"/>
          <w:lang w:eastAsia="ru-RU"/>
        </w:rPr>
        <w:t xml:space="preserve"> должна содержать также </w:t>
      </w:r>
      <w:r w:rsidR="000B5A13" w:rsidRPr="000B5A13">
        <w:rPr>
          <w:rFonts w:ascii="Times New Roman" w:eastAsia="Times New Roman" w:hAnsi="Times New Roman" w:cs="Times New Roman"/>
          <w:b/>
          <w:bCs/>
          <w:sz w:val="24"/>
          <w:lang w:eastAsia="ru-RU"/>
        </w:rPr>
        <w:t>оригинал</w:t>
      </w:r>
      <w:r w:rsidR="000B5A13">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доверенност</w:t>
      </w:r>
      <w:r w:rsidR="000B5A13">
        <w:rPr>
          <w:rFonts w:ascii="Times New Roman" w:eastAsia="Times New Roman" w:hAnsi="Times New Roman" w:cs="Times New Roman"/>
          <w:b/>
          <w:bCs/>
          <w:sz w:val="24"/>
          <w:lang w:eastAsia="ru-RU"/>
        </w:rPr>
        <w:t>и</w:t>
      </w:r>
      <w:r w:rsidR="00384CF4" w:rsidRPr="002C0C10">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w:t>
      </w:r>
      <w:r w:rsidR="000B5A13">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печатью Участника закупки (при наличии) и подписанн</w:t>
      </w:r>
      <w:r w:rsidR="007F381F">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уполномоченным лицом, либо </w:t>
      </w:r>
      <w:r w:rsidR="007F381F">
        <w:rPr>
          <w:rFonts w:ascii="Times New Roman" w:eastAsia="Times New Roman" w:hAnsi="Times New Roman" w:cs="Times New Roman"/>
          <w:bCs/>
          <w:sz w:val="24"/>
          <w:lang w:eastAsia="ru-RU"/>
        </w:rPr>
        <w:t xml:space="preserve">оригинал доверенности, </w:t>
      </w:r>
      <w:r w:rsidR="00384CF4" w:rsidRPr="002C0C10">
        <w:rPr>
          <w:rFonts w:ascii="Times New Roman" w:eastAsia="Times New Roman" w:hAnsi="Times New Roman" w:cs="Times New Roman"/>
          <w:bCs/>
          <w:sz w:val="24"/>
          <w:lang w:eastAsia="ru-RU"/>
        </w:rPr>
        <w:t>удостоверенн</w:t>
      </w:r>
      <w:r w:rsidR="007F381F">
        <w:rPr>
          <w:rFonts w:ascii="Times New Roman" w:eastAsia="Times New Roman" w:hAnsi="Times New Roman" w:cs="Times New Roman"/>
          <w:bCs/>
          <w:sz w:val="24"/>
          <w:lang w:eastAsia="ru-RU"/>
        </w:rPr>
        <w:t>ой нотариусом, либо нотариально удостоверенную</w:t>
      </w:r>
      <w:r w:rsidR="00384CF4" w:rsidRPr="002C0C10">
        <w:rPr>
          <w:rFonts w:ascii="Times New Roman" w:eastAsia="Times New Roman" w:hAnsi="Times New Roman" w:cs="Times New Roman"/>
          <w:bCs/>
          <w:sz w:val="24"/>
          <w:lang w:eastAsia="ru-RU"/>
        </w:rPr>
        <w:t xml:space="preserve">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sz w:val="24"/>
          <w:szCs w:val="24"/>
          <w:lang w:eastAsia="ru-RU"/>
        </w:rPr>
        <w:t>заверенные уполномоченным лицом Участника закупки</w:t>
      </w:r>
      <w:r w:rsidRPr="003A2F0D">
        <w:rPr>
          <w:rFonts w:ascii="Times New Roman" w:eastAsia="Times New Roman" w:hAnsi="Times New Roman" w:cs="Times New Roman"/>
          <w:b/>
          <w:sz w:val="24"/>
          <w:szCs w:val="24"/>
          <w:lang w:eastAsia="ru-RU"/>
        </w:rPr>
        <w:t xml:space="preserve">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 xml:space="preserve">(Устав) </w:t>
      </w:r>
      <w:r w:rsidR="00CD26EC" w:rsidRPr="00FE6DB2">
        <w:rPr>
          <w:rFonts w:ascii="Times New Roman" w:eastAsia="Times New Roman" w:hAnsi="Times New Roman" w:cs="Times New Roman"/>
          <w:sz w:val="24"/>
          <w:szCs w:val="24"/>
          <w:lang w:eastAsia="ru-RU"/>
        </w:rPr>
        <w:t>(для юридического лица)</w:t>
      </w:r>
      <w:r w:rsidR="00CD26EC" w:rsidRPr="00FE6DB2">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w:t>
      </w:r>
      <w:r w:rsidR="00384CF4" w:rsidRPr="002C0C10">
        <w:rPr>
          <w:rFonts w:ascii="Times New Roman" w:eastAsia="Times New Roman" w:hAnsi="Times New Roman" w:cs="Times New Roman"/>
          <w:sz w:val="24"/>
          <w:szCs w:val="24"/>
          <w:lang w:eastAsia="ar-SA"/>
        </w:rPr>
        <w:lastRenderedPageBreak/>
        <w:t xml:space="preserve">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4A2798">
      <w:pPr>
        <w:spacing w:after="0" w:line="240" w:lineRule="auto"/>
        <w:ind w:firstLine="709"/>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E6034F" w:rsidRDefault="0019255A"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sidRPr="00E6034F">
        <w:rPr>
          <w:rFonts w:ascii="Times New Roman" w:eastAsia="Times New Roman" w:hAnsi="Times New Roman" w:cs="Times New Roman"/>
          <w:bCs/>
          <w:sz w:val="24"/>
          <w:lang w:eastAsia="ar-SA"/>
        </w:rPr>
        <w:t xml:space="preserve">- </w:t>
      </w:r>
      <w:r w:rsidR="00E6034F" w:rsidRPr="00E6034F">
        <w:rPr>
          <w:rFonts w:ascii="Times New Roman" w:eastAsia="Times New Roman" w:hAnsi="Times New Roman" w:cs="Times New Roman"/>
          <w:bCs/>
          <w:sz w:val="24"/>
          <w:lang w:eastAsia="ar-SA"/>
        </w:rPr>
        <w:t xml:space="preserve">заверенные уполномоченным лицом Участника закупки </w:t>
      </w:r>
      <w:r w:rsidR="00E6034F" w:rsidRPr="00E6034F">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E6034F" w:rsidRPr="00E6034F">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закупки с отметкой о приеме. Участник закупки вправе предоставить заверенные уполномоченным лицом Участника закупки копии бухгалтерского баланса и отчета о финансовых результатах за 2018 год, поданных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r w:rsidR="00CD26EC" w:rsidRPr="00E6034F">
        <w:rPr>
          <w:rFonts w:ascii="Times New Roman" w:eastAsia="Times New Roman" w:hAnsi="Times New Roman" w:cs="Times New Roman"/>
          <w:bCs/>
          <w:sz w:val="24"/>
          <w:lang w:eastAsia="ar-SA"/>
        </w:rPr>
        <w:t>.</w:t>
      </w:r>
    </w:p>
    <w:p w:rsidR="00C62BB7" w:rsidRPr="00C62BB7" w:rsidRDefault="00C62BB7"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Calibri" w:hAnsi="Times New Roman" w:cs="Times New Roman"/>
          <w:bCs/>
          <w:sz w:val="24"/>
          <w:szCs w:val="24"/>
        </w:rPr>
        <w:tab/>
      </w:r>
      <w:r w:rsidRPr="00C62BB7">
        <w:rPr>
          <w:rFonts w:ascii="Times New Roman" w:eastAsia="Calibri" w:hAnsi="Times New Roman" w:cs="Times New Roman"/>
          <w:bCs/>
          <w:sz w:val="24"/>
          <w:szCs w:val="24"/>
        </w:rPr>
        <w:t>Если бухгалтерский баланс и отчет о финансовых результатах были поданы в электронном виде - необходимо предоставить заверенн</w:t>
      </w:r>
      <w:r w:rsidR="00A0746B">
        <w:rPr>
          <w:rFonts w:ascii="Times New Roman" w:eastAsia="Calibri" w:hAnsi="Times New Roman" w:cs="Times New Roman"/>
          <w:bCs/>
          <w:sz w:val="24"/>
          <w:szCs w:val="24"/>
        </w:rPr>
        <w:t>ые</w:t>
      </w:r>
      <w:r w:rsidRPr="00C62BB7">
        <w:rPr>
          <w:rFonts w:ascii="Times New Roman" w:eastAsia="Calibri" w:hAnsi="Times New Roman" w:cs="Times New Roman"/>
          <w:bCs/>
          <w:sz w:val="24"/>
          <w:szCs w:val="24"/>
        </w:rPr>
        <w:t xml:space="preserve"> уполномоченным лицом Участника закупки </w:t>
      </w:r>
      <w:r w:rsidRPr="00C62BB7">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306ED9">
        <w:rPr>
          <w:rFonts w:ascii="Times New Roman" w:eastAsia="Calibri" w:hAnsi="Times New Roman" w:cs="Times New Roman"/>
          <w:b/>
          <w:bCs/>
          <w:sz w:val="24"/>
          <w:szCs w:val="24"/>
        </w:rPr>
        <w:t>ей</w:t>
      </w:r>
      <w:r w:rsidRPr="00C62BB7">
        <w:rPr>
          <w:rFonts w:ascii="Times New Roman" w:eastAsia="Calibri" w:hAnsi="Times New Roman" w:cs="Times New Roman"/>
          <w:b/>
          <w:bCs/>
          <w:sz w:val="24"/>
          <w:szCs w:val="24"/>
        </w:rPr>
        <w:t xml:space="preserve"> о приеме)</w:t>
      </w:r>
      <w:r w:rsidR="00A0746B">
        <w:rPr>
          <w:rFonts w:ascii="Times New Roman" w:eastAsia="Calibri" w:hAnsi="Times New Roman" w:cs="Times New Roman"/>
          <w:b/>
          <w:bCs/>
          <w:sz w:val="24"/>
          <w:szCs w:val="24"/>
        </w:rPr>
        <w:t>.</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Некоммерческие организации</w:t>
      </w:r>
      <w:r w:rsidRPr="00C62BB7">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62BB7">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Организации, зарегистрированные после 1 января 201</w:t>
      </w:r>
      <w:r w:rsidR="00FC6D53">
        <w:rPr>
          <w:rFonts w:ascii="Times New Roman" w:eastAsia="Times New Roman" w:hAnsi="Times New Roman" w:cs="Times New Roman"/>
          <w:bCs/>
          <w:sz w:val="24"/>
          <w:u w:val="single"/>
          <w:lang w:eastAsia="ar-SA"/>
        </w:rPr>
        <w:t>9</w:t>
      </w:r>
      <w:r w:rsidRPr="00C62BB7">
        <w:rPr>
          <w:rFonts w:ascii="Times New Roman" w:eastAsia="Times New Roman" w:hAnsi="Times New Roman" w:cs="Times New Roman"/>
          <w:bCs/>
          <w:sz w:val="24"/>
          <w:u w:val="single"/>
          <w:lang w:eastAsia="ar-SA"/>
        </w:rPr>
        <w:t xml:space="preserve"> года</w:t>
      </w:r>
      <w:r w:rsidRPr="00C62BB7">
        <w:rPr>
          <w:rFonts w:ascii="Times New Roman" w:eastAsia="Times New Roman" w:hAnsi="Times New Roman" w:cs="Times New Roman"/>
          <w:bCs/>
          <w:sz w:val="24"/>
          <w:lang w:eastAsia="ar-SA"/>
        </w:rPr>
        <w:t xml:space="preserve">,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Индивидуальные предприниматели</w:t>
      </w:r>
      <w:r w:rsidRPr="00C62BB7">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sidRPr="00C62BB7">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4B30D2">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4B30D2">
        <w:rPr>
          <w:rFonts w:ascii="Times New Roman" w:eastAsia="Times New Roman" w:hAnsi="Times New Roman" w:cs="Times New Roman"/>
          <w:bCs/>
          <w:sz w:val="24"/>
          <w:lang w:eastAsia="ru-RU"/>
        </w:rPr>
        <w:t xml:space="preserve">закупки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004B30D2">
        <w:rPr>
          <w:rFonts w:ascii="Times New Roman" w:eastAsia="Times New Roman" w:hAnsi="Times New Roman" w:cs="Times New Roman"/>
          <w:bCs/>
          <w:sz w:val="24"/>
          <w:szCs w:val="24"/>
          <w:lang w:eastAsia="ru-RU"/>
        </w:rPr>
        <w:t xml:space="preserve"> з</w:t>
      </w:r>
      <w:r w:rsidRPr="007E0141">
        <w:rPr>
          <w:rFonts w:ascii="Times New Roman" w:eastAsia="Times New Roman" w:hAnsi="Times New Roman" w:cs="Times New Roman"/>
          <w:bCs/>
          <w:sz w:val="24"/>
          <w:szCs w:val="24"/>
          <w:lang w:eastAsia="ru-RU"/>
        </w:rPr>
        <w:t xml:space="preserve">аверенные уполномоченным лицом Участника </w:t>
      </w:r>
      <w:r w:rsidR="004B30D2">
        <w:rPr>
          <w:rFonts w:ascii="Times New Roman" w:eastAsia="Times New Roman" w:hAnsi="Times New Roman" w:cs="Times New Roman"/>
          <w:bCs/>
          <w:sz w:val="24"/>
          <w:szCs w:val="24"/>
          <w:lang w:eastAsia="ru-RU"/>
        </w:rPr>
        <w:t xml:space="preserve">закупки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xml:space="preserve">- </w:t>
      </w:r>
      <w:r w:rsidR="000A7256" w:rsidRPr="000A7256">
        <w:rPr>
          <w:rFonts w:ascii="Times New Roman" w:eastAsia="Times New Roman" w:hAnsi="Times New Roman" w:cs="Times New Roman"/>
          <w:b/>
          <w:sz w:val="24"/>
          <w:szCs w:val="24"/>
          <w:lang w:eastAsia="x-none"/>
        </w:rPr>
        <w:t>п</w:t>
      </w:r>
      <w:r w:rsidRPr="000A7256">
        <w:rPr>
          <w:rFonts w:ascii="Times New Roman" w:eastAsia="Times New Roman" w:hAnsi="Times New Roman" w:cs="Times New Roman"/>
          <w:b/>
          <w:sz w:val="24"/>
          <w:szCs w:val="24"/>
          <w:lang w:eastAsia="x-none"/>
        </w:rPr>
        <w:t>исьмо в произвольной форме об использовании универсального передаточного документа</w:t>
      </w:r>
      <w:r w:rsidRPr="00675666">
        <w:rPr>
          <w:rFonts w:ascii="Times New Roman" w:eastAsia="Times New Roman" w:hAnsi="Times New Roman" w:cs="Times New Roman"/>
          <w:sz w:val="24"/>
          <w:szCs w:val="24"/>
          <w:lang w:eastAsia="x-none"/>
        </w:rPr>
        <w:t xml:space="preserve">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w:t>
      </w:r>
      <w:r w:rsidR="00B442D8" w:rsidRPr="00B442D8">
        <w:t xml:space="preserve"> </w:t>
      </w:r>
      <w:r w:rsidR="00B442D8" w:rsidRPr="00B442D8">
        <w:rPr>
          <w:rFonts w:ascii="Times New Roman" w:eastAsia="Times New Roman" w:hAnsi="Times New Roman"/>
          <w:sz w:val="24"/>
          <w:szCs w:val="24"/>
        </w:rPr>
        <w:t>и (или) извещения</w:t>
      </w:r>
      <w:r w:rsidRPr="00867CDC">
        <w:rPr>
          <w:rFonts w:ascii="Times New Roman" w:eastAsia="Times New Roman" w:hAnsi="Times New Roman"/>
          <w:sz w:val="24"/>
          <w:szCs w:val="24"/>
        </w:rPr>
        <w:t xml:space="preserve">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 xml:space="preserve">в </w:t>
      </w:r>
      <w:r w:rsidR="000F466D">
        <w:rPr>
          <w:rFonts w:ascii="Times New Roman" w:eastAsia="Times New Roman" w:hAnsi="Times New Roman" w:cs="Times New Roman"/>
          <w:bCs/>
          <w:sz w:val="24"/>
          <w:szCs w:val="24"/>
          <w:lang w:eastAsia="ar-SA"/>
        </w:rPr>
        <w:t>ЕИС</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0F466D">
        <w:rPr>
          <w:rFonts w:ascii="Times New Roman" w:eastAsia="Times New Roman" w:hAnsi="Times New Roman" w:cs="Times New Roman"/>
          <w:sz w:val="24"/>
          <w:szCs w:val="24"/>
          <w:lang w:eastAsia="ar-SA"/>
        </w:rPr>
        <w:t>ЕИС</w:t>
      </w:r>
      <w:r w:rsidR="00BC1C1C" w:rsidRPr="008C583E">
        <w:rPr>
          <w:rFonts w:ascii="Times New Roman" w:eastAsia="Times New Roman" w:hAnsi="Times New Roman" w:cs="Times New Roman"/>
          <w:sz w:val="24"/>
          <w:szCs w:val="24"/>
          <w:lang w:eastAsia="ar-SA"/>
        </w:rPr>
        <w:t xml:space="preserve">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0F2DD8">
        <w:rPr>
          <w:rFonts w:ascii="Times New Roman" w:eastAsia="Times New Roman" w:hAnsi="Times New Roman" w:cs="Times New Roman"/>
          <w:bCs/>
          <w:sz w:val="24"/>
          <w:szCs w:val="24"/>
          <w:lang w:eastAsia="ar-SA"/>
        </w:rPr>
        <w:t>п.</w:t>
      </w:r>
      <w:r w:rsidR="005E430A" w:rsidRPr="005E430A">
        <w:rPr>
          <w:rFonts w:ascii="Times New Roman" w:eastAsia="Times New Roman" w:hAnsi="Times New Roman" w:cs="Times New Roman"/>
          <w:bCs/>
          <w:sz w:val="24"/>
          <w:szCs w:val="24"/>
          <w:lang w:eastAsia="ar-SA"/>
        </w:rPr>
        <w:t xml:space="preserve"> 7.5.3.2.</w:t>
      </w:r>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lastRenderedPageBreak/>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rsidR="00C54968" w:rsidRPr="00C54968" w:rsidRDefault="005A4995" w:rsidP="00E00999">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C54968">
        <w:rPr>
          <w:rFonts w:ascii="Times New Roman" w:eastAsia="Times New Roman" w:hAnsi="Times New Roman"/>
          <w:sz w:val="24"/>
          <w:szCs w:val="24"/>
        </w:rPr>
        <w:t xml:space="preserve">Начальная (максимальная) цена </w:t>
      </w:r>
      <w:r w:rsidR="004B30D2">
        <w:rPr>
          <w:rFonts w:ascii="Times New Roman" w:eastAsia="Times New Roman" w:hAnsi="Times New Roman"/>
          <w:sz w:val="24"/>
          <w:szCs w:val="24"/>
        </w:rPr>
        <w:t>Д</w:t>
      </w:r>
      <w:r w:rsidRPr="00C54968">
        <w:rPr>
          <w:rFonts w:ascii="Times New Roman" w:eastAsia="Times New Roman" w:hAnsi="Times New Roman"/>
          <w:sz w:val="24"/>
          <w:szCs w:val="24"/>
        </w:rPr>
        <w:t>оговора составляет</w:t>
      </w:r>
      <w:r w:rsidR="00C54968">
        <w:rPr>
          <w:rFonts w:ascii="Times New Roman" w:eastAsia="Times New Roman" w:hAnsi="Times New Roman"/>
          <w:sz w:val="24"/>
          <w:szCs w:val="24"/>
        </w:rPr>
        <w:t xml:space="preserve"> </w:t>
      </w:r>
      <w:r w:rsidR="00C54968" w:rsidRPr="00C54968">
        <w:rPr>
          <w:rFonts w:ascii="Times New Roman" w:eastAsia="Times New Roman" w:hAnsi="Times New Roman"/>
          <w:sz w:val="24"/>
          <w:szCs w:val="24"/>
          <w:lang w:eastAsia="ru-RU"/>
        </w:rPr>
        <w:t xml:space="preserve">608 478 250 (Шестьсот восемь миллионов четыреста семьдесят восемь тысяч двести пятьдесят) рублей 00 копеек (24 339,13 </w:t>
      </w:r>
      <w:proofErr w:type="spellStart"/>
      <w:r w:rsidR="00C54968" w:rsidRPr="00C54968">
        <w:rPr>
          <w:rFonts w:ascii="Times New Roman" w:eastAsia="Times New Roman" w:hAnsi="Times New Roman"/>
          <w:sz w:val="24"/>
          <w:szCs w:val="24"/>
          <w:lang w:eastAsia="ru-RU"/>
        </w:rPr>
        <w:t>руб</w:t>
      </w:r>
      <w:proofErr w:type="spellEnd"/>
      <w:r w:rsidR="00C54968" w:rsidRPr="00C54968">
        <w:rPr>
          <w:rFonts w:ascii="Times New Roman" w:eastAsia="Times New Roman" w:hAnsi="Times New Roman"/>
          <w:sz w:val="24"/>
          <w:szCs w:val="24"/>
          <w:lang w:eastAsia="ru-RU"/>
        </w:rPr>
        <w:t>/</w:t>
      </w:r>
      <w:proofErr w:type="spellStart"/>
      <w:r w:rsidR="00C54968" w:rsidRPr="00C54968">
        <w:rPr>
          <w:rFonts w:ascii="Times New Roman" w:eastAsia="Times New Roman" w:hAnsi="Times New Roman"/>
          <w:sz w:val="24"/>
          <w:szCs w:val="24"/>
          <w:lang w:eastAsia="ru-RU"/>
        </w:rPr>
        <w:t>тн</w:t>
      </w:r>
      <w:proofErr w:type="spellEnd"/>
      <w:r w:rsidR="00C54968" w:rsidRPr="00C54968">
        <w:rPr>
          <w:rFonts w:ascii="Times New Roman" w:eastAsia="Times New Roman" w:hAnsi="Times New Roman"/>
          <w:sz w:val="24"/>
          <w:szCs w:val="24"/>
          <w:lang w:eastAsia="ru-RU"/>
        </w:rPr>
        <w:t xml:space="preserve">), в том числе НДС. </w:t>
      </w:r>
    </w:p>
    <w:p w:rsidR="00C54968" w:rsidRPr="00C54968" w:rsidRDefault="00C54968" w:rsidP="00C54968">
      <w:pPr>
        <w:pStyle w:val="afff9"/>
        <w:spacing w:after="0" w:line="240" w:lineRule="auto"/>
        <w:jc w:val="both"/>
        <w:rPr>
          <w:rFonts w:ascii="Times New Roman" w:eastAsia="Times New Roman" w:hAnsi="Times New Roman"/>
          <w:sz w:val="24"/>
          <w:szCs w:val="24"/>
          <w:lang w:eastAsia="ru-RU"/>
        </w:rPr>
      </w:pPr>
      <w:r w:rsidRPr="00C54968">
        <w:rPr>
          <w:rFonts w:ascii="Times New Roman" w:eastAsia="Times New Roman" w:hAnsi="Times New Roman"/>
          <w:sz w:val="24"/>
          <w:szCs w:val="24"/>
          <w:lang w:eastAsia="ru-RU"/>
        </w:rPr>
        <w:t>Цена 1 тонны Продукции составляет 18 039 рублей 20 копеек, с учетом НДС.</w:t>
      </w:r>
    </w:p>
    <w:p w:rsidR="00424299" w:rsidRPr="009607AA" w:rsidRDefault="00C54968" w:rsidP="00C54968">
      <w:pPr>
        <w:pStyle w:val="afff9"/>
        <w:spacing w:after="0" w:line="240" w:lineRule="auto"/>
        <w:ind w:left="0" w:firstLine="708"/>
        <w:jc w:val="both"/>
        <w:rPr>
          <w:rFonts w:ascii="Times New Roman" w:eastAsia="Times New Roman" w:hAnsi="Times New Roman"/>
          <w:sz w:val="24"/>
          <w:szCs w:val="24"/>
          <w:lang w:eastAsia="ru-RU"/>
        </w:rPr>
      </w:pPr>
      <w:r w:rsidRPr="00C54968">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6 299 рублей 93 копейки, с учетом НДС</w:t>
      </w:r>
      <w:r>
        <w:rPr>
          <w:rFonts w:ascii="Times New Roman" w:eastAsia="Times New Roman" w:hAnsi="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E6034F"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6D7808">
        <w:rPr>
          <w:rFonts w:ascii="Times New Roman" w:eastAsia="Times New Roman" w:hAnsi="Times New Roman" w:cs="Times New Roman"/>
          <w:sz w:val="24"/>
          <w:szCs w:val="24"/>
          <w:lang w:eastAsia="ar-SA"/>
        </w:rPr>
        <w:t xml:space="preserve">Источником информации о стоимости </w:t>
      </w:r>
      <w:r w:rsidR="00AA78D8">
        <w:rPr>
          <w:rFonts w:ascii="Times New Roman" w:eastAsia="Times New Roman" w:hAnsi="Times New Roman" w:cs="Times New Roman"/>
          <w:sz w:val="24"/>
          <w:szCs w:val="24"/>
          <w:lang w:eastAsia="ar-SA"/>
        </w:rPr>
        <w:t>П</w:t>
      </w:r>
      <w:r w:rsidRPr="006D7808">
        <w:rPr>
          <w:rFonts w:ascii="Times New Roman" w:eastAsia="Times New Roman" w:hAnsi="Times New Roman" w:cs="Times New Roman"/>
          <w:sz w:val="24"/>
          <w:szCs w:val="24"/>
          <w:lang w:eastAsia="ar-SA"/>
        </w:rPr>
        <w:t>родукции, являющейся предметом закупки, является расчет, составленный сотрудником Заказчика. Начальная (максимальная) цена договора была сформирована затратным методом</w:t>
      </w:r>
      <w:r w:rsidR="003A2F0D" w:rsidRPr="006D7808">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69"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lastRenderedPageBreak/>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w:t>
      </w:r>
      <w:r w:rsidR="00BF4D2F">
        <w:rPr>
          <w:rFonts w:ascii="Times New Roman" w:eastAsia="Times New Roman" w:hAnsi="Times New Roman" w:cs="Times New Roman"/>
          <w:sz w:val="24"/>
          <w:szCs w:val="24"/>
          <w:lang w:eastAsia="ar-SA"/>
        </w:rPr>
        <w:t>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BF4D2F">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0" w:name="_Toc403634878"/>
      <w:bookmarkStart w:id="71" w:name="_Toc403725262"/>
      <w:bookmarkStart w:id="72" w:name="_Toc403725333"/>
      <w:bookmarkStart w:id="73" w:name="_Toc409595060"/>
      <w:bookmarkStart w:id="74" w:name="_Toc440288209"/>
      <w:bookmarkStart w:id="75" w:name="_Toc454439807"/>
      <w:bookmarkStart w:id="76" w:name="_Toc460939602"/>
      <w:bookmarkStart w:id="77" w:name="_Toc474929127"/>
      <w:r w:rsidRPr="003A2F0D">
        <w:rPr>
          <w:rFonts w:ascii="Times New Roman" w:eastAsia="Times New Roman" w:hAnsi="Times New Roman" w:cs="Times New Roman"/>
          <w:b/>
          <w:sz w:val="24"/>
          <w:szCs w:val="24"/>
          <w:lang w:eastAsia="ar-SA"/>
        </w:rPr>
        <w:t xml:space="preserve">4.8. Порядок </w:t>
      </w:r>
      <w:r w:rsidR="00FC1A1C">
        <w:rPr>
          <w:rFonts w:ascii="Times New Roman" w:eastAsia="Times New Roman" w:hAnsi="Times New Roman" w:cs="Times New Roman"/>
          <w:b/>
          <w:sz w:val="24"/>
          <w:szCs w:val="24"/>
          <w:lang w:eastAsia="ar-SA"/>
        </w:rPr>
        <w:t>подачи</w:t>
      </w:r>
      <w:r w:rsidRPr="003A2F0D">
        <w:rPr>
          <w:rFonts w:ascii="Times New Roman" w:eastAsia="Times New Roman" w:hAnsi="Times New Roman" w:cs="Times New Roman"/>
          <w:b/>
          <w:sz w:val="24"/>
          <w:szCs w:val="24"/>
          <w:lang w:eastAsia="ar-SA"/>
        </w:rPr>
        <w:t xml:space="preserve"> заявок</w:t>
      </w:r>
      <w:bookmarkEnd w:id="69"/>
      <w:bookmarkEnd w:id="70"/>
      <w:bookmarkEnd w:id="71"/>
      <w:bookmarkEnd w:id="72"/>
      <w:bookmarkEnd w:id="73"/>
      <w:bookmarkEnd w:id="74"/>
      <w:bookmarkEnd w:id="75"/>
      <w:bookmarkEnd w:id="76"/>
      <w:bookmarkEnd w:id="77"/>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bookmarkStart w:id="86" w:name="_Toc474929128"/>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r w:rsidR="000A2584">
        <w:rPr>
          <w:rFonts w:ascii="Times New Roman" w:eastAsia="Times New Roman" w:hAnsi="Times New Roman" w:cs="Times New Roman"/>
          <w:sz w:val="24"/>
          <w:szCs w:val="24"/>
          <w:lang w:eastAsia="ar-SA"/>
        </w:rPr>
        <w:t>п.2.3. п.2 Информационной карты Документации</w:t>
      </w:r>
      <w:r w:rsidR="001D7F04" w:rsidRPr="001D7F04">
        <w:rPr>
          <w:rFonts w:ascii="Times New Roman" w:eastAsia="Times New Roman" w:hAnsi="Times New Roman" w:cs="Times New Roman"/>
          <w:sz w:val="24"/>
          <w:szCs w:val="24"/>
          <w:lang w:eastAsia="ar-SA"/>
        </w:rPr>
        <w:t>.</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AF1069">
        <w:rPr>
          <w:rFonts w:ascii="Times New Roman" w:eastAsia="Times New Roman" w:hAnsi="Times New Roman" w:cs="Times New Roman"/>
          <w:sz w:val="24"/>
          <w:szCs w:val="24"/>
          <w:lang w:eastAsia="ar-SA"/>
        </w:rPr>
        <w:t>ж</w:t>
      </w:r>
      <w:r w:rsidR="001D7F04" w:rsidRPr="001D7F04">
        <w:rPr>
          <w:rFonts w:ascii="Times New Roman" w:eastAsia="Times New Roman" w:hAnsi="Times New Roman" w:cs="Times New Roman"/>
          <w:sz w:val="24"/>
          <w:szCs w:val="24"/>
          <w:lang w:eastAsia="ar-SA"/>
        </w:rPr>
        <w:t xml:space="preserve">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B451B3">
        <w:rPr>
          <w:rFonts w:ascii="Times New Roman" w:eastAsia="Times New Roman" w:hAnsi="Times New Roman" w:cs="Times New Roman"/>
          <w:sz w:val="24"/>
          <w:szCs w:val="24"/>
          <w:lang w:eastAsia="ar-SA"/>
        </w:rPr>
        <w:t>й</w:t>
      </w:r>
      <w:r w:rsidR="003A2F0D" w:rsidRPr="003A2F0D">
        <w:rPr>
          <w:rFonts w:ascii="Times New Roman" w:eastAsia="Times New Roman" w:hAnsi="Times New Roman" w:cs="Times New Roman"/>
          <w:sz w:val="24"/>
          <w:szCs w:val="24"/>
          <w:lang w:eastAsia="ar-SA"/>
        </w:rPr>
        <w:t xml:space="preserve"> отзывается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bookmarkStart w:id="95"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DA46C2"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w:t>
      </w:r>
      <w:r w:rsidR="00DA46C2">
        <w:rPr>
          <w:rFonts w:ascii="Times New Roman" w:eastAsia="Times New Roman" w:hAnsi="Times New Roman" w:cs="Times New Roman"/>
          <w:sz w:val="24"/>
          <w:szCs w:val="24"/>
          <w:lang w:eastAsia="ar-SA"/>
        </w:rPr>
        <w:t xml:space="preserve">их </w:t>
      </w:r>
      <w:r w:rsidR="00D22E68"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w:t>
      </w:r>
      <w:r w:rsidRPr="00D8560A">
        <w:rPr>
          <w:rFonts w:ascii="Times New Roman" w:eastAsia="Times New Roman" w:hAnsi="Times New Roman" w:cs="Times New Roman"/>
          <w:sz w:val="24"/>
          <w:szCs w:val="24"/>
          <w:lang w:eastAsia="ar-SA"/>
        </w:rPr>
        <w:lastRenderedPageBreak/>
        <w:t xml:space="preserve">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bookmarkStart w:id="105" w:name="_Toc474929130"/>
      <w:bookmarkEnd w:id="96"/>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 xml:space="preserve">Опоздавшие заявки </w:t>
      </w:r>
      <w:bookmarkEnd w:id="97"/>
      <w:bookmarkEnd w:id="98"/>
      <w:bookmarkEnd w:id="99"/>
      <w:bookmarkEnd w:id="100"/>
      <w:bookmarkEnd w:id="101"/>
      <w:bookmarkEnd w:id="102"/>
      <w:bookmarkEnd w:id="103"/>
      <w:bookmarkEnd w:id="104"/>
      <w:bookmarkEnd w:id="105"/>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6" w:name="_Toc386464006"/>
      <w:bookmarkStart w:id="107"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6"/>
      <w:bookmarkEnd w:id="107"/>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r w:rsidR="00534557">
              <w:rPr>
                <w:rFonts w:ascii="Times New Roman" w:eastAsia="Times New Roman" w:hAnsi="Times New Roman" w:cs="Times New Roman"/>
                <w:sz w:val="24"/>
                <w:szCs w:val="24"/>
              </w:rPr>
              <w:t xml:space="preserve"> </w:t>
            </w:r>
            <w:r w:rsidR="00534557" w:rsidRPr="00534557">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F0776D">
              <w:rPr>
                <w:rFonts w:ascii="Times New Roman" w:eastAsia="Times New Roman" w:hAnsi="Times New Roman" w:cs="Times New Roman"/>
                <w:b/>
                <w:sz w:val="24"/>
                <w:szCs w:val="24"/>
              </w:rPr>
              <w:t xml:space="preserve">Цена договора, указанная в заявке Участника </w:t>
            </w:r>
            <w:r w:rsidR="00E011FD" w:rsidRPr="00F0776D">
              <w:rPr>
                <w:rFonts w:ascii="Times New Roman" w:eastAsia="Times New Roman" w:hAnsi="Times New Roman" w:cs="Times New Roman"/>
                <w:b/>
                <w:sz w:val="24"/>
                <w:szCs w:val="24"/>
              </w:rPr>
              <w:t>запроса предложений</w:t>
            </w:r>
            <w:r w:rsidRPr="00F0776D">
              <w:rPr>
                <w:rFonts w:ascii="Times New Roman" w:eastAsia="Times New Roman" w:hAnsi="Times New Roman" w:cs="Times New Roman"/>
                <w:b/>
                <w:sz w:val="24"/>
                <w:szCs w:val="24"/>
              </w:rPr>
              <w:t>, не должна превышать начальную (максимальную) цену договора, установленную Заказчиком</w:t>
            </w:r>
            <w:r w:rsidRPr="007E0141">
              <w:rPr>
                <w:rFonts w:ascii="Times New Roman" w:eastAsia="Times New Roman" w:hAnsi="Times New Roman" w:cs="Times New Roman"/>
                <w:sz w:val="24"/>
                <w:szCs w:val="24"/>
              </w:rPr>
              <w:t>.</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w:t>
            </w:r>
            <w:r w:rsidRPr="007E0141">
              <w:rPr>
                <w:rFonts w:ascii="Times New Roman" w:eastAsia="Calibri" w:hAnsi="Times New Roman" w:cs="Times New Roman"/>
                <w:sz w:val="24"/>
                <w:szCs w:val="24"/>
              </w:rPr>
              <w:lastRenderedPageBreak/>
              <w:t>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lastRenderedPageBreak/>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w:t>
            </w:r>
            <w:r w:rsidRPr="007E0141">
              <w:rPr>
                <w:rFonts w:ascii="Times New Roman" w:eastAsia="Times New Roman" w:hAnsi="Times New Roman" w:cs="Times New Roman"/>
                <w:sz w:val="24"/>
                <w:szCs w:val="24"/>
                <w:lang w:eastAsia="ru-RU"/>
              </w:rPr>
              <w:lastRenderedPageBreak/>
              <w:t xml:space="preserve">предложений материально-технических ресурсов» осуществляется </w:t>
            </w:r>
            <w:r w:rsidR="005F34B0">
              <w:rPr>
                <w:rFonts w:ascii="Times New Roman" w:eastAsia="Times New Roman" w:hAnsi="Times New Roman" w:cs="Times New Roman"/>
                <w:sz w:val="24"/>
                <w:szCs w:val="24"/>
                <w:lang w:eastAsia="ru-RU"/>
              </w:rPr>
              <w:t>на основании «С</w:t>
            </w:r>
            <w:r w:rsidR="005F34B0" w:rsidRPr="005F34B0">
              <w:rPr>
                <w:rFonts w:ascii="Times New Roman" w:eastAsia="Times New Roman" w:hAnsi="Times New Roman" w:cs="Times New Roman"/>
                <w:sz w:val="24"/>
                <w:szCs w:val="24"/>
                <w:lang w:eastAsia="ru-RU"/>
              </w:rPr>
              <w:t>правк</w:t>
            </w:r>
            <w:r w:rsidR="005F34B0">
              <w:rPr>
                <w:rFonts w:ascii="Times New Roman" w:eastAsia="Times New Roman" w:hAnsi="Times New Roman" w:cs="Times New Roman"/>
                <w:sz w:val="24"/>
                <w:szCs w:val="24"/>
                <w:lang w:eastAsia="ru-RU"/>
              </w:rPr>
              <w:t>и</w:t>
            </w:r>
            <w:r w:rsidR="005F34B0" w:rsidRPr="005F34B0">
              <w:rPr>
                <w:rFonts w:ascii="Times New Roman" w:eastAsia="Times New Roman" w:hAnsi="Times New Roman" w:cs="Times New Roman"/>
                <w:sz w:val="24"/>
                <w:szCs w:val="24"/>
                <w:lang w:eastAsia="ru-RU"/>
              </w:rPr>
              <w:t xml:space="preserve"> о материально-технических ресурсах</w:t>
            </w:r>
            <w:r w:rsidR="0077272E">
              <w:rPr>
                <w:rFonts w:ascii="Times New Roman" w:eastAsia="Times New Roman" w:hAnsi="Times New Roman" w:cs="Times New Roman"/>
                <w:sz w:val="24"/>
                <w:szCs w:val="24"/>
                <w:lang w:eastAsia="ru-RU"/>
              </w:rPr>
              <w:t>»</w:t>
            </w:r>
            <w:r w:rsidR="005F34B0" w:rsidRPr="005F34B0">
              <w:rPr>
                <w:rFonts w:ascii="Times New Roman" w:eastAsia="Times New Roman" w:hAnsi="Times New Roman" w:cs="Times New Roman"/>
                <w:sz w:val="24"/>
                <w:szCs w:val="24"/>
                <w:lang w:eastAsia="ru-RU"/>
              </w:rPr>
              <w:t xml:space="preserve"> (форма 5)</w:t>
            </w:r>
            <w:r w:rsidR="005F34B0">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 xml:space="preserve">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00F92BB3">
              <w:rPr>
                <w:rFonts w:ascii="Times New Roman" w:eastAsia="Times New Roman" w:hAnsi="Times New Roman" w:cs="Times New Roman"/>
                <w:sz w:val="24"/>
                <w:szCs w:val="24"/>
                <w:lang w:eastAsia="ru-RU"/>
              </w:rPr>
              <w:t>)</w:t>
            </w:r>
            <w:r w:rsidRPr="007E0141">
              <w:rPr>
                <w:rFonts w:ascii="Times New Roman" w:eastAsia="Times New Roman" w:hAnsi="Times New Roman" w:cs="Times New Roman"/>
                <w:sz w:val="24"/>
                <w:szCs w:val="24"/>
                <w:lang w:eastAsia="ru-RU"/>
              </w:rPr>
              <w:t>:</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F92BB3"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r w:rsidR="00F92BB3" w:rsidRPr="007E0141">
              <w:rPr>
                <w:rFonts w:ascii="Times New Roman" w:eastAsia="Times New Roman" w:hAnsi="Times New Roman" w:cs="Times New Roman"/>
                <w:sz w:val="24"/>
                <w:szCs w:val="24"/>
                <w:lang w:eastAsia="ru-RU"/>
              </w:rPr>
              <w:t xml:space="preserve"> </w:t>
            </w:r>
          </w:p>
          <w:p w:rsidR="003A2F0D" w:rsidRPr="007E0141" w:rsidRDefault="00F92BB3"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w:t>
            </w:r>
            <w:r w:rsidR="00C273FC">
              <w:rPr>
                <w:rFonts w:ascii="Times New Roman" w:eastAsia="Times New Roman" w:hAnsi="Times New Roman" w:cs="Times New Roman"/>
                <w:sz w:val="24"/>
                <w:szCs w:val="24"/>
                <w:lang w:eastAsia="ru-RU"/>
              </w:rPr>
              <w:t>ся 0 баллов по данному критерию.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w:t>
      </w:r>
      <w:r w:rsidR="00EA3914" w:rsidRPr="00917B72">
        <w:rPr>
          <w:rFonts w:ascii="Times New Roman" w:eastAsia="Calibri" w:hAnsi="Times New Roman" w:cs="Times New Roman"/>
          <w:sz w:val="24"/>
          <w:szCs w:val="24"/>
          <w:lang w:eastAsia="ar-SA"/>
        </w:rPr>
        <w:t>Участника запроса предложений</w:t>
      </w:r>
      <w:r w:rsidR="00EA3914"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 xml:space="preserve">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00384CF4" w:rsidRPr="00384CF4">
        <w:rPr>
          <w:rFonts w:ascii="Times New Roman" w:eastAsia="Times New Roman" w:hAnsi="Times New Roman" w:cs="Times New Roman"/>
          <w:bCs/>
          <w:sz w:val="24"/>
          <w:szCs w:val="24"/>
          <w:lang w:eastAsia="ar-SA"/>
        </w:rPr>
        <w:lastRenderedPageBreak/>
        <w:t>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947480">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8" w:name="_Toc386464007"/>
      <w:bookmarkStart w:id="109" w:name="_Toc403634883"/>
      <w:bookmarkStart w:id="110" w:name="_Toc403725267"/>
      <w:bookmarkStart w:id="111" w:name="_Toc403725338"/>
      <w:bookmarkStart w:id="112"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w:t>
      </w:r>
      <w:r w:rsidRPr="00424299">
        <w:rPr>
          <w:rFonts w:ascii="Times New Roman" w:eastAsia="Times New Roman" w:hAnsi="Times New Roman" w:cs="Times New Roman"/>
          <w:sz w:val="24"/>
          <w:szCs w:val="24"/>
          <w:lang w:eastAsia="ar-SA"/>
        </w:rPr>
        <w:lastRenderedPageBreak/>
        <w:t xml:space="preserve">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 xml:space="preserve">в </w:t>
      </w:r>
      <w:r w:rsidR="000F466D">
        <w:rPr>
          <w:rFonts w:ascii="Times New Roman" w:eastAsia="Times New Roman" w:hAnsi="Times New Roman" w:cs="Times New Roman"/>
          <w:bCs/>
          <w:sz w:val="24"/>
          <w:szCs w:val="24"/>
          <w:lang w:eastAsia="ar-SA"/>
        </w:rPr>
        <w:t>ЕИС</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3" w:name="_Toc440288214"/>
      <w:bookmarkStart w:id="114" w:name="_Toc454439812"/>
      <w:bookmarkStart w:id="115" w:name="_Toc460939607"/>
      <w:bookmarkStart w:id="116"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8"/>
      <w:bookmarkEnd w:id="109"/>
      <w:bookmarkEnd w:id="110"/>
      <w:bookmarkEnd w:id="111"/>
      <w:bookmarkEnd w:id="112"/>
      <w:bookmarkEnd w:id="113"/>
      <w:bookmarkEnd w:id="114"/>
      <w:bookmarkEnd w:id="115"/>
      <w:bookmarkEnd w:id="116"/>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7"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7"/>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00850198">
        <w:rPr>
          <w:rFonts w:ascii="Times New Roman" w:hAnsi="Times New Roman" w:cs="Times New Roman"/>
          <w:sz w:val="24"/>
          <w:szCs w:val="24"/>
        </w:rPr>
        <w:t>Д</w:t>
      </w:r>
      <w:r w:rsidRPr="00154FF9">
        <w:rPr>
          <w:rFonts w:ascii="Times New Roman" w:hAnsi="Times New Roman" w:cs="Times New Roman"/>
          <w:sz w:val="24"/>
          <w:szCs w:val="24"/>
        </w:rPr>
        <w:t>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00850198">
        <w:rPr>
          <w:rFonts w:ascii="Times New Roman" w:hAnsi="Times New Roman" w:cs="Times New Roman"/>
          <w:sz w:val="24"/>
          <w:szCs w:val="24"/>
        </w:rPr>
        <w:t>Д</w:t>
      </w:r>
      <w:r w:rsidRPr="00154FF9">
        <w:rPr>
          <w:rFonts w:ascii="Times New Roman" w:hAnsi="Times New Roman" w:cs="Times New Roman"/>
          <w:sz w:val="24"/>
          <w:szCs w:val="24"/>
        </w:rPr>
        <w:t>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 xml:space="preserve">протокола, в котором содержатся итоги закупки, направляет в адрес Участника </w:t>
      </w:r>
      <w:r w:rsidR="003C3478">
        <w:rPr>
          <w:rFonts w:ascii="Times New Roman" w:hAnsi="Times New Roman" w:cs="Times New Roman"/>
          <w:sz w:val="24"/>
          <w:szCs w:val="24"/>
        </w:rPr>
        <w:t>запроса предложений</w:t>
      </w:r>
      <w:r w:rsidR="000D20FC">
        <w:rPr>
          <w:rFonts w:ascii="Times New Roman" w:hAnsi="Times New Roman" w:cs="Times New Roman"/>
          <w:sz w:val="24"/>
          <w:szCs w:val="24"/>
        </w:rPr>
        <w:t xml:space="preserve"> </w:t>
      </w:r>
      <w:r w:rsidRPr="00154FF9">
        <w:rPr>
          <w:rFonts w:ascii="Times New Roman" w:hAnsi="Times New Roman" w:cs="Times New Roman"/>
          <w:sz w:val="24"/>
          <w:szCs w:val="24"/>
        </w:rPr>
        <w:t>(согласно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7222"/>
      <w:r w:rsidRPr="00154FF9">
        <w:rPr>
          <w:rFonts w:ascii="Times New Roman" w:hAnsi="Times New Roman" w:cs="Times New Roman"/>
          <w:b/>
          <w:sz w:val="24"/>
          <w:szCs w:val="24"/>
        </w:rPr>
        <w:lastRenderedPageBreak/>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w:t>
      </w:r>
      <w:r w:rsidR="00A37719">
        <w:rPr>
          <w:rFonts w:ascii="Times New Roman" w:hAnsi="Times New Roman" w:cs="Times New Roman"/>
          <w:sz w:val="24"/>
          <w:szCs w:val="24"/>
        </w:rPr>
        <w:t>.</w:t>
      </w:r>
      <w:r w:rsidRPr="00154FF9">
        <w:rPr>
          <w:rFonts w:ascii="Times New Roman" w:hAnsi="Times New Roman" w:cs="Times New Roman"/>
          <w:sz w:val="24"/>
          <w:szCs w:val="24"/>
        </w:rPr>
        <w:t xml:space="preserve"> 4.13.4. Документации, подписанный им договор с протоколом разногласий (кроме случая, предусмотренного п</w:t>
      </w:r>
      <w:r w:rsidR="00DA3A58">
        <w:rPr>
          <w:rFonts w:ascii="Times New Roman" w:hAnsi="Times New Roman" w:cs="Times New Roman"/>
          <w:sz w:val="24"/>
          <w:szCs w:val="24"/>
        </w:rPr>
        <w:t>.</w:t>
      </w:r>
      <w:r w:rsidRPr="00154FF9">
        <w:rPr>
          <w:rFonts w:ascii="Times New Roman" w:hAnsi="Times New Roman" w:cs="Times New Roman"/>
          <w:sz w:val="24"/>
          <w:szCs w:val="24"/>
        </w:rPr>
        <w:t xml:space="preserve"> 4.13.9. Документации), либо предоставленный договор не соответствует проекту </w:t>
      </w:r>
      <w:r w:rsidR="00B30BC7">
        <w:rPr>
          <w:rFonts w:ascii="Times New Roman" w:hAnsi="Times New Roman" w:cs="Times New Roman"/>
          <w:sz w:val="24"/>
          <w:szCs w:val="24"/>
        </w:rPr>
        <w:t>Д</w:t>
      </w:r>
      <w:r w:rsidRPr="00154FF9">
        <w:rPr>
          <w:rFonts w:ascii="Times New Roman" w:hAnsi="Times New Roman" w:cs="Times New Roman"/>
          <w:sz w:val="24"/>
          <w:szCs w:val="24"/>
        </w:rPr>
        <w:t xml:space="preserve">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00466CD1">
        <w:rPr>
          <w:rFonts w:ascii="Times New Roman" w:hAnsi="Times New Roman" w:cs="Times New Roman"/>
          <w:sz w:val="24"/>
          <w:szCs w:val="24"/>
        </w:rPr>
        <w:t>Д</w:t>
      </w:r>
      <w:r w:rsidRPr="00154FF9">
        <w:rPr>
          <w:rFonts w:ascii="Times New Roman" w:hAnsi="Times New Roman" w:cs="Times New Roman"/>
          <w:sz w:val="24"/>
          <w:szCs w:val="24"/>
        </w:rPr>
        <w:t xml:space="preserve">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w:t>
      </w:r>
      <w:r w:rsidR="003A6D3F">
        <w:rPr>
          <w:rFonts w:ascii="Times New Roman" w:hAnsi="Times New Roman" w:cs="Times New Roman"/>
          <w:sz w:val="24"/>
          <w:szCs w:val="24"/>
        </w:rPr>
        <w:t>Д</w:t>
      </w:r>
      <w:r w:rsidRPr="00154FF9">
        <w:rPr>
          <w:rFonts w:ascii="Times New Roman" w:hAnsi="Times New Roman" w:cs="Times New Roman"/>
          <w:sz w:val="24"/>
          <w:szCs w:val="24"/>
        </w:rPr>
        <w:t>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w:t>
      </w:r>
      <w:r w:rsidR="00534557" w:rsidRPr="00534557">
        <w:rPr>
          <w:rFonts w:ascii="Times New Roman" w:hAnsi="Times New Roman" w:cs="Times New Roman"/>
          <w:sz w:val="24"/>
          <w:szCs w:val="24"/>
        </w:rPr>
        <w:t>Победитель</w:t>
      </w:r>
      <w:r w:rsidRPr="00154FF9">
        <w:rPr>
          <w:rFonts w:ascii="Times New Roman" w:hAnsi="Times New Roman" w:cs="Times New Roman"/>
          <w:sz w:val="24"/>
          <w:szCs w:val="24"/>
        </w:rPr>
        <w:t xml:space="preserve">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534557" w:rsidRPr="00534557">
        <w:rPr>
          <w:rFonts w:ascii="Times New Roman" w:hAnsi="Times New Roman" w:cs="Times New Roman"/>
          <w:sz w:val="24"/>
          <w:szCs w:val="24"/>
        </w:rPr>
        <w:t>Участником запроса предложений, обязанным заключить договор (согласно п. 4.13.3.)</w:t>
      </w:r>
      <w:r w:rsidRPr="00154FF9">
        <w:rPr>
          <w:rFonts w:ascii="Times New Roman" w:hAnsi="Times New Roman" w:cs="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bookmarkStart w:id="119" w:name="_Hlk521917618"/>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19"/>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20" w:name="_Hlk521917704"/>
      <w:r w:rsidR="003F5D67">
        <w:rPr>
          <w:rFonts w:ascii="Times New Roman" w:hAnsi="Times New Roman" w:cs="Times New Roman"/>
          <w:b/>
          <w:sz w:val="24"/>
          <w:szCs w:val="24"/>
          <w:lang w:eastAsia="ru-RU"/>
        </w:rPr>
        <w:t>8</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0"/>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3F5D67">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1" w:name="_Toc386464008"/>
      <w:bookmarkStart w:id="122" w:name="_Toc403634884"/>
      <w:bookmarkStart w:id="123" w:name="_Toc403725268"/>
      <w:bookmarkStart w:id="124" w:name="_Toc403725339"/>
      <w:bookmarkStart w:id="125" w:name="_Toc409595066"/>
      <w:bookmarkStart w:id="126" w:name="_Toc440288215"/>
      <w:bookmarkStart w:id="127" w:name="_Toc454439813"/>
      <w:bookmarkStart w:id="128" w:name="_Toc460939608"/>
      <w:bookmarkStart w:id="129"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0" w:name="_Toc386464009"/>
      <w:bookmarkStart w:id="131" w:name="_Toc403634885"/>
      <w:bookmarkStart w:id="132" w:name="_Toc403725269"/>
      <w:bookmarkStart w:id="133" w:name="_Toc403725340"/>
      <w:bookmarkStart w:id="134" w:name="_Toc409595067"/>
      <w:bookmarkEnd w:id="121"/>
      <w:bookmarkEnd w:id="122"/>
      <w:bookmarkEnd w:id="123"/>
      <w:bookmarkEnd w:id="124"/>
      <w:bookmarkEnd w:id="125"/>
      <w:r w:rsidR="00447A61" w:rsidRPr="00447A61">
        <w:rPr>
          <w:rFonts w:ascii="Times New Roman" w:eastAsia="Times New Roman" w:hAnsi="Times New Roman" w:cs="Times New Roman"/>
          <w:b/>
          <w:sz w:val="24"/>
          <w:szCs w:val="24"/>
          <w:lang w:eastAsia="ar-SA"/>
        </w:rPr>
        <w:t xml:space="preserve">Обеспечение </w:t>
      </w:r>
      <w:bookmarkEnd w:id="126"/>
      <w:bookmarkEnd w:id="127"/>
      <w:bookmarkEnd w:id="128"/>
      <w:bookmarkEnd w:id="129"/>
      <w:bookmarkEnd w:id="130"/>
      <w:bookmarkEnd w:id="131"/>
      <w:bookmarkEnd w:id="132"/>
      <w:bookmarkEnd w:id="133"/>
      <w:bookmarkEnd w:id="13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5" w:name="_Toc386464010"/>
      <w:bookmarkStart w:id="136" w:name="_Toc403634886"/>
      <w:bookmarkStart w:id="137" w:name="_Toc403725270"/>
      <w:bookmarkStart w:id="138" w:name="_Toc403725341"/>
      <w:bookmarkStart w:id="139" w:name="_Toc409595068"/>
      <w:bookmarkStart w:id="140" w:name="_Toc440288216"/>
      <w:bookmarkStart w:id="141" w:name="_Toc454439814"/>
      <w:bookmarkStart w:id="142" w:name="_Toc460939609"/>
      <w:bookmarkStart w:id="143"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5"/>
      <w:bookmarkEnd w:id="136"/>
      <w:bookmarkEnd w:id="137"/>
      <w:bookmarkEnd w:id="138"/>
      <w:bookmarkEnd w:id="139"/>
      <w:bookmarkEnd w:id="140"/>
      <w:bookmarkEnd w:id="141"/>
      <w:bookmarkEnd w:id="142"/>
      <w:bookmarkEnd w:id="143"/>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4" w:name="_Toc474929136"/>
      <w:bookmarkStart w:id="145" w:name="_Ref55336310"/>
      <w:bookmarkStart w:id="146" w:name="_Ref93265116"/>
      <w:bookmarkStart w:id="147" w:name="_Ref93264992"/>
      <w:bookmarkStart w:id="148" w:name="_Ref89649494"/>
      <w:bookmarkStart w:id="149"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4"/>
      <w:r w:rsidR="004A6657">
        <w:rPr>
          <w:rFonts w:ascii="Times New Roman" w:eastAsia="MS Mincho" w:hAnsi="Times New Roman" w:cs="Times New Roman"/>
          <w:b/>
          <w:iCs/>
          <w:snapToGrid w:val="0"/>
          <w:sz w:val="24"/>
          <w:szCs w:val="24"/>
          <w:lang w:eastAsia="ar-SA"/>
        </w:rPr>
        <w:t xml:space="preserve"> </w:t>
      </w:r>
    </w:p>
    <w:p w:rsidR="00EB138E" w:rsidRDefault="001F748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0"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0"/>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635A50"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635A50" w:rsidRPr="00635A50">
        <w:rPr>
          <w:rFonts w:ascii="Times New Roman" w:eastAsia="MS Mincho" w:hAnsi="Times New Roman" w:cs="Times New Roman"/>
          <w:bCs/>
          <w:snapToGrid w:val="0"/>
          <w:sz w:val="24"/>
          <w:szCs w:val="24"/>
          <w:lang w:eastAsia="ar-SA"/>
        </w:rPr>
        <w:t>мех.примесей</w:t>
      </w:r>
      <w:proofErr w:type="spellEnd"/>
      <w:r w:rsidR="00635A50" w:rsidRPr="00635A50">
        <w:rPr>
          <w:rFonts w:ascii="Times New Roman" w:eastAsia="MS Mincho" w:hAnsi="Times New Roman" w:cs="Times New Roman"/>
          <w:bCs/>
          <w:snapToGrid w:val="0"/>
          <w:sz w:val="24"/>
          <w:szCs w:val="24"/>
          <w:lang w:eastAsia="ar-SA"/>
        </w:rPr>
        <w:t>, не более 1,0%</w:t>
      </w:r>
      <w:r w:rsidR="00EB138E" w:rsidRPr="00635A50">
        <w:rPr>
          <w:rFonts w:ascii="Times New Roman" w:eastAsia="MS Mincho" w:hAnsi="Times New Roman" w:cs="Times New Roman"/>
          <w:bCs/>
          <w:snapToGrid w:val="0"/>
          <w:sz w:val="24"/>
          <w:szCs w:val="24"/>
          <w:lang w:eastAsia="ar-SA"/>
        </w:rPr>
        <w:t>.</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951AFD" w:rsidRPr="00951AFD">
        <w:rPr>
          <w:rFonts w:ascii="Times New Roman" w:eastAsia="Times New Roman" w:hAnsi="Times New Roman" w:cs="Times New Roman"/>
          <w:sz w:val="24"/>
          <w:szCs w:val="24"/>
          <w:lang w:eastAsia="ru-RU"/>
        </w:rPr>
        <w:t>с 10.04.2019г. по 30.04.2019г</w:t>
      </w:r>
      <w:r w:rsidR="004A57AF">
        <w:rPr>
          <w:rFonts w:ascii="Times New Roman" w:eastAsia="Calibri" w:hAnsi="Times New Roman" w:cs="Times New Roman"/>
          <w:bCs/>
          <w:sz w:val="24"/>
          <w:szCs w:val="24"/>
          <w:lang w:eastAsia="ru-RU"/>
        </w:rPr>
        <w:t>.</w:t>
      </w:r>
      <w:r w:rsidR="004A57AF" w:rsidRPr="004A57AF">
        <w:rPr>
          <w:rFonts w:ascii="Times New Roman" w:eastAsia="Calibri" w:hAnsi="Times New Roman" w:cs="Times New Roman"/>
          <w:bCs/>
          <w:sz w:val="24"/>
          <w:szCs w:val="24"/>
          <w:lang w:eastAsia="ru-RU"/>
        </w:rPr>
        <w:t xml:space="preserve"> </w:t>
      </w:r>
      <w:r w:rsidR="001F748F" w:rsidRPr="001F748F">
        <w:rPr>
          <w:rFonts w:ascii="Times New Roman" w:eastAsia="Times New Roman" w:hAnsi="Times New Roman" w:cs="Times New Roman"/>
          <w:sz w:val="24"/>
          <w:szCs w:val="24"/>
          <w:lang w:eastAsia="ru-RU"/>
        </w:rPr>
        <w:t>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r w:rsidR="00306C56" w:rsidRPr="00955D72">
        <w:rPr>
          <w:rFonts w:ascii="Times New Roman" w:hAnsi="Times New Roman" w:cs="Times New Roman"/>
          <w:b/>
          <w:sz w:val="24"/>
          <w:szCs w:val="24"/>
        </w:rPr>
        <w:t>5.5.</w:t>
      </w:r>
      <w:r w:rsidR="00306C56" w:rsidRPr="00955D72">
        <w:rPr>
          <w:rFonts w:ascii="Times New Roman" w:hAnsi="Times New Roman" w:cs="Times New Roman"/>
          <w:sz w:val="24"/>
          <w:szCs w:val="24"/>
        </w:rPr>
        <w:t xml:space="preserve"> </w:t>
      </w:r>
      <w:bookmarkStart w:id="151" w:name="_Hlk516739395"/>
      <w:r w:rsidR="00306C56" w:rsidRPr="00955D72">
        <w:rPr>
          <w:rFonts w:ascii="Times New Roman" w:eastAsia="Times New Roman" w:hAnsi="Times New Roman" w:cs="Times New Roman"/>
          <w:b/>
          <w:sz w:val="24"/>
          <w:szCs w:val="24"/>
          <w:lang w:eastAsia="ru-RU"/>
        </w:rPr>
        <w:t>ВНИМАНИЕ!</w:t>
      </w:r>
      <w:r w:rsidR="00306C56"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1"/>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2" w:name="_Toc474929137"/>
      <w:r>
        <w:rPr>
          <w:rFonts w:ascii="Times New Roman" w:eastAsia="Times New Roman" w:hAnsi="Times New Roman" w:cs="Times New Roman"/>
          <w:b/>
          <w:sz w:val="24"/>
          <w:szCs w:val="24"/>
          <w:lang w:eastAsia="ar-SA"/>
        </w:rPr>
        <w:lastRenderedPageBreak/>
        <w:t xml:space="preserve">     </w:t>
      </w:r>
      <w:r w:rsidR="000A5776">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3" w:name="_Приложение_№_1_1"/>
            <w:bookmarkEnd w:id="15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13084">
        <w:rPr>
          <w:rFonts w:ascii="Times New Roman" w:eastAsia="Times New Roman" w:hAnsi="Times New Roman" w:cs="Times New Roman"/>
          <w:sz w:val="24"/>
          <w:szCs w:val="24"/>
          <w:lang w:eastAsia="ar-SA"/>
        </w:rPr>
        <w:t>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Ind w:w="108" w:type="dxa"/>
        <w:tblLayout w:type="fixed"/>
        <w:tblLook w:val="04A0" w:firstRow="1" w:lastRow="0" w:firstColumn="1" w:lastColumn="0" w:noHBand="0" w:noVBand="1"/>
      </w:tblPr>
      <w:tblGrid>
        <w:gridCol w:w="5184"/>
        <w:gridCol w:w="5184"/>
      </w:tblGrid>
      <w:tr w:rsidR="001D73F2" w:rsidTr="001D73F2">
        <w:trPr>
          <w:cantSplit/>
        </w:trPr>
        <w:tc>
          <w:tcPr>
            <w:tcW w:w="5184" w:type="dxa"/>
            <w:hideMark/>
          </w:tcPr>
          <w:p w:rsidR="001D73F2" w:rsidRDefault="00163424">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с</w:t>
            </w:r>
            <w:r w:rsidR="001D73F2">
              <w:rPr>
                <w:rFonts w:ascii="Times New Roman" w:eastAsia="Times New Roman" w:hAnsi="Times New Roman"/>
                <w:sz w:val="24"/>
                <w:szCs w:val="24"/>
                <w:lang w:eastAsia="ar-SA"/>
              </w:rPr>
              <w:t>тоимость заявки без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(стоимость, рублей, без НДС)</w:t>
            </w:r>
          </w:p>
        </w:tc>
      </w:tr>
      <w:tr w:rsidR="001D73F2" w:rsidTr="001D73F2">
        <w:trPr>
          <w:cantSplit/>
        </w:trPr>
        <w:tc>
          <w:tcPr>
            <w:tcW w:w="5184" w:type="dxa"/>
            <w:hideMark/>
          </w:tcPr>
          <w:p w:rsidR="001D73F2" w:rsidRDefault="00163424" w:rsidP="00163424">
            <w:pPr>
              <w:suppressAutoHyphens/>
              <w:spacing w:after="0" w:line="240" w:lineRule="auto"/>
              <w:rPr>
                <w:rFonts w:ascii="Times New Roman" w:eastAsia="Times New Roman" w:hAnsi="Times New Roman"/>
                <w:sz w:val="24"/>
                <w:szCs w:val="24"/>
                <w:lang w:eastAsia="ar-SA"/>
              </w:rPr>
            </w:pPr>
            <w:proofErr w:type="gramStart"/>
            <w:r>
              <w:rPr>
                <w:rFonts w:ascii="Times New Roman" w:eastAsia="Times New Roman" w:hAnsi="Times New Roman"/>
                <w:sz w:val="24"/>
                <w:szCs w:val="24"/>
                <w:lang w:eastAsia="ar-SA"/>
              </w:rPr>
              <w:t>к</w:t>
            </w:r>
            <w:r w:rsidR="001D73F2">
              <w:rPr>
                <w:rFonts w:ascii="Times New Roman" w:eastAsia="Times New Roman" w:hAnsi="Times New Roman"/>
                <w:sz w:val="24"/>
                <w:szCs w:val="24"/>
                <w:lang w:eastAsia="ar-SA"/>
              </w:rPr>
              <w:t>роме того</w:t>
            </w:r>
            <w:proofErr w:type="gramEnd"/>
            <w:r w:rsidR="001D73F2">
              <w:rPr>
                <w:rFonts w:ascii="Times New Roman" w:eastAsia="Times New Roman" w:hAnsi="Times New Roman"/>
                <w:sz w:val="24"/>
                <w:szCs w:val="24"/>
                <w:lang w:eastAsia="ar-SA"/>
              </w:rPr>
              <w:t xml:space="preserve">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(НДС по стоимости, рублей)</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Итоговая стоимость заявки с НДС, руб.</w:t>
            </w:r>
          </w:p>
        </w:tc>
        <w:tc>
          <w:tcPr>
            <w:tcW w:w="5184" w:type="dxa"/>
            <w:hideMark/>
          </w:tcPr>
          <w:p w:rsidR="001D73F2" w:rsidRDefault="001D73F2">
            <w:pPr>
              <w:suppressAutoHyphens/>
              <w:spacing w:after="0" w:line="240" w:lineRule="auto"/>
              <w:rPr>
                <w:rFonts w:ascii="Times New Roman" w:eastAsia="Times New Roman" w:hAnsi="Times New Roman"/>
                <w:b/>
                <w:bCs/>
                <w:sz w:val="24"/>
                <w:szCs w:val="24"/>
                <w:vertAlign w:val="superscript"/>
                <w:lang w:eastAsia="ar-SA"/>
              </w:rPr>
            </w:pPr>
            <w:r>
              <w:rPr>
                <w:rFonts w:ascii="Times New Roman" w:eastAsia="Times New Roman" w:hAnsi="Times New Roman"/>
                <w:b/>
                <w:bCs/>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616728">
        <w:rPr>
          <w:rFonts w:ascii="Times New Roman" w:eastAsia="Times New Roman" w:hAnsi="Times New Roman" w:cs="Times New Roman"/>
          <w:sz w:val="24"/>
          <w:szCs w:val="24"/>
          <w:lang w:eastAsia="ar-SA"/>
        </w:rPr>
        <w:t>п</w:t>
      </w:r>
      <w:r w:rsidR="0045320B">
        <w:rPr>
          <w:rFonts w:ascii="Times New Roman" w:eastAsia="Times New Roman" w:hAnsi="Times New Roman" w:cs="Times New Roman"/>
          <w:sz w:val="24"/>
          <w:szCs w:val="24"/>
          <w:lang w:eastAsia="ar-SA"/>
        </w:rPr>
        <w:t>исьмо</w:t>
      </w:r>
      <w:r w:rsidRPr="003A2F0D">
        <w:rPr>
          <w:rFonts w:ascii="Times New Roman" w:eastAsia="Times New Roman" w:hAnsi="Times New Roman" w:cs="Times New Roman"/>
          <w:sz w:val="24"/>
          <w:szCs w:val="24"/>
          <w:lang w:eastAsia="ar-SA"/>
        </w:rPr>
        <w:t xml:space="preserve"> </w:t>
      </w:r>
      <w:r w:rsidR="00593F0F">
        <w:rPr>
          <w:rFonts w:ascii="Times New Roman" w:eastAsia="Times New Roman" w:hAnsi="Times New Roman" w:cs="Times New Roman"/>
          <w:sz w:val="24"/>
          <w:szCs w:val="24"/>
          <w:lang w:eastAsia="ar-SA"/>
        </w:rPr>
        <w:t xml:space="preserve">о подаче оферты </w:t>
      </w:r>
      <w:r w:rsidRPr="003A2F0D">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4"/>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5" w:name="_Ref214869451"/>
      <w:r w:rsidRPr="003A2F0D">
        <w:rPr>
          <w:rFonts w:ascii="Times New Roman" w:eastAsia="Times New Roman" w:hAnsi="Times New Roman" w:cs="Times New Roman"/>
          <w:sz w:val="24"/>
          <w:szCs w:val="24"/>
          <w:lang w:eastAsia="ar-SA"/>
        </w:rPr>
        <w:t xml:space="preserve">Анкета </w:t>
      </w:r>
      <w:r w:rsidR="00593F0F">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 xml:space="preserve">частника </w:t>
      </w:r>
      <w:r w:rsidR="00C77D0D">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6" w:name="_Ref55336334"/>
      <w:bookmarkStart w:id="157" w:name="_Ref55335818"/>
      <w:bookmarkEnd w:id="155"/>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w:t>
      </w:r>
      <w:r w:rsidR="005A0478">
        <w:rPr>
          <w:rFonts w:ascii="Times New Roman" w:eastAsia="Times New Roman" w:hAnsi="Times New Roman" w:cs="Times New Roman"/>
          <w:sz w:val="24"/>
          <w:szCs w:val="24"/>
          <w:vertAlign w:val="superscript"/>
          <w:lang w:eastAsia="ar-SA"/>
        </w:rPr>
        <w:t xml:space="preserve"> (при наличии)</w:t>
      </w:r>
      <w:r w:rsidRPr="003A2F0D">
        <w:rPr>
          <w:rFonts w:ascii="Times New Roman" w:eastAsia="Times New Roman" w:hAnsi="Times New Roman" w:cs="Times New Roman"/>
          <w:sz w:val="24"/>
          <w:szCs w:val="24"/>
          <w:vertAlign w:val="superscript"/>
          <w:lang w:eastAsia="ar-SA"/>
        </w:rPr>
        <w:t xml:space="preserve">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6"/>
    <w:bookmarkEnd w:id="157"/>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указать стоимость поставки Продукции цифрами и словами, в рублях.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593F0F">
        <w:rPr>
          <w:rFonts w:ascii="Times New Roman" w:eastAsia="Times New Roman" w:hAnsi="Times New Roman" w:cs="Times New Roman"/>
          <w:sz w:val="20"/>
          <w:szCs w:val="20"/>
          <w:lang w:eastAsia="ar-SA"/>
        </w:rPr>
        <w:t xml:space="preserve"> (при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8" w:name="_Toc370824159"/>
      <w:bookmarkStart w:id="159" w:name="_Toc411497392"/>
      <w:bookmarkStart w:id="160" w:name="_Toc474929138"/>
      <w:bookmarkStart w:id="161" w:name="_Toc366762388"/>
      <w:bookmarkStart w:id="162" w:name="_Toc368061897"/>
      <w:bookmarkStart w:id="16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4" w:name="_Ref214868178"/>
      <w:bookmarkEnd w:id="158"/>
      <w:bookmarkEnd w:id="159"/>
      <w:bookmarkEnd w:id="16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1"/>
      <w:bookmarkEnd w:id="162"/>
      <w:bookmarkEnd w:id="163"/>
      <w:bookmarkEnd w:id="164"/>
      <w:bookmarkEnd w:id="16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575"/>
        <w:gridCol w:w="2922"/>
      </w:tblGrid>
      <w:tr w:rsidR="00B250F9" w:rsidRPr="00810294" w:rsidTr="00B250F9">
        <w:trPr>
          <w:cantSplit/>
          <w:trHeight w:val="1622"/>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tcBorders>
              <w:top w:val="single" w:sz="4" w:space="0" w:color="auto"/>
              <w:left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1575" w:type="dxa"/>
            <w:tcBorders>
              <w:top w:val="single" w:sz="4" w:space="0" w:color="auto"/>
              <w:left w:val="single" w:sz="4" w:space="0" w:color="auto"/>
              <w:right w:val="single" w:sz="4" w:space="0" w:color="auto"/>
            </w:tcBorders>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r w:rsidR="005E430A">
              <w:rPr>
                <w:rFonts w:ascii="Times New Roman" w:eastAsia="Times New Roman" w:hAnsi="Times New Roman" w:cs="Times New Roman"/>
                <w:b/>
                <w:lang w:eastAsia="ru-RU"/>
              </w:rPr>
              <w:t>, руб. с учетом</w:t>
            </w:r>
            <w:r w:rsidRPr="00810294">
              <w:rPr>
                <w:rFonts w:ascii="Times New Roman" w:eastAsia="Times New Roman" w:hAnsi="Times New Roman" w:cs="Times New Roman"/>
                <w:lang w:eastAsia="ru-RU"/>
              </w:rPr>
              <w:t xml:space="preserve"> </w:t>
            </w:r>
            <w:r w:rsidRPr="005E430A">
              <w:rPr>
                <w:rFonts w:ascii="Times New Roman" w:eastAsia="Times New Roman" w:hAnsi="Times New Roman" w:cs="Times New Roman"/>
                <w:b/>
                <w:lang w:eastAsia="ru-RU"/>
              </w:rPr>
              <w:t>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c>
          <w:tcPr>
            <w:tcW w:w="2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w:t>
            </w:r>
            <w:r w:rsidR="005E430A">
              <w:rPr>
                <w:rFonts w:ascii="Times New Roman" w:eastAsia="Times New Roman" w:hAnsi="Times New Roman" w:cs="Times New Roman"/>
                <w:b/>
                <w:lang w:eastAsia="ru-RU"/>
              </w:rPr>
              <w:t xml:space="preserve">, </w:t>
            </w:r>
            <w:r w:rsidRPr="00810294">
              <w:rPr>
                <w:rFonts w:ascii="Times New Roman" w:eastAsia="Times New Roman" w:hAnsi="Times New Roman" w:cs="Times New Roman"/>
                <w:b/>
                <w:lang w:eastAsia="ru-RU"/>
              </w:rPr>
              <w:t>руб</w:t>
            </w:r>
            <w:r w:rsidR="005E430A">
              <w:rPr>
                <w:rFonts w:ascii="Times New Roman" w:eastAsia="Times New Roman" w:hAnsi="Times New Roman" w:cs="Times New Roman"/>
                <w:b/>
                <w:lang w:eastAsia="ru-RU"/>
              </w:rPr>
              <w:t>.</w:t>
            </w:r>
            <w:r w:rsidRPr="00810294">
              <w:rPr>
                <w:rFonts w:ascii="Times New Roman" w:eastAsia="Times New Roman" w:hAnsi="Times New Roman" w:cs="Times New Roman"/>
                <w:b/>
                <w:lang w:eastAsia="ru-RU"/>
              </w:rPr>
              <w:t xml:space="preserve"> с</w:t>
            </w:r>
            <w:r w:rsidR="005E430A">
              <w:rPr>
                <w:rFonts w:ascii="Times New Roman" w:eastAsia="Times New Roman" w:hAnsi="Times New Roman" w:cs="Times New Roman"/>
                <w:b/>
                <w:lang w:eastAsia="ru-RU"/>
              </w:rPr>
              <w:t xml:space="preserve"> учетом</w:t>
            </w:r>
            <w:r w:rsidRPr="00810294">
              <w:rPr>
                <w:rFonts w:ascii="Times New Roman" w:eastAsia="Times New Roman" w:hAnsi="Times New Roman" w:cs="Times New Roman"/>
                <w:b/>
                <w:lang w:eastAsia="ru-RU"/>
              </w:rPr>
              <w:t xml:space="preserve"> 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r>
      <w:tr w:rsidR="00B250F9" w:rsidRPr="00810294" w:rsidTr="00B250F9">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Мазут топочный 100 ГОСТ 10585-2013</w:t>
            </w:r>
          </w:p>
          <w:p w:rsidR="00B250F9" w:rsidRPr="003E715A" w:rsidRDefault="00B250F9" w:rsidP="00887BA6">
            <w:pPr>
              <w:spacing w:after="0" w:line="240" w:lineRule="auto"/>
              <w:rPr>
                <w:rFonts w:ascii="Times New Roman" w:eastAsia="Calibri" w:hAnsi="Times New Roman" w:cs="Times New Roman"/>
                <w:color w:val="A6A6A6" w:themeColor="background1" w:themeShade="A6"/>
                <w:lang w:eastAsia="ru-RU"/>
              </w:rPr>
            </w:pPr>
            <w:r w:rsidRPr="003E715A">
              <w:rPr>
                <w:rFonts w:ascii="Times New Roman" w:eastAsia="Times New Roman" w:hAnsi="Times New Roman" w:cs="Times New Roman"/>
                <w:i/>
                <w:color w:val="A6A6A6" w:themeColor="background1" w:themeShade="A6"/>
                <w:lang w:eastAsia="ru-RU"/>
              </w:rPr>
              <w:t>(или указать нефтепродукты аналогичного или лучшего качества</w:t>
            </w:r>
            <w:r w:rsidRPr="003E715A">
              <w:rPr>
                <w:rFonts w:ascii="Times New Roman" w:eastAsia="Times New Roman" w:hAnsi="Times New Roman" w:cs="Times New Roman"/>
                <w:color w:val="A6A6A6" w:themeColor="background1" w:themeShade="A6"/>
                <w:lang w:eastAsia="ru-RU"/>
              </w:rPr>
              <w:t>)</w:t>
            </w:r>
            <w:r w:rsidRPr="003E715A">
              <w:rPr>
                <w:rFonts w:ascii="Times New Roman" w:eastAsia="Calibri" w:hAnsi="Times New Roman" w:cs="Times New Roman"/>
                <w:color w:val="A6A6A6" w:themeColor="background1" w:themeShade="A6"/>
                <w:lang w:eastAsia="ru-RU"/>
              </w:rPr>
              <w:t xml:space="preserve"> </w:t>
            </w:r>
          </w:p>
          <w:p w:rsidR="00B250F9" w:rsidRPr="00810294" w:rsidRDefault="00B250F9"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i/>
                <w:lang w:eastAsia="ru-RU"/>
              </w:rPr>
            </w:pPr>
            <w:r w:rsidRPr="003E715A">
              <w:rPr>
                <w:rFonts w:ascii="Times New Roman" w:eastAsia="Times New Roman" w:hAnsi="Times New Roman" w:cs="Times New Roman"/>
                <w:i/>
                <w:color w:val="A6A6A6" w:themeColor="background1" w:themeShade="A6"/>
                <w:lang w:eastAsia="ru-RU"/>
              </w:rPr>
              <w:t>Указать 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5B4182">
            <w:pPr>
              <w:spacing w:before="120" w:after="120" w:line="240" w:lineRule="auto"/>
              <w:jc w:val="center"/>
              <w:rPr>
                <w:rFonts w:ascii="Times New Roman" w:eastAsia="Times New Roman" w:hAnsi="Times New Roman" w:cs="Times New Roman"/>
                <w:lang w:eastAsia="ru-RU"/>
              </w:rPr>
            </w:pPr>
          </w:p>
        </w:tc>
        <w:tc>
          <w:tcPr>
            <w:tcW w:w="1575"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c>
          <w:tcPr>
            <w:tcW w:w="2922"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lastRenderedPageBreak/>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66" w:name="_Ref55336345"/>
      <w:bookmarkStart w:id="167" w:name="_Ref55335821"/>
      <w:bookmarkStart w:id="168" w:name="_Toc386464020"/>
      <w:bookmarkStart w:id="169"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bookmarkEnd w:id="170"/>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w:t>
      </w:r>
      <w:r w:rsidR="00215B98">
        <w:rPr>
          <w:rFonts w:ascii="Times New Roman" w:eastAsia="Times New Roman" w:hAnsi="Times New Roman" w:cs="Times New Roman"/>
          <w:sz w:val="24"/>
          <w:szCs w:val="24"/>
          <w:lang w:eastAsia="ar-SA"/>
        </w:rPr>
        <w:t xml:space="preserve">к </w:t>
      </w:r>
      <w:r w:rsidR="003A2F0D" w:rsidRPr="003A2F0D">
        <w:rPr>
          <w:rFonts w:ascii="Times New Roman" w:eastAsia="Times New Roman" w:hAnsi="Times New Roman" w:cs="Times New Roman"/>
          <w:sz w:val="24"/>
          <w:szCs w:val="24"/>
          <w:lang w:eastAsia="ar-SA"/>
        </w:rPr>
        <w:t>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394289"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Pr="00635A50">
              <w:rPr>
                <w:rFonts w:ascii="Times New Roman" w:eastAsia="MS Mincho" w:hAnsi="Times New Roman" w:cs="Times New Roman"/>
                <w:bCs/>
                <w:snapToGrid w:val="0"/>
                <w:sz w:val="24"/>
                <w:szCs w:val="24"/>
                <w:lang w:eastAsia="ar-SA"/>
              </w:rPr>
              <w:t>мех.примесей</w:t>
            </w:r>
            <w:proofErr w:type="spellEnd"/>
            <w:r w:rsidRPr="00635A50">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1" w:name="_Ref214869550"/>
      <w:bookmarkStart w:id="172" w:name="_Toc386464021"/>
      <w:bookmarkStart w:id="17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4"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1"/>
      <w:bookmarkEnd w:id="172"/>
      <w:bookmarkEnd w:id="173"/>
      <w:bookmarkEnd w:id="17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3012B">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Свидетельство о внесении в Единый государственный реестр юридических лиц (дата и номер, </w:t>
            </w:r>
            <w:r w:rsidR="0033012B">
              <w:rPr>
                <w:rFonts w:ascii="Times New Roman" w:eastAsia="Times New Roman" w:hAnsi="Times New Roman" w:cs="Times New Roman"/>
                <w:sz w:val="24"/>
                <w:szCs w:val="24"/>
                <w:lang w:eastAsia="ar-SA"/>
              </w:rPr>
              <w:t>сведения о дате выдачи документа и выдавшем его органе</w:t>
            </w:r>
            <w:r w:rsidRPr="003A2F0D">
              <w:rPr>
                <w:rFonts w:ascii="Times New Roman" w:eastAsia="Times New Roman" w:hAnsi="Times New Roman" w:cs="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r w:rsidR="00EF6414">
        <w:rPr>
          <w:rFonts w:ascii="Times New Roman" w:eastAsia="Times New Roman" w:hAnsi="Times New Roman" w:cs="Times New Roman"/>
          <w:sz w:val="24"/>
          <w:szCs w:val="24"/>
          <w:vertAlign w:val="superscript"/>
          <w:lang w:eastAsia="ar-SA"/>
        </w:rPr>
        <w:t xml:space="preserve">(при наличии) </w:t>
      </w:r>
      <w:r w:rsidRPr="003A2F0D">
        <w:rPr>
          <w:rFonts w:ascii="Times New Roman" w:eastAsia="Times New Roman" w:hAnsi="Times New Roman" w:cs="Times New Roman"/>
          <w:sz w:val="24"/>
          <w:szCs w:val="24"/>
          <w:vertAlign w:val="superscript"/>
          <w:lang w:eastAsia="ar-SA"/>
        </w:rPr>
        <w:t>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5" w:name="_Toc440288222"/>
      <w:bookmarkStart w:id="176" w:name="_Toc447784679"/>
      <w:bookmarkStart w:id="177" w:name="_Toc448824807"/>
      <w:bookmarkStart w:id="178" w:name="_Toc466622514"/>
      <w:bookmarkStart w:id="179"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5"/>
      <w:bookmarkEnd w:id="176"/>
      <w:bookmarkEnd w:id="177"/>
      <w:bookmarkEnd w:id="178"/>
      <w:bookmarkEnd w:id="17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0" w:name="_Ref55336389"/>
      <w:bookmarkStart w:id="181" w:name="_Toc57314677"/>
      <w:bookmarkStart w:id="182" w:name="_Toc69728991"/>
      <w:bookmarkStart w:id="183" w:name="_Toc176240332"/>
      <w:bookmarkStart w:id="184" w:name="_Toc306106360"/>
      <w:bookmarkStart w:id="185" w:name="_Toc379967956"/>
      <w:bookmarkStart w:id="186" w:name="_Toc440887384"/>
      <w:bookmarkStart w:id="187"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0"/>
      <w:bookmarkEnd w:id="181"/>
      <w:bookmarkEnd w:id="182"/>
      <w:bookmarkEnd w:id="183"/>
      <w:bookmarkEnd w:id="184"/>
      <w:bookmarkEnd w:id="185"/>
      <w:bookmarkEnd w:id="186"/>
      <w:bookmarkEnd w:id="187"/>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8"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8"/>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3E40C2"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Pr>
          <w:rFonts w:ascii="Times New Roman" w:eastAsia="Times New Roman" w:hAnsi="Times New Roman" w:cs="Times New Roman"/>
          <w:sz w:val="20"/>
          <w:szCs w:val="20"/>
          <w:lang w:eastAsia="ar-SA"/>
        </w:rPr>
        <w:t>*</w:t>
      </w:r>
      <w:r w:rsidR="00AB58B1"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00AB58B1"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00AB58B1" w:rsidRPr="00AB58B1">
        <w:rPr>
          <w:rFonts w:ascii="Times New Roman" w:eastAsia="Times New Roman" w:hAnsi="Times New Roman" w:cs="Times New Roman"/>
          <w:sz w:val="20"/>
          <w:szCs w:val="20"/>
          <w:lang w:eastAsia="ru-RU"/>
        </w:rPr>
        <w:t xml:space="preserve"> </w:t>
      </w:r>
      <w:r w:rsidR="00AB58B1">
        <w:rPr>
          <w:rFonts w:ascii="Times New Roman" w:eastAsia="Times New Roman" w:hAnsi="Times New Roman" w:cs="Times New Roman"/>
          <w:sz w:val="20"/>
          <w:szCs w:val="20"/>
          <w:lang w:eastAsia="ru-RU"/>
        </w:rPr>
        <w:t>(</w:t>
      </w:r>
      <w:r w:rsidR="00AB58B1" w:rsidRPr="00AB58B1">
        <w:rPr>
          <w:rFonts w:ascii="Times New Roman" w:eastAsia="Times New Roman" w:hAnsi="Times New Roman" w:cs="Times New Roman"/>
          <w:sz w:val="20"/>
          <w:szCs w:val="20"/>
          <w:lang w:eastAsia="ru-RU"/>
        </w:rPr>
        <w:t>копи</w:t>
      </w:r>
      <w:r w:rsidR="00AB58B1">
        <w:rPr>
          <w:rFonts w:ascii="Times New Roman" w:eastAsia="Times New Roman" w:hAnsi="Times New Roman" w:cs="Times New Roman"/>
          <w:sz w:val="20"/>
          <w:szCs w:val="20"/>
          <w:lang w:eastAsia="ru-RU"/>
        </w:rPr>
        <w:t>и</w:t>
      </w:r>
      <w:r w:rsidR="00AB58B1"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sidR="00AB58B1">
        <w:rPr>
          <w:rFonts w:ascii="Times New Roman" w:eastAsia="Times New Roman" w:hAnsi="Times New Roman" w:cs="Times New Roman"/>
          <w:sz w:val="20"/>
          <w:szCs w:val="20"/>
          <w:lang w:eastAsia="ru-RU"/>
        </w:rPr>
        <w:t>ки</w:t>
      </w:r>
      <w:r w:rsidR="00AB58B1"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00AB58B1"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sidR="00AB58B1">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9"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0" w:name="_Приложение_№_2"/>
      <w:bookmarkEnd w:id="145"/>
      <w:bookmarkEnd w:id="146"/>
      <w:bookmarkEnd w:id="147"/>
      <w:bookmarkEnd w:id="148"/>
      <w:bookmarkEnd w:id="149"/>
      <w:bookmarkEnd w:id="190"/>
      <w:r w:rsidR="00386A2E" w:rsidRPr="00386A2E">
        <w:rPr>
          <w:rFonts w:ascii="Times New Roman" w:eastAsia="Times New Roman" w:hAnsi="Times New Roman" w:cs="Times New Roman"/>
          <w:sz w:val="24"/>
          <w:szCs w:val="24"/>
          <w:lang w:val="x-none" w:eastAsia="ar-SA"/>
        </w:rPr>
        <w:t>к Документации о проведении</w:t>
      </w:r>
      <w:bookmarkEnd w:id="18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w:t>
      </w:r>
      <w:bookmarkStart w:id="191" w:name="_GoBack"/>
      <w:bookmarkEnd w:id="191"/>
      <w:r w:rsidRPr="003A2F0D">
        <w:rPr>
          <w:rFonts w:ascii="Times New Roman" w:eastAsia="Times New Roman" w:hAnsi="Times New Roman" w:cs="Times New Roman"/>
          <w:snapToGrid w:val="0"/>
          <w:sz w:val="24"/>
          <w:szCs w:val="24"/>
          <w:lang w:eastAsia="ru-RU"/>
        </w:rPr>
        <w:t>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sidRPr="0059139B">
        <w:rPr>
          <w:rFonts w:ascii="Times New Roman" w:eastAsia="Times New Roman" w:hAnsi="Times New Roman"/>
          <w:i/>
          <w:snapToGrid w:val="0"/>
          <w:sz w:val="24"/>
          <w:szCs w:val="24"/>
          <w:shd w:val="clear" w:color="auto" w:fill="D9D9D9" w:themeFill="background1" w:themeFillShade="D9"/>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i/>
          <w:snapToGrid w:val="0"/>
          <w:sz w:val="24"/>
          <w:szCs w:val="24"/>
          <w:lang w:eastAsia="ru-RU"/>
        </w:rPr>
        <w:t>)</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sidRPr="0059139B">
        <w:rPr>
          <w:rFonts w:ascii="Times New Roman" w:eastAsia="Times New Roman" w:hAnsi="Times New Roman"/>
          <w:i/>
          <w:snapToGrid w:val="0"/>
          <w:sz w:val="24"/>
          <w:szCs w:val="24"/>
          <w:shd w:val="clear" w:color="auto" w:fill="D9D9D9" w:themeFill="background1" w:themeFillShade="D9"/>
          <w:lang w:eastAsia="ru-RU"/>
        </w:rPr>
        <w:t xml:space="preserve">(указать наименование Участника закупки </w:t>
      </w:r>
      <w:r w:rsidRPr="0059139B">
        <w:rPr>
          <w:rFonts w:ascii="Times New Roman" w:hAnsi="Times New Roman"/>
          <w:i/>
          <w:sz w:val="24"/>
          <w:szCs w:val="24"/>
          <w:shd w:val="clear" w:color="auto" w:fill="D9D9D9" w:themeFill="background1" w:themeFillShade="D9"/>
        </w:rPr>
        <w:t>- юридического лица)</w:t>
      </w:r>
      <w:r>
        <w:rPr>
          <w:rFonts w:ascii="Times New Roman" w:hAnsi="Times New Roman"/>
          <w:i/>
          <w:sz w:val="24"/>
          <w:szCs w:val="24"/>
        </w:rPr>
        <w:t>,</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4429B" w:rsidRDefault="0024429B" w:rsidP="0024429B">
      <w:pPr>
        <w:spacing w:line="240" w:lineRule="auto"/>
        <w:jc w:val="both"/>
        <w:rPr>
          <w:rFonts w:ascii="Times New Roman" w:hAnsi="Times New Roman"/>
          <w:sz w:val="24"/>
          <w:szCs w:val="24"/>
        </w:rPr>
      </w:pPr>
      <w:r>
        <w:rPr>
          <w:rFonts w:ascii="Times New Roman" w:hAnsi="Times New Roman"/>
          <w:b/>
          <w:color w:val="AEAAAA"/>
          <w:sz w:val="24"/>
          <w:szCs w:val="24"/>
        </w:rPr>
        <w:t xml:space="preserve">                                                             </w:t>
      </w:r>
      <w:bookmarkStart w:id="193" w:name="_Hlk533598792"/>
      <w:r>
        <w:rPr>
          <w:rFonts w:ascii="Times New Roman" w:hAnsi="Times New Roman"/>
          <w:b/>
          <w:color w:val="AEAAAA"/>
          <w:sz w:val="24"/>
          <w:szCs w:val="24"/>
        </w:rPr>
        <w:t>(при необходимости)</w:t>
      </w:r>
      <w:bookmarkEnd w:id="193"/>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7D5B95" w:rsidRPr="007D5B95"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 xml:space="preserve">Организационно – правовая форма организации </w:t>
      </w:r>
      <w:r w:rsidRPr="007D5B95">
        <w:rPr>
          <w:rFonts w:ascii="Calibri" w:eastAsia="Calibri" w:hAnsi="Calibri" w:cs="Times New Roman"/>
        </w:rPr>
        <w:t xml:space="preserve">– </w:t>
      </w:r>
      <w:r w:rsidRPr="007D5B95">
        <w:rPr>
          <w:rFonts w:ascii="Times New Roman" w:eastAsia="Times New Roman" w:hAnsi="Times New Roman" w:cs="Times New Roman"/>
          <w:sz w:val="24"/>
          <w:szCs w:val="24"/>
          <w:lang w:eastAsia="ar-SA"/>
        </w:rPr>
        <w:t>Участника закупки «____________________»  в лице (</w:t>
      </w:r>
      <w:r w:rsidRPr="007D5B95">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7D5B95">
        <w:rPr>
          <w:rFonts w:ascii="Times New Roman" w:eastAsia="Times New Roman" w:hAnsi="Times New Roman" w:cs="Times New Roman"/>
          <w:i/>
          <w:sz w:val="24"/>
          <w:szCs w:val="24"/>
          <w:shd w:val="clear" w:color="auto" w:fill="FFFFFF"/>
          <w:lang w:eastAsia="ar-SA"/>
        </w:rPr>
        <w:t>,</w:t>
      </w:r>
      <w:r w:rsidRPr="007D5B95">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5B95">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паспорт серии ________ номер_______</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 xml:space="preserve">выдан </w:t>
      </w:r>
      <w:r w:rsidRPr="007D5B95">
        <w:rPr>
          <w:rFonts w:ascii="Times New Roman" w:eastAsia="Times New Roman" w:hAnsi="Times New Roman" w:cs="Times New Roman"/>
          <w:i/>
          <w:sz w:val="24"/>
          <w:szCs w:val="24"/>
          <w:lang w:eastAsia="ar-SA"/>
        </w:rPr>
        <w:t>___________</w:t>
      </w:r>
      <w:r w:rsidRPr="007D5B95">
        <w:rPr>
          <w:rFonts w:ascii="Times New Roman" w:eastAsia="Times New Roman" w:hAnsi="Times New Roman" w:cs="Times New Roman"/>
          <w:sz w:val="24"/>
          <w:szCs w:val="24"/>
          <w:lang w:eastAsia="ar-SA"/>
        </w:rPr>
        <w:t>), представлять интересы предприятия в запросе предложений на право заключения договора ______________________________________.</w:t>
      </w:r>
    </w:p>
    <w:p w:rsidR="003A2F0D" w:rsidRPr="003A2F0D"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В целях выполнения данного поручения (</w:t>
      </w:r>
      <w:r w:rsidRPr="007D5B95">
        <w:rPr>
          <w:rFonts w:ascii="Times New Roman" w:eastAsia="Times New Roman" w:hAnsi="Times New Roman" w:cs="Times New Roman"/>
          <w:i/>
          <w:sz w:val="24"/>
          <w:szCs w:val="24"/>
          <w:u w:val="single"/>
          <w:shd w:val="clear" w:color="auto" w:fill="D9D9D9"/>
          <w:lang w:eastAsia="ar-SA"/>
        </w:rPr>
        <w:t>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7D5B95">
        <w:rPr>
          <w:rFonts w:ascii="Times New Roman" w:eastAsia="Calibri" w:hAnsi="Times New Roman" w:cs="Times New Roman"/>
          <w:sz w:val="24"/>
          <w:szCs w:val="24"/>
          <w:lang w:eastAsia="ar-SA"/>
        </w:rPr>
        <w:t xml:space="preserve"> поставку товара</w:t>
      </w:r>
      <w:r w:rsidRPr="007D5B95">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007D5B95" w:rsidRPr="007D5B95">
        <w:rPr>
          <w:rFonts w:ascii="Times New Roman" w:eastAsia="Times New Roman" w:hAnsi="Times New Roman" w:cs="Times New Roman"/>
          <w:i/>
          <w:sz w:val="24"/>
          <w:szCs w:val="24"/>
          <w:shd w:val="clear" w:color="auto" w:fill="D9D9D9"/>
          <w:lang w:eastAsia="ar-SA"/>
        </w:rPr>
        <w:t>ФИО уполномоченного лица</w:t>
      </w:r>
      <w:r w:rsidR="007D5B95" w:rsidRPr="007D5B9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w:t>
      </w:r>
      <w:r w:rsidR="007D5B95" w:rsidRPr="007D5B95">
        <w:rPr>
          <w:rFonts w:ascii="Times New Roman" w:eastAsia="Times New Roman" w:hAnsi="Times New Roman" w:cs="Times New Roman"/>
          <w:i/>
          <w:sz w:val="24"/>
          <w:szCs w:val="24"/>
          <w:shd w:val="clear" w:color="auto" w:fill="D9D9D9"/>
          <w:lang w:eastAsia="ar-SA"/>
        </w:rPr>
        <w:t>должность Руководителя</w:t>
      </w:r>
      <w:r w:rsidRPr="003A2F0D">
        <w:rPr>
          <w:rFonts w:ascii="Times New Roman" w:eastAsia="Times New Roman" w:hAnsi="Times New Roman" w:cs="Times New Roman"/>
          <w:sz w:val="24"/>
          <w:szCs w:val="24"/>
          <w:lang w:eastAsia="ar-SA"/>
        </w:rPr>
        <w:t>)______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9"/>
          <w:pgSz w:w="11906" w:h="16838"/>
          <w:pgMar w:top="851" w:right="567" w:bottom="851" w:left="1418" w:header="567" w:footer="62" w:gutter="0"/>
          <w:cols w:space="720"/>
          <w:docGrid w:linePitch="600" w:charSpace="36864"/>
        </w:sectPr>
      </w:pPr>
    </w:p>
    <w:p w:rsidR="00826ED8" w:rsidRPr="00A761FE" w:rsidRDefault="00826ED8" w:rsidP="000962C6">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496C1E"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Default="00496C1E" w:rsidP="000962C6">
      <w:pPr>
        <w:tabs>
          <w:tab w:val="left" w:pos="0"/>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0962C6" w:rsidRPr="00A761FE" w:rsidRDefault="000962C6" w:rsidP="000962C6">
      <w:pPr>
        <w:tabs>
          <w:tab w:val="left" w:pos="0"/>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0962C6" w:rsidRPr="00A761FE" w:rsidRDefault="000962C6"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9D458F" w:rsidRPr="009D458F" w:rsidRDefault="00496C1E"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w:t>
      </w:r>
      <w:r w:rsidRPr="009D458F">
        <w:rPr>
          <w:rFonts w:ascii="Times New Roman" w:eastAsia="Times New Roman" w:hAnsi="Times New Roman" w:cs="Times New Roman"/>
          <w:snapToGrid w:val="0"/>
          <w:sz w:val="24"/>
          <w:szCs w:val="24"/>
          <w:lang w:eastAsia="ru-RU"/>
        </w:rPr>
        <w:t xml:space="preserve">В рамках договора поставки № __________ </w:t>
      </w:r>
      <w:proofErr w:type="gramStart"/>
      <w:r w:rsidRPr="009D458F">
        <w:rPr>
          <w:rFonts w:ascii="Times New Roman" w:eastAsia="Times New Roman" w:hAnsi="Times New Roman" w:cs="Times New Roman"/>
          <w:snapToGrid w:val="0"/>
          <w:sz w:val="24"/>
          <w:szCs w:val="24"/>
          <w:lang w:eastAsia="ru-RU"/>
        </w:rPr>
        <w:t>от  _</w:t>
      </w:r>
      <w:proofErr w:type="gramEnd"/>
      <w:r w:rsidRPr="009D458F">
        <w:rPr>
          <w:rFonts w:ascii="Times New Roman" w:eastAsia="Times New Roman" w:hAnsi="Times New Roman" w:cs="Times New Roman"/>
          <w:snapToGrid w:val="0"/>
          <w:sz w:val="24"/>
          <w:szCs w:val="24"/>
          <w:lang w:eastAsia="ru-RU"/>
        </w:rPr>
        <w:t>_________201__ г. просим произв</w:t>
      </w:r>
      <w:r w:rsidR="00FF02D5" w:rsidRPr="009D458F">
        <w:rPr>
          <w:rFonts w:ascii="Times New Roman" w:eastAsia="Times New Roman" w:hAnsi="Times New Roman" w:cs="Times New Roman"/>
          <w:snapToGrid w:val="0"/>
          <w:sz w:val="24"/>
          <w:szCs w:val="24"/>
          <w:lang w:eastAsia="ru-RU"/>
        </w:rPr>
        <w:t xml:space="preserve">ести поставку Продукции  </w:t>
      </w:r>
      <w:r w:rsidR="00951AFD" w:rsidRPr="00951AFD">
        <w:rPr>
          <w:rFonts w:ascii="Times New Roman" w:eastAsia="Times New Roman" w:hAnsi="Times New Roman" w:cs="Times New Roman"/>
          <w:snapToGrid w:val="0"/>
          <w:sz w:val="24"/>
          <w:szCs w:val="24"/>
          <w:lang w:eastAsia="ru-RU"/>
        </w:rPr>
        <w:t>с 10.04.2019г. по 30.04.2019г</w:t>
      </w:r>
      <w:r w:rsidR="009D458F" w:rsidRPr="009D458F">
        <w:rPr>
          <w:rFonts w:ascii="Times New Roman" w:eastAsia="Times New Roman" w:hAnsi="Times New Roman" w:cs="Times New Roman"/>
          <w:snapToGrid w:val="0"/>
          <w:sz w:val="24"/>
          <w:szCs w:val="24"/>
          <w:lang w:eastAsia="ru-RU"/>
        </w:rPr>
        <w:t>.,</w:t>
      </w:r>
    </w:p>
    <w:p w:rsidR="00836452" w:rsidRDefault="009D458F"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9D458F">
        <w:rPr>
          <w:rFonts w:ascii="Times New Roman" w:eastAsia="Times New Roman" w:hAnsi="Times New Roman" w:cs="Times New Roman"/>
          <w:snapToGrid w:val="0"/>
          <w:sz w:val="24"/>
          <w:szCs w:val="24"/>
          <w:lang w:eastAsia="ru-RU"/>
        </w:rPr>
        <w:t xml:space="preserve"> в количестве </w:t>
      </w:r>
      <w:r w:rsidR="00951AFD">
        <w:rPr>
          <w:rFonts w:ascii="Times New Roman" w:eastAsia="Times New Roman" w:hAnsi="Times New Roman" w:cs="Times New Roman"/>
          <w:snapToGrid w:val="0"/>
          <w:sz w:val="24"/>
          <w:szCs w:val="24"/>
          <w:lang w:eastAsia="ru-RU"/>
        </w:rPr>
        <w:t>25</w:t>
      </w:r>
      <w:r w:rsidRPr="009D458F">
        <w:rPr>
          <w:rFonts w:ascii="Times New Roman" w:eastAsia="Times New Roman" w:hAnsi="Times New Roman" w:cs="Times New Roman"/>
          <w:snapToGrid w:val="0"/>
          <w:sz w:val="24"/>
          <w:szCs w:val="24"/>
          <w:lang w:eastAsia="ru-RU"/>
        </w:rPr>
        <w:t xml:space="preserve"> 000 тонн по сроку и месту поставки:</w:t>
      </w:r>
    </w:p>
    <w:p w:rsidR="000962C6" w:rsidRDefault="000962C6"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6460C5" w:rsidRPr="00F46DD7" w:rsidRDefault="006460C5" w:rsidP="009D458F">
      <w:pPr>
        <w:tabs>
          <w:tab w:val="left" w:pos="924"/>
        </w:tabs>
        <w:suppressAutoHyphens/>
        <w:spacing w:after="0" w:line="240" w:lineRule="auto"/>
        <w:jc w:val="center"/>
        <w:rPr>
          <w:rFonts w:ascii="Times New Roman" w:eastAsia="Times New Roman" w:hAnsi="Times New Roman" w:cs="Times New Roman"/>
          <w:sz w:val="18"/>
          <w:szCs w:val="18"/>
          <w:highlight w:val="yellow"/>
          <w:lang w:eastAsia="ru-RU"/>
        </w:rPr>
      </w:pPr>
    </w:p>
    <w:tbl>
      <w:tblPr>
        <w:tblW w:w="15309"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6882"/>
        <w:gridCol w:w="683"/>
        <w:gridCol w:w="683"/>
        <w:gridCol w:w="683"/>
        <w:gridCol w:w="683"/>
        <w:gridCol w:w="683"/>
        <w:gridCol w:w="683"/>
        <w:gridCol w:w="683"/>
        <w:gridCol w:w="683"/>
        <w:gridCol w:w="683"/>
        <w:gridCol w:w="683"/>
        <w:gridCol w:w="616"/>
      </w:tblGrid>
      <w:tr w:rsidR="000962C6" w:rsidRPr="000962C6" w:rsidTr="000962C6">
        <w:tc>
          <w:tcPr>
            <w:tcW w:w="0" w:type="auto"/>
            <w:vMerge w:val="restart"/>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Кол-во (тонн)</w:t>
            </w:r>
          </w:p>
        </w:tc>
        <w:tc>
          <w:tcPr>
            <w:tcW w:w="0" w:type="auto"/>
            <w:vMerge w:val="restart"/>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Место поставки</w:t>
            </w:r>
          </w:p>
        </w:tc>
        <w:tc>
          <w:tcPr>
            <w:tcW w:w="0" w:type="auto"/>
            <w:gridSpan w:val="11"/>
            <w:shd w:val="clear" w:color="auto" w:fill="auto"/>
            <w:noWrap/>
            <w:vAlign w:val="bottom"/>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xml:space="preserve"> Поставка в тоннах, по датам </w:t>
            </w:r>
          </w:p>
        </w:tc>
      </w:tr>
      <w:tr w:rsidR="000962C6" w:rsidRPr="000962C6" w:rsidTr="000962C6">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gridSpan w:val="11"/>
            <w:shd w:val="clear" w:color="auto" w:fill="auto"/>
            <w:noWrap/>
            <w:vAlign w:val="bottom"/>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апрель 2019г.</w:t>
            </w:r>
          </w:p>
        </w:tc>
      </w:tr>
      <w:tr w:rsidR="000962C6" w:rsidRPr="000962C6" w:rsidTr="000962C6">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10-11</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12-13</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14-15</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16-17</w:t>
            </w:r>
          </w:p>
        </w:tc>
        <w:tc>
          <w:tcPr>
            <w:tcW w:w="0" w:type="auto"/>
            <w:shd w:val="clear" w:color="auto" w:fill="auto"/>
            <w:noWrap/>
            <w:vAlign w:val="bottom"/>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18-19</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20-21</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22-23</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24-25</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26-27</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28-29</w:t>
            </w:r>
          </w:p>
        </w:tc>
        <w:tc>
          <w:tcPr>
            <w:tcW w:w="0" w:type="auto"/>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30</w:t>
            </w:r>
          </w:p>
        </w:tc>
      </w:tr>
      <w:tr w:rsidR="000962C6" w:rsidRPr="000962C6" w:rsidTr="000962C6">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7500</w:t>
            </w:r>
          </w:p>
        </w:tc>
        <w:tc>
          <w:tcPr>
            <w:tcW w:w="0" w:type="auto"/>
            <w:shd w:val="clear" w:color="auto" w:fill="auto"/>
            <w:vAlign w:val="center"/>
            <w:hideMark/>
          </w:tcPr>
          <w:p w:rsidR="00F27B92" w:rsidRDefault="000962C6" w:rsidP="00F27B92">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b/>
                <w:bCs/>
                <w:color w:val="000000"/>
                <w:sz w:val="20"/>
                <w:szCs w:val="20"/>
                <w:lang w:eastAsia="ru-RU"/>
              </w:rPr>
              <w:t>Ст. Комсомольск-Мурманский Октябрьской ж/д, код: 018606</w:t>
            </w:r>
            <w:r w:rsidRPr="000962C6">
              <w:rPr>
                <w:rFonts w:ascii="Times New Roman" w:eastAsia="Times New Roman" w:hAnsi="Times New Roman" w:cs="Times New Roman"/>
                <w:color w:val="000000"/>
                <w:sz w:val="20"/>
                <w:szCs w:val="20"/>
                <w:lang w:eastAsia="ru-RU"/>
              </w:rPr>
              <w:t xml:space="preserve"> (п/п грузополучателя)</w:t>
            </w:r>
          </w:p>
          <w:p w:rsidR="000962C6" w:rsidRPr="000962C6" w:rsidRDefault="000962C6" w:rsidP="00F27B92">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color w:val="000000"/>
                <w:sz w:val="20"/>
                <w:szCs w:val="20"/>
                <w:lang w:eastAsia="ru-RU"/>
              </w:rPr>
              <w:t>Получатель: Акционерное общество «</w:t>
            </w:r>
            <w:proofErr w:type="spellStart"/>
            <w:r w:rsidRPr="000962C6">
              <w:rPr>
                <w:rFonts w:ascii="Times New Roman" w:eastAsia="Times New Roman" w:hAnsi="Times New Roman" w:cs="Times New Roman"/>
                <w:color w:val="000000"/>
                <w:sz w:val="20"/>
                <w:szCs w:val="20"/>
                <w:lang w:eastAsia="ru-RU"/>
              </w:rPr>
              <w:t>Мурманэнергосбыт</w:t>
            </w:r>
            <w:proofErr w:type="spellEnd"/>
            <w:r w:rsidRPr="000962C6">
              <w:rPr>
                <w:rFonts w:ascii="Times New Roman" w:eastAsia="Times New Roman" w:hAnsi="Times New Roman" w:cs="Times New Roman"/>
                <w:color w:val="000000"/>
                <w:sz w:val="20"/>
                <w:szCs w:val="20"/>
                <w:lang w:eastAsia="ru-RU"/>
              </w:rPr>
              <w:t>», код 6396, ОКПО 88036460</w:t>
            </w:r>
            <w:r w:rsidRPr="000962C6">
              <w:rPr>
                <w:rFonts w:ascii="Times New Roman" w:eastAsia="Times New Roman" w:hAnsi="Times New Roman" w:cs="Times New Roman"/>
                <w:color w:val="000000"/>
                <w:sz w:val="20"/>
                <w:szCs w:val="20"/>
                <w:lang w:eastAsia="ru-RU"/>
              </w:rPr>
              <w:br/>
              <w:t>183034, г. Мурманск, Свердлова, 39, корп.1</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r>
      <w:tr w:rsidR="000962C6" w:rsidRPr="000962C6" w:rsidTr="000962C6">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4000</w:t>
            </w:r>
          </w:p>
        </w:tc>
        <w:tc>
          <w:tcPr>
            <w:tcW w:w="0" w:type="auto"/>
            <w:shd w:val="clear" w:color="auto" w:fill="auto"/>
            <w:vAlign w:val="center"/>
            <w:hideMark/>
          </w:tcPr>
          <w:p w:rsidR="00F27B92" w:rsidRDefault="000962C6" w:rsidP="00F27B92">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Ст. Мурманск Октябрьской ж/д, код: 018409 (п/п «35 СРЗ» АО «Звездочка»)</w:t>
            </w:r>
          </w:p>
          <w:p w:rsidR="000962C6" w:rsidRPr="000962C6" w:rsidRDefault="000962C6" w:rsidP="00F27B92">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color w:val="000000"/>
                <w:sz w:val="20"/>
                <w:szCs w:val="20"/>
                <w:lang w:eastAsia="ru-RU"/>
              </w:rPr>
              <w:t>Получатель: Акционерное общество «</w:t>
            </w:r>
            <w:proofErr w:type="spellStart"/>
            <w:r w:rsidRPr="000962C6">
              <w:rPr>
                <w:rFonts w:ascii="Times New Roman" w:eastAsia="Times New Roman" w:hAnsi="Times New Roman" w:cs="Times New Roman"/>
                <w:color w:val="000000"/>
                <w:sz w:val="20"/>
                <w:szCs w:val="20"/>
                <w:lang w:eastAsia="ru-RU"/>
              </w:rPr>
              <w:t>Мурманэнергосбыт</w:t>
            </w:r>
            <w:proofErr w:type="spellEnd"/>
            <w:r w:rsidRPr="000962C6">
              <w:rPr>
                <w:rFonts w:ascii="Times New Roman" w:eastAsia="Times New Roman" w:hAnsi="Times New Roman" w:cs="Times New Roman"/>
                <w:color w:val="000000"/>
                <w:sz w:val="20"/>
                <w:szCs w:val="20"/>
                <w:lang w:eastAsia="ru-RU"/>
              </w:rPr>
              <w:t>», код 6396, ОКПО 88036460</w:t>
            </w:r>
            <w:r w:rsidRPr="000962C6">
              <w:rPr>
                <w:rFonts w:ascii="Times New Roman" w:eastAsia="Times New Roman" w:hAnsi="Times New Roman" w:cs="Times New Roman"/>
                <w:color w:val="000000"/>
                <w:sz w:val="20"/>
                <w:szCs w:val="20"/>
                <w:lang w:eastAsia="ru-RU"/>
              </w:rPr>
              <w:br/>
              <w:t>183034, г. Мурманск, Свердлова, 39, корп. 1</w:t>
            </w:r>
            <w:r w:rsidRPr="000962C6">
              <w:rPr>
                <w:rFonts w:ascii="Times New Roman" w:eastAsia="Times New Roman" w:hAnsi="Times New Roman" w:cs="Times New Roman"/>
                <w:color w:val="000000"/>
                <w:sz w:val="20"/>
                <w:szCs w:val="20"/>
                <w:lang w:eastAsia="ru-RU"/>
              </w:rPr>
              <w:br/>
              <w:t>(ПРИНИМАЮТ ТОЛЬКО В 4-Х ОСНЫХ ЦИСТЕРНАХ)</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r>
      <w:tr w:rsidR="000962C6" w:rsidRPr="000962C6" w:rsidTr="000962C6">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1500</w:t>
            </w:r>
          </w:p>
        </w:tc>
        <w:tc>
          <w:tcPr>
            <w:tcW w:w="0" w:type="auto"/>
            <w:shd w:val="clear" w:color="auto" w:fill="auto"/>
            <w:vAlign w:val="center"/>
            <w:hideMark/>
          </w:tcPr>
          <w:p w:rsidR="000962C6" w:rsidRPr="000962C6" w:rsidRDefault="000962C6" w:rsidP="000962C6">
            <w:pPr>
              <w:spacing w:after="0" w:line="240" w:lineRule="auto"/>
              <w:rPr>
                <w:rFonts w:ascii="Times New Roman" w:eastAsia="Times New Roman" w:hAnsi="Times New Roman" w:cs="Times New Roman"/>
                <w:color w:val="000000"/>
                <w:sz w:val="20"/>
                <w:szCs w:val="20"/>
                <w:lang w:eastAsia="ru-RU"/>
              </w:rPr>
            </w:pPr>
            <w:proofErr w:type="spellStart"/>
            <w:r w:rsidRPr="000962C6">
              <w:rPr>
                <w:rFonts w:ascii="Times New Roman" w:eastAsia="Times New Roman" w:hAnsi="Times New Roman" w:cs="Times New Roman"/>
                <w:b/>
                <w:bCs/>
                <w:color w:val="000000"/>
                <w:sz w:val="20"/>
                <w:szCs w:val="20"/>
                <w:lang w:eastAsia="ru-RU"/>
              </w:rPr>
              <w:t>Ст.Оленегорск</w:t>
            </w:r>
            <w:proofErr w:type="spellEnd"/>
            <w:r w:rsidRPr="000962C6">
              <w:rPr>
                <w:rFonts w:ascii="Times New Roman" w:eastAsia="Times New Roman" w:hAnsi="Times New Roman" w:cs="Times New Roman"/>
                <w:b/>
                <w:bCs/>
                <w:color w:val="000000"/>
                <w:sz w:val="20"/>
                <w:szCs w:val="20"/>
                <w:lang w:eastAsia="ru-RU"/>
              </w:rPr>
              <w:t xml:space="preserve"> Октябрьской ж/</w:t>
            </w:r>
            <w:proofErr w:type="spellStart"/>
            <w:proofErr w:type="gramStart"/>
            <w:r w:rsidRPr="000962C6">
              <w:rPr>
                <w:rFonts w:ascii="Times New Roman" w:eastAsia="Times New Roman" w:hAnsi="Times New Roman" w:cs="Times New Roman"/>
                <w:b/>
                <w:bCs/>
                <w:color w:val="000000"/>
                <w:sz w:val="20"/>
                <w:szCs w:val="20"/>
                <w:lang w:eastAsia="ru-RU"/>
              </w:rPr>
              <w:t>д,код</w:t>
            </w:r>
            <w:proofErr w:type="spellEnd"/>
            <w:proofErr w:type="gramEnd"/>
            <w:r w:rsidRPr="000962C6">
              <w:rPr>
                <w:rFonts w:ascii="Times New Roman" w:eastAsia="Times New Roman" w:hAnsi="Times New Roman" w:cs="Times New Roman"/>
                <w:b/>
                <w:bCs/>
                <w:color w:val="000000"/>
                <w:sz w:val="20"/>
                <w:szCs w:val="20"/>
                <w:lang w:eastAsia="ru-RU"/>
              </w:rPr>
              <w:t>: 016308</w:t>
            </w:r>
            <w:r w:rsidRPr="000962C6">
              <w:rPr>
                <w:rFonts w:ascii="Times New Roman" w:eastAsia="Times New Roman" w:hAnsi="Times New Roman" w:cs="Times New Roman"/>
                <w:color w:val="000000"/>
                <w:sz w:val="20"/>
                <w:szCs w:val="20"/>
                <w:lang w:eastAsia="ru-RU"/>
              </w:rPr>
              <w:t xml:space="preserve">  (п/п грузополучателя)</w:t>
            </w:r>
            <w:r w:rsidRPr="000962C6">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0962C6">
              <w:rPr>
                <w:rFonts w:ascii="Times New Roman" w:eastAsia="Times New Roman" w:hAnsi="Times New Roman" w:cs="Times New Roman"/>
                <w:color w:val="000000"/>
                <w:sz w:val="20"/>
                <w:szCs w:val="20"/>
                <w:lang w:eastAsia="ru-RU"/>
              </w:rPr>
              <w:t>Мурманэнергосбыт</w:t>
            </w:r>
            <w:proofErr w:type="spellEnd"/>
            <w:r w:rsidRPr="000962C6">
              <w:rPr>
                <w:rFonts w:ascii="Times New Roman" w:eastAsia="Times New Roman" w:hAnsi="Times New Roman" w:cs="Times New Roman"/>
                <w:color w:val="000000"/>
                <w:sz w:val="20"/>
                <w:szCs w:val="20"/>
                <w:lang w:eastAsia="ru-RU"/>
              </w:rPr>
              <w:t>», код 6396, ОКПО 88036460</w:t>
            </w:r>
            <w:r w:rsidRPr="000962C6">
              <w:rPr>
                <w:rFonts w:ascii="Times New Roman" w:eastAsia="Times New Roman" w:hAnsi="Times New Roman" w:cs="Times New Roman"/>
                <w:color w:val="000000"/>
                <w:sz w:val="20"/>
                <w:szCs w:val="20"/>
                <w:lang w:eastAsia="ru-RU"/>
              </w:rPr>
              <w:br/>
              <w:t>183034, г. Мурманск, Свердлова, 39, корп. 1</w:t>
            </w:r>
            <w:r w:rsidRPr="000962C6">
              <w:rPr>
                <w:rFonts w:ascii="Times New Roman" w:eastAsia="Times New Roman" w:hAnsi="Times New Roman" w:cs="Times New Roman"/>
                <w:color w:val="000000"/>
                <w:sz w:val="20"/>
                <w:szCs w:val="20"/>
                <w:lang w:eastAsia="ru-RU"/>
              </w:rPr>
              <w:br/>
            </w:r>
            <w:r w:rsidRPr="000962C6">
              <w:rPr>
                <w:rFonts w:ascii="Times New Roman" w:eastAsia="Times New Roman" w:hAnsi="Times New Roman" w:cs="Times New Roman"/>
                <w:sz w:val="20"/>
                <w:szCs w:val="20"/>
                <w:lang w:eastAsia="ru-RU"/>
              </w:rPr>
              <w:t>(ПРИНИМАЮТ ТОЛЬКО В 4-Х ОСНЫХ ЦИСТЕРНАХ)</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r>
      <w:tr w:rsidR="000962C6" w:rsidRPr="000962C6" w:rsidTr="000962C6">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6000</w:t>
            </w:r>
          </w:p>
        </w:tc>
        <w:tc>
          <w:tcPr>
            <w:tcW w:w="0" w:type="auto"/>
            <w:shd w:val="clear" w:color="auto" w:fill="auto"/>
            <w:vAlign w:val="center"/>
            <w:hideMark/>
          </w:tcPr>
          <w:p w:rsidR="00F27B92" w:rsidRDefault="000962C6" w:rsidP="00F27B92">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b/>
                <w:bCs/>
                <w:color w:val="000000"/>
                <w:sz w:val="20"/>
                <w:szCs w:val="20"/>
                <w:lang w:eastAsia="ru-RU"/>
              </w:rPr>
              <w:t xml:space="preserve">Ст. </w:t>
            </w:r>
            <w:proofErr w:type="spellStart"/>
            <w:r w:rsidRPr="000962C6">
              <w:rPr>
                <w:rFonts w:ascii="Times New Roman" w:eastAsia="Times New Roman" w:hAnsi="Times New Roman" w:cs="Times New Roman"/>
                <w:b/>
                <w:bCs/>
                <w:color w:val="000000"/>
                <w:sz w:val="20"/>
                <w:szCs w:val="20"/>
                <w:lang w:eastAsia="ru-RU"/>
              </w:rPr>
              <w:t>Ваенга</w:t>
            </w:r>
            <w:proofErr w:type="spellEnd"/>
            <w:r w:rsidRPr="000962C6">
              <w:rPr>
                <w:rFonts w:ascii="Times New Roman" w:eastAsia="Times New Roman" w:hAnsi="Times New Roman" w:cs="Times New Roman"/>
                <w:b/>
                <w:bCs/>
                <w:color w:val="000000"/>
                <w:sz w:val="20"/>
                <w:szCs w:val="20"/>
                <w:lang w:eastAsia="ru-RU"/>
              </w:rPr>
              <w:t xml:space="preserve"> Октябрьской ж/д, код: 019007</w:t>
            </w:r>
            <w:r w:rsidRPr="000962C6">
              <w:rPr>
                <w:rFonts w:ascii="Times New Roman" w:eastAsia="Times New Roman" w:hAnsi="Times New Roman" w:cs="Times New Roman"/>
                <w:color w:val="000000"/>
                <w:sz w:val="20"/>
                <w:szCs w:val="20"/>
                <w:lang w:eastAsia="ru-RU"/>
              </w:rPr>
              <w:t xml:space="preserve"> (п/п грузополучателя)</w:t>
            </w:r>
          </w:p>
          <w:p w:rsidR="000962C6" w:rsidRPr="000962C6" w:rsidRDefault="000962C6" w:rsidP="00F27B92">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color w:val="000000"/>
                <w:sz w:val="20"/>
                <w:szCs w:val="20"/>
                <w:lang w:eastAsia="ru-RU"/>
              </w:rPr>
              <w:t>Получатель: Акционерное общество «</w:t>
            </w:r>
            <w:proofErr w:type="spellStart"/>
            <w:r w:rsidRPr="000962C6">
              <w:rPr>
                <w:rFonts w:ascii="Times New Roman" w:eastAsia="Times New Roman" w:hAnsi="Times New Roman" w:cs="Times New Roman"/>
                <w:color w:val="000000"/>
                <w:sz w:val="20"/>
                <w:szCs w:val="20"/>
                <w:lang w:eastAsia="ru-RU"/>
              </w:rPr>
              <w:t>Мурманэнергосбыт</w:t>
            </w:r>
            <w:proofErr w:type="spellEnd"/>
            <w:r w:rsidRPr="000962C6">
              <w:rPr>
                <w:rFonts w:ascii="Times New Roman" w:eastAsia="Times New Roman" w:hAnsi="Times New Roman" w:cs="Times New Roman"/>
                <w:color w:val="000000"/>
                <w:sz w:val="20"/>
                <w:szCs w:val="20"/>
                <w:lang w:eastAsia="ru-RU"/>
              </w:rPr>
              <w:t>», код 6396, ОКПО 88036460</w:t>
            </w:r>
            <w:r w:rsidRPr="000962C6">
              <w:rPr>
                <w:rFonts w:ascii="Times New Roman" w:eastAsia="Times New Roman" w:hAnsi="Times New Roman" w:cs="Times New Roman"/>
                <w:color w:val="000000"/>
                <w:sz w:val="20"/>
                <w:szCs w:val="20"/>
                <w:lang w:eastAsia="ru-RU"/>
              </w:rPr>
              <w:br/>
              <w:t>183034, г. Мурманск, Свердлова, 39, корп. 1</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r>
      <w:tr w:rsidR="000962C6" w:rsidRPr="000962C6" w:rsidTr="000962C6">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2000</w:t>
            </w:r>
          </w:p>
        </w:tc>
        <w:tc>
          <w:tcPr>
            <w:tcW w:w="0" w:type="auto"/>
            <w:shd w:val="clear" w:color="auto" w:fill="auto"/>
            <w:vAlign w:val="center"/>
            <w:hideMark/>
          </w:tcPr>
          <w:p w:rsidR="00F27B92" w:rsidRDefault="000962C6" w:rsidP="000962C6">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b/>
                <w:bCs/>
                <w:color w:val="000000"/>
                <w:sz w:val="20"/>
                <w:szCs w:val="20"/>
                <w:lang w:eastAsia="ru-RU"/>
              </w:rPr>
              <w:t xml:space="preserve">Ст. Никель-Мурманский Октябрьской ж/д, код: 018201 </w:t>
            </w:r>
            <w:r w:rsidRPr="000962C6">
              <w:rPr>
                <w:rFonts w:ascii="Times New Roman" w:eastAsia="Times New Roman" w:hAnsi="Times New Roman" w:cs="Times New Roman"/>
                <w:color w:val="000000"/>
                <w:sz w:val="20"/>
                <w:szCs w:val="20"/>
                <w:lang w:eastAsia="ru-RU"/>
              </w:rPr>
              <w:t>(п/п грузополучателя)</w:t>
            </w:r>
            <w:r w:rsidRPr="000962C6">
              <w:rPr>
                <w:rFonts w:ascii="Times New Roman" w:eastAsia="Times New Roman" w:hAnsi="Times New Roman" w:cs="Times New Roman"/>
                <w:color w:val="000000"/>
                <w:sz w:val="20"/>
                <w:szCs w:val="20"/>
                <w:lang w:eastAsia="ru-RU"/>
              </w:rPr>
              <w:br w:type="page"/>
            </w:r>
          </w:p>
          <w:p w:rsidR="000962C6" w:rsidRPr="000962C6" w:rsidRDefault="000962C6" w:rsidP="000962C6">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color w:val="000000"/>
                <w:sz w:val="20"/>
                <w:szCs w:val="20"/>
                <w:lang w:eastAsia="ru-RU"/>
              </w:rPr>
              <w:t>Получатель: АО «КГМК», код 4810, ОКПО 48200234 (для нужд Акционерного общества «</w:t>
            </w:r>
            <w:proofErr w:type="spellStart"/>
            <w:r w:rsidRPr="000962C6">
              <w:rPr>
                <w:rFonts w:ascii="Times New Roman" w:eastAsia="Times New Roman" w:hAnsi="Times New Roman" w:cs="Times New Roman"/>
                <w:color w:val="000000"/>
                <w:sz w:val="20"/>
                <w:szCs w:val="20"/>
                <w:lang w:eastAsia="ru-RU"/>
              </w:rPr>
              <w:t>Мурманэнергосбыт</w:t>
            </w:r>
            <w:proofErr w:type="spellEnd"/>
            <w:r w:rsidRPr="000962C6">
              <w:rPr>
                <w:rFonts w:ascii="Times New Roman" w:eastAsia="Times New Roman" w:hAnsi="Times New Roman" w:cs="Times New Roman"/>
                <w:color w:val="000000"/>
                <w:sz w:val="20"/>
                <w:szCs w:val="20"/>
                <w:lang w:eastAsia="ru-RU"/>
              </w:rPr>
              <w:t>», ОКПО 88036460)</w:t>
            </w:r>
            <w:r w:rsidRPr="000962C6">
              <w:rPr>
                <w:rFonts w:ascii="Times New Roman" w:eastAsia="Times New Roman" w:hAnsi="Times New Roman" w:cs="Times New Roman"/>
                <w:color w:val="000000"/>
                <w:sz w:val="20"/>
                <w:szCs w:val="20"/>
                <w:lang w:eastAsia="ru-RU"/>
              </w:rPr>
              <w:br w:type="page"/>
              <w:t xml:space="preserve">184507, Мурманская область, г. Мончегорск, территория </w:t>
            </w:r>
            <w:proofErr w:type="spellStart"/>
            <w:r w:rsidRPr="000962C6">
              <w:rPr>
                <w:rFonts w:ascii="Times New Roman" w:eastAsia="Times New Roman" w:hAnsi="Times New Roman" w:cs="Times New Roman"/>
                <w:color w:val="000000"/>
                <w:sz w:val="20"/>
                <w:szCs w:val="20"/>
                <w:lang w:eastAsia="ru-RU"/>
              </w:rPr>
              <w:t>Промплощадка</w:t>
            </w:r>
            <w:proofErr w:type="spellEnd"/>
            <w:r w:rsidRPr="000962C6">
              <w:rPr>
                <w:rFonts w:ascii="Times New Roman" w:eastAsia="Times New Roman" w:hAnsi="Times New Roman" w:cs="Times New Roman"/>
                <w:color w:val="000000"/>
                <w:sz w:val="20"/>
                <w:szCs w:val="20"/>
                <w:lang w:eastAsia="ru-RU"/>
              </w:rPr>
              <w:t xml:space="preserve"> ГМК</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500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r>
      <w:tr w:rsidR="000962C6" w:rsidRPr="000962C6" w:rsidTr="000962C6">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lastRenderedPageBreak/>
              <w:t>4000</w:t>
            </w:r>
          </w:p>
        </w:tc>
        <w:tc>
          <w:tcPr>
            <w:tcW w:w="0" w:type="auto"/>
            <w:shd w:val="clear" w:color="auto" w:fill="auto"/>
            <w:vAlign w:val="center"/>
            <w:hideMark/>
          </w:tcPr>
          <w:p w:rsidR="00F27B92" w:rsidRDefault="000962C6" w:rsidP="00F27B92">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b/>
                <w:bCs/>
                <w:color w:val="000000"/>
                <w:sz w:val="20"/>
                <w:szCs w:val="20"/>
                <w:lang w:eastAsia="ru-RU"/>
              </w:rPr>
              <w:t>Ст. Кандалакша Октябрьской ж/д, код: 014906</w:t>
            </w:r>
            <w:r w:rsidRPr="000962C6">
              <w:rPr>
                <w:rFonts w:ascii="Times New Roman" w:eastAsia="Times New Roman" w:hAnsi="Times New Roman" w:cs="Times New Roman"/>
                <w:color w:val="000000"/>
                <w:sz w:val="20"/>
                <w:szCs w:val="20"/>
                <w:lang w:eastAsia="ru-RU"/>
              </w:rPr>
              <w:t xml:space="preserve"> (п/п грузополучателя)</w:t>
            </w:r>
          </w:p>
          <w:p w:rsidR="000962C6" w:rsidRPr="000962C6" w:rsidRDefault="000962C6" w:rsidP="00F27B92">
            <w:pPr>
              <w:spacing w:after="0" w:line="240" w:lineRule="auto"/>
              <w:rPr>
                <w:rFonts w:ascii="Times New Roman" w:eastAsia="Times New Roman" w:hAnsi="Times New Roman" w:cs="Times New Roman"/>
                <w:color w:val="000000"/>
                <w:sz w:val="20"/>
                <w:szCs w:val="20"/>
                <w:lang w:eastAsia="ru-RU"/>
              </w:rPr>
            </w:pPr>
            <w:r w:rsidRPr="000962C6">
              <w:rPr>
                <w:rFonts w:ascii="Times New Roman" w:eastAsia="Times New Roman" w:hAnsi="Times New Roman" w:cs="Times New Roman"/>
                <w:color w:val="000000"/>
                <w:sz w:val="20"/>
                <w:szCs w:val="20"/>
                <w:lang w:eastAsia="ru-RU"/>
              </w:rPr>
              <w:t>Получатель: Акционерное общество «</w:t>
            </w:r>
            <w:proofErr w:type="spellStart"/>
            <w:r w:rsidRPr="000962C6">
              <w:rPr>
                <w:rFonts w:ascii="Times New Roman" w:eastAsia="Times New Roman" w:hAnsi="Times New Roman" w:cs="Times New Roman"/>
                <w:color w:val="000000"/>
                <w:sz w:val="20"/>
                <w:szCs w:val="20"/>
                <w:lang w:eastAsia="ru-RU"/>
              </w:rPr>
              <w:t>Мурманэнергосбыт</w:t>
            </w:r>
            <w:proofErr w:type="spellEnd"/>
            <w:r w:rsidRPr="000962C6">
              <w:rPr>
                <w:rFonts w:ascii="Times New Roman" w:eastAsia="Times New Roman" w:hAnsi="Times New Roman" w:cs="Times New Roman"/>
                <w:color w:val="000000"/>
                <w:sz w:val="20"/>
                <w:szCs w:val="20"/>
                <w:lang w:eastAsia="ru-RU"/>
              </w:rPr>
              <w:t>», код 6396, ОКПО 88036460</w:t>
            </w:r>
            <w:r w:rsidRPr="000962C6">
              <w:rPr>
                <w:rFonts w:ascii="Times New Roman" w:eastAsia="Times New Roman" w:hAnsi="Times New Roman" w:cs="Times New Roman"/>
                <w:color w:val="000000"/>
                <w:sz w:val="20"/>
                <w:szCs w:val="20"/>
                <w:lang w:eastAsia="ru-RU"/>
              </w:rPr>
              <w:br/>
              <w:t>183034, г. Мурманск, Свердлова, 39, корп.1</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1000</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r>
      <w:tr w:rsidR="000962C6" w:rsidRPr="000962C6" w:rsidTr="000962C6">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Итого</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25000</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c>
          <w:tcPr>
            <w:tcW w:w="0" w:type="auto"/>
            <w:shd w:val="clear" w:color="auto" w:fill="auto"/>
            <w:noWrap/>
            <w:vAlign w:val="bottom"/>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102DEC" w:rsidP="00102DEC">
      <w:pPr>
        <w:tabs>
          <w:tab w:val="left" w:pos="8700"/>
        </w:tabs>
        <w:ind w:left="284"/>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00FF03DB"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F27B92">
            <w:pPr>
              <w:spacing w:after="0" w:line="240" w:lineRule="auto"/>
              <w:rPr>
                <w:rFonts w:ascii="Times New Roman" w:eastAsia="Times New Roman" w:hAnsi="Times New Roman" w:cs="Times New Roman"/>
                <w:b/>
                <w:bCs/>
                <w:color w:val="000000"/>
                <w:sz w:val="18"/>
                <w:szCs w:val="18"/>
                <w:lang w:eastAsia="ru-RU"/>
              </w:rPr>
            </w:pPr>
            <w:r w:rsidRPr="008628B9">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F27B92">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w:t>
            </w:r>
            <w:proofErr w:type="spellStart"/>
            <w:r w:rsidRPr="008628B9">
              <w:rPr>
                <w:rFonts w:ascii="Times New Roman" w:eastAsia="Times New Roman" w:hAnsi="Times New Roman" w:cs="Times New Roman"/>
                <w:color w:val="000000"/>
                <w:sz w:val="18"/>
                <w:szCs w:val="18"/>
                <w:lang w:eastAsia="ru-RU"/>
              </w:rPr>
              <w:t>Мурманэнергосбыт</w:t>
            </w:r>
            <w:proofErr w:type="spellEnd"/>
            <w:r w:rsidRPr="008628B9">
              <w:rPr>
                <w:rFonts w:ascii="Times New Roman" w:eastAsia="Times New Roman" w:hAnsi="Times New Roman" w:cs="Times New Roman"/>
                <w:color w:val="000000"/>
                <w:sz w:val="18"/>
                <w:szCs w:val="18"/>
                <w:lang w:eastAsia="ru-RU"/>
              </w:rPr>
              <w:t xml:space="preserve">»: №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4E1966" w:rsidRPr="004E1966" w:rsidRDefault="004E1966" w:rsidP="00102DEC">
      <w:pPr>
        <w:tabs>
          <w:tab w:val="left" w:pos="8700"/>
        </w:tabs>
        <w:ind w:left="426"/>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 xml:space="preserve">От имени Поставщика: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 xml:space="preserve">От имени Покупателя: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ab/>
      </w:r>
    </w:p>
    <w:p w:rsidR="00F868AB" w:rsidRDefault="004E1966" w:rsidP="004E1966">
      <w:pPr>
        <w:tabs>
          <w:tab w:val="left" w:pos="8700"/>
        </w:tabs>
        <w:rPr>
          <w:rFonts w:ascii="Times New Roman" w:eastAsia="Times New Roman" w:hAnsi="Times New Roman" w:cs="Times New Roman"/>
          <w:sz w:val="18"/>
          <w:szCs w:val="18"/>
          <w:lang w:eastAsia="ru-RU"/>
        </w:rPr>
      </w:pPr>
      <w:r w:rsidRPr="004E1966">
        <w:rPr>
          <w:rFonts w:ascii="Times New Roman" w:eastAsia="Times New Roman" w:hAnsi="Times New Roman" w:cs="Times New Roman"/>
          <w:sz w:val="20"/>
          <w:szCs w:val="20"/>
          <w:lang w:eastAsia="ru-RU"/>
        </w:rPr>
        <w:t>_______________________/</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_______________________/</w:t>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4900C5"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5" w:name="_Toc474929145"/>
      <w:r>
        <w:rPr>
          <w:rFonts w:ascii="Times New Roman" w:eastAsia="Times New Roman" w:hAnsi="Times New Roman" w:cs="Times New Roman"/>
          <w:b/>
          <w:sz w:val="24"/>
          <w:szCs w:val="24"/>
          <w:lang w:eastAsia="ar-SA"/>
        </w:rPr>
        <w:lastRenderedPageBreak/>
        <w:t>П</w:t>
      </w:r>
      <w:proofErr w:type="spellStart"/>
      <w:r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6" w:name="_Toc394314190"/>
      <w:bookmarkStart w:id="197"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6"/>
      <w:bookmarkEnd w:id="197"/>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242A6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DB7E8B">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8" w:name="ОтчетностьЗаПрошлый2"/>
            <w:r w:rsidRPr="0013695A">
              <w:rPr>
                <w:rFonts w:ascii="Times New Roman" w:eastAsia="Times New Roman" w:hAnsi="Times New Roman" w:cs="Times New Roman"/>
                <w:sz w:val="24"/>
                <w:szCs w:val="24"/>
              </w:rPr>
              <w:instrText xml:space="preserve"> FORMTEXT </w:instrText>
            </w:r>
            <w:r w:rsidR="0059139B">
              <w:rPr>
                <w:rFonts w:ascii="Times New Roman" w:eastAsia="Times New Roman" w:hAnsi="Times New Roman" w:cs="Times New Roman"/>
                <w:sz w:val="24"/>
                <w:szCs w:val="24"/>
              </w:rPr>
            </w:r>
            <w:r w:rsidR="0059139B">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8"/>
            <w:r w:rsidRPr="0013695A">
              <w:rPr>
                <w:rFonts w:ascii="Times New Roman" w:eastAsia="Times New Roman" w:hAnsi="Times New Roman" w:cs="Times New Roman"/>
                <w:sz w:val="24"/>
                <w:szCs w:val="24"/>
              </w:rPr>
              <w:t xml:space="preserve"> </w:t>
            </w:r>
            <w:r w:rsidRPr="00DB7E8B">
              <w:rPr>
                <w:rFonts w:ascii="Times New Roman" w:eastAsia="Times New Roman" w:hAnsi="Times New Roman" w:cs="Times New Roman"/>
                <w:sz w:val="24"/>
                <w:szCs w:val="24"/>
              </w:rPr>
              <w:t>201</w:t>
            </w:r>
            <w:r w:rsidR="00DB7E8B" w:rsidRPr="00DB7E8B">
              <w:rPr>
                <w:rFonts w:ascii="Times New Roman" w:eastAsia="Times New Roman" w:hAnsi="Times New Roman" w:cs="Times New Roman"/>
                <w:sz w:val="24"/>
                <w:szCs w:val="24"/>
              </w:rPr>
              <w:t>7</w:t>
            </w:r>
            <w:r w:rsidRPr="00DB7E8B">
              <w:rPr>
                <w:rFonts w:ascii="Times New Roman" w:eastAsia="Times New Roman" w:hAnsi="Times New Roman" w:cs="Times New Roman"/>
                <w:sz w:val="24"/>
                <w:szCs w:val="24"/>
              </w:rPr>
              <w:t xml:space="preserve"> год</w:t>
            </w:r>
            <w:r w:rsidRPr="00DB7E8B">
              <w:rPr>
                <w:rFonts w:ascii="Times New Roman" w:eastAsia="Times New Roman" w:hAnsi="Times New Roman" w:cs="Times New Roman"/>
                <w:bCs/>
                <w:sz w:val="24"/>
                <w:szCs w:val="24"/>
              </w:rPr>
              <w:t xml:space="preserve"> с отметкой </w:t>
            </w:r>
            <w:r w:rsidR="002C652D" w:rsidRPr="00DB7E8B">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DB7E8B" w:rsidRPr="00DB7E8B">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2019 года, указывают в п. 14 описи сведения с учетом требований п. 3.2. Документации</w:t>
      </w:r>
      <w:r w:rsidR="00E97DC4" w:rsidRPr="00DB7E8B">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72B" w:rsidRDefault="0056472B" w:rsidP="003A2F0D">
      <w:pPr>
        <w:spacing w:after="0" w:line="240" w:lineRule="auto"/>
      </w:pPr>
      <w:r>
        <w:separator/>
      </w:r>
    </w:p>
  </w:endnote>
  <w:endnote w:type="continuationSeparator" w:id="0">
    <w:p w:rsidR="0056472B" w:rsidRDefault="0056472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72B" w:rsidRDefault="0056472B" w:rsidP="003A2F0D">
      <w:pPr>
        <w:spacing w:after="0" w:line="240" w:lineRule="auto"/>
      </w:pPr>
      <w:r>
        <w:separator/>
      </w:r>
    </w:p>
  </w:footnote>
  <w:footnote w:type="continuationSeparator" w:id="0">
    <w:p w:rsidR="0056472B" w:rsidRDefault="0056472B" w:rsidP="003A2F0D">
      <w:pPr>
        <w:spacing w:after="0" w:line="240" w:lineRule="auto"/>
      </w:pPr>
      <w:r>
        <w:continuationSeparator/>
      </w:r>
    </w:p>
  </w:footnote>
  <w:footnote w:id="1">
    <w:p w:rsidR="0056472B" w:rsidRPr="00390286" w:rsidRDefault="0056472B"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56472B" w:rsidRDefault="0056472B">
        <w:pPr>
          <w:pStyle w:val="aff8"/>
          <w:jc w:val="center"/>
        </w:pPr>
        <w:r>
          <w:fldChar w:fldCharType="begin"/>
        </w:r>
        <w:r>
          <w:instrText>PAGE   \* MERGEFORMAT</w:instrText>
        </w:r>
        <w:r>
          <w:fldChar w:fldCharType="separate"/>
        </w:r>
        <w:r w:rsidR="00F96650">
          <w:rPr>
            <w:noProof/>
          </w:rPr>
          <w:t>6</w:t>
        </w:r>
        <w:r>
          <w:fldChar w:fldCharType="end"/>
        </w:r>
      </w:p>
    </w:sdtContent>
  </w:sdt>
  <w:p w:rsidR="0056472B" w:rsidRDefault="0056472B"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72B" w:rsidRDefault="0056472B">
    <w:pPr>
      <w:pStyle w:val="aff8"/>
      <w:jc w:val="center"/>
    </w:pPr>
  </w:p>
  <w:p w:rsidR="0056472B" w:rsidRDefault="0056472B">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56472B" w:rsidRDefault="0056472B" w:rsidP="00B831C4">
        <w:pPr>
          <w:pStyle w:val="aff8"/>
          <w:jc w:val="center"/>
        </w:pPr>
        <w:r>
          <w:fldChar w:fldCharType="begin"/>
        </w:r>
        <w:r>
          <w:instrText>PAGE   \* MERGEFORMAT</w:instrText>
        </w:r>
        <w:r>
          <w:fldChar w:fldCharType="separate"/>
        </w:r>
        <w:r w:rsidR="0059139B">
          <w:rPr>
            <w:noProof/>
          </w:rPr>
          <w:t>35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5B05"/>
    <w:rsid w:val="0000608D"/>
    <w:rsid w:val="000075D0"/>
    <w:rsid w:val="0001367B"/>
    <w:rsid w:val="000138AD"/>
    <w:rsid w:val="000149A0"/>
    <w:rsid w:val="00014B71"/>
    <w:rsid w:val="00015590"/>
    <w:rsid w:val="00020B7A"/>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312"/>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4D87"/>
    <w:rsid w:val="000751F0"/>
    <w:rsid w:val="00075724"/>
    <w:rsid w:val="00080B64"/>
    <w:rsid w:val="00081051"/>
    <w:rsid w:val="0008155B"/>
    <w:rsid w:val="000819C4"/>
    <w:rsid w:val="00081D7B"/>
    <w:rsid w:val="000835BB"/>
    <w:rsid w:val="00083DD9"/>
    <w:rsid w:val="00084C0A"/>
    <w:rsid w:val="000861EA"/>
    <w:rsid w:val="00086C23"/>
    <w:rsid w:val="00086F1A"/>
    <w:rsid w:val="000873A9"/>
    <w:rsid w:val="00093708"/>
    <w:rsid w:val="000938E6"/>
    <w:rsid w:val="0009390E"/>
    <w:rsid w:val="00094B29"/>
    <w:rsid w:val="00094CC2"/>
    <w:rsid w:val="000962C6"/>
    <w:rsid w:val="00096824"/>
    <w:rsid w:val="000A0C6C"/>
    <w:rsid w:val="000A2584"/>
    <w:rsid w:val="000A4017"/>
    <w:rsid w:val="000A5776"/>
    <w:rsid w:val="000A7256"/>
    <w:rsid w:val="000B2380"/>
    <w:rsid w:val="000B3C88"/>
    <w:rsid w:val="000B4196"/>
    <w:rsid w:val="000B5A13"/>
    <w:rsid w:val="000B78E3"/>
    <w:rsid w:val="000C0156"/>
    <w:rsid w:val="000C06FB"/>
    <w:rsid w:val="000C0C73"/>
    <w:rsid w:val="000C1744"/>
    <w:rsid w:val="000C41FD"/>
    <w:rsid w:val="000C6107"/>
    <w:rsid w:val="000C70E6"/>
    <w:rsid w:val="000D0104"/>
    <w:rsid w:val="000D12A0"/>
    <w:rsid w:val="000D137B"/>
    <w:rsid w:val="000D20FC"/>
    <w:rsid w:val="000D4EEA"/>
    <w:rsid w:val="000E0514"/>
    <w:rsid w:val="000E46AC"/>
    <w:rsid w:val="000E650E"/>
    <w:rsid w:val="000E7D6A"/>
    <w:rsid w:val="000F082D"/>
    <w:rsid w:val="000F1F37"/>
    <w:rsid w:val="000F2A23"/>
    <w:rsid w:val="000F2DD8"/>
    <w:rsid w:val="000F3C42"/>
    <w:rsid w:val="000F45E4"/>
    <w:rsid w:val="000F466D"/>
    <w:rsid w:val="00100644"/>
    <w:rsid w:val="00102DEC"/>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475F"/>
    <w:rsid w:val="00146076"/>
    <w:rsid w:val="00146507"/>
    <w:rsid w:val="00147ECF"/>
    <w:rsid w:val="00152D0A"/>
    <w:rsid w:val="00154FF9"/>
    <w:rsid w:val="00157A29"/>
    <w:rsid w:val="0016230C"/>
    <w:rsid w:val="0016235B"/>
    <w:rsid w:val="00162A97"/>
    <w:rsid w:val="00162E88"/>
    <w:rsid w:val="00163424"/>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6DD7"/>
    <w:rsid w:val="001D04FD"/>
    <w:rsid w:val="001D107D"/>
    <w:rsid w:val="001D17A7"/>
    <w:rsid w:val="001D36E7"/>
    <w:rsid w:val="001D3A65"/>
    <w:rsid w:val="001D5787"/>
    <w:rsid w:val="001D5BFF"/>
    <w:rsid w:val="001D735A"/>
    <w:rsid w:val="001D73F2"/>
    <w:rsid w:val="001D7F04"/>
    <w:rsid w:val="001E076F"/>
    <w:rsid w:val="001E221D"/>
    <w:rsid w:val="001E36F2"/>
    <w:rsid w:val="001E3EA4"/>
    <w:rsid w:val="001E5320"/>
    <w:rsid w:val="001E5F58"/>
    <w:rsid w:val="001E6A62"/>
    <w:rsid w:val="001E79FD"/>
    <w:rsid w:val="001E7E71"/>
    <w:rsid w:val="001F096F"/>
    <w:rsid w:val="001F19FB"/>
    <w:rsid w:val="001F1D1F"/>
    <w:rsid w:val="001F1E46"/>
    <w:rsid w:val="001F273B"/>
    <w:rsid w:val="001F28F1"/>
    <w:rsid w:val="001F3622"/>
    <w:rsid w:val="001F413B"/>
    <w:rsid w:val="001F56D9"/>
    <w:rsid w:val="001F748F"/>
    <w:rsid w:val="001F7C34"/>
    <w:rsid w:val="00200646"/>
    <w:rsid w:val="002028A2"/>
    <w:rsid w:val="00204104"/>
    <w:rsid w:val="00204DAB"/>
    <w:rsid w:val="00204F3F"/>
    <w:rsid w:val="00206720"/>
    <w:rsid w:val="002069EF"/>
    <w:rsid w:val="002076ED"/>
    <w:rsid w:val="00210EA3"/>
    <w:rsid w:val="00215B98"/>
    <w:rsid w:val="002203F1"/>
    <w:rsid w:val="00222830"/>
    <w:rsid w:val="002233ED"/>
    <w:rsid w:val="002237A9"/>
    <w:rsid w:val="00224EE0"/>
    <w:rsid w:val="00232161"/>
    <w:rsid w:val="00234378"/>
    <w:rsid w:val="00234565"/>
    <w:rsid w:val="00236669"/>
    <w:rsid w:val="002422A4"/>
    <w:rsid w:val="00242A69"/>
    <w:rsid w:val="00242E95"/>
    <w:rsid w:val="0024429B"/>
    <w:rsid w:val="002466AA"/>
    <w:rsid w:val="002469CF"/>
    <w:rsid w:val="00251CE0"/>
    <w:rsid w:val="00251CF5"/>
    <w:rsid w:val="002521D1"/>
    <w:rsid w:val="00253DCE"/>
    <w:rsid w:val="00254AB7"/>
    <w:rsid w:val="00255216"/>
    <w:rsid w:val="00255699"/>
    <w:rsid w:val="00255862"/>
    <w:rsid w:val="00255FE3"/>
    <w:rsid w:val="002571B4"/>
    <w:rsid w:val="00263B8E"/>
    <w:rsid w:val="0026461A"/>
    <w:rsid w:val="002649A9"/>
    <w:rsid w:val="00267389"/>
    <w:rsid w:val="0026744C"/>
    <w:rsid w:val="0027498A"/>
    <w:rsid w:val="00274FF6"/>
    <w:rsid w:val="002801B2"/>
    <w:rsid w:val="00281CCD"/>
    <w:rsid w:val="00282A8C"/>
    <w:rsid w:val="00290FF5"/>
    <w:rsid w:val="002942B9"/>
    <w:rsid w:val="00294C7B"/>
    <w:rsid w:val="00295CD1"/>
    <w:rsid w:val="00296CC8"/>
    <w:rsid w:val="00297774"/>
    <w:rsid w:val="002A0152"/>
    <w:rsid w:val="002A4AB2"/>
    <w:rsid w:val="002A6B76"/>
    <w:rsid w:val="002B3784"/>
    <w:rsid w:val="002B4793"/>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2C38"/>
    <w:rsid w:val="002E2FC3"/>
    <w:rsid w:val="002E37CA"/>
    <w:rsid w:val="002E78F4"/>
    <w:rsid w:val="002F2B0E"/>
    <w:rsid w:val="002F4613"/>
    <w:rsid w:val="002F49D6"/>
    <w:rsid w:val="002F595F"/>
    <w:rsid w:val="002F6631"/>
    <w:rsid w:val="00301428"/>
    <w:rsid w:val="00304673"/>
    <w:rsid w:val="003051E8"/>
    <w:rsid w:val="00306376"/>
    <w:rsid w:val="00306C56"/>
    <w:rsid w:val="00306ED9"/>
    <w:rsid w:val="00310E9A"/>
    <w:rsid w:val="003111D6"/>
    <w:rsid w:val="00312378"/>
    <w:rsid w:val="003134BF"/>
    <w:rsid w:val="00314384"/>
    <w:rsid w:val="003146E2"/>
    <w:rsid w:val="00323459"/>
    <w:rsid w:val="0032660B"/>
    <w:rsid w:val="00326EE8"/>
    <w:rsid w:val="003270D4"/>
    <w:rsid w:val="0033012B"/>
    <w:rsid w:val="00330E6A"/>
    <w:rsid w:val="00331970"/>
    <w:rsid w:val="003323D1"/>
    <w:rsid w:val="00332778"/>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806F2"/>
    <w:rsid w:val="00381311"/>
    <w:rsid w:val="00384CF4"/>
    <w:rsid w:val="00384D8F"/>
    <w:rsid w:val="00385A0E"/>
    <w:rsid w:val="00386A2E"/>
    <w:rsid w:val="00386E25"/>
    <w:rsid w:val="00394289"/>
    <w:rsid w:val="003A00CD"/>
    <w:rsid w:val="003A1353"/>
    <w:rsid w:val="003A2F0D"/>
    <w:rsid w:val="003A40A9"/>
    <w:rsid w:val="003A453B"/>
    <w:rsid w:val="003A49B4"/>
    <w:rsid w:val="003A5FAE"/>
    <w:rsid w:val="003A6D3F"/>
    <w:rsid w:val="003A6EE5"/>
    <w:rsid w:val="003A7117"/>
    <w:rsid w:val="003B2221"/>
    <w:rsid w:val="003C0A87"/>
    <w:rsid w:val="003C2487"/>
    <w:rsid w:val="003C2B70"/>
    <w:rsid w:val="003C3478"/>
    <w:rsid w:val="003C34C7"/>
    <w:rsid w:val="003C4F30"/>
    <w:rsid w:val="003C5942"/>
    <w:rsid w:val="003D0BFD"/>
    <w:rsid w:val="003D3EF7"/>
    <w:rsid w:val="003D696A"/>
    <w:rsid w:val="003E40C2"/>
    <w:rsid w:val="003E581A"/>
    <w:rsid w:val="003E684A"/>
    <w:rsid w:val="003E715A"/>
    <w:rsid w:val="003F0B6B"/>
    <w:rsid w:val="003F27A3"/>
    <w:rsid w:val="003F3649"/>
    <w:rsid w:val="003F3B57"/>
    <w:rsid w:val="003F3D63"/>
    <w:rsid w:val="003F424E"/>
    <w:rsid w:val="003F4839"/>
    <w:rsid w:val="003F502D"/>
    <w:rsid w:val="003F5D67"/>
    <w:rsid w:val="003F648E"/>
    <w:rsid w:val="003F6A60"/>
    <w:rsid w:val="00401DA4"/>
    <w:rsid w:val="004033AE"/>
    <w:rsid w:val="00403659"/>
    <w:rsid w:val="00404BFB"/>
    <w:rsid w:val="00411647"/>
    <w:rsid w:val="00411B82"/>
    <w:rsid w:val="00412C8D"/>
    <w:rsid w:val="00415C7D"/>
    <w:rsid w:val="00416C29"/>
    <w:rsid w:val="00416F97"/>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43EF"/>
    <w:rsid w:val="004556B8"/>
    <w:rsid w:val="00455DA4"/>
    <w:rsid w:val="00455DE6"/>
    <w:rsid w:val="004573EA"/>
    <w:rsid w:val="004602DA"/>
    <w:rsid w:val="00462FD3"/>
    <w:rsid w:val="00464100"/>
    <w:rsid w:val="00466A36"/>
    <w:rsid w:val="00466CD1"/>
    <w:rsid w:val="00472513"/>
    <w:rsid w:val="00472D95"/>
    <w:rsid w:val="004737CE"/>
    <w:rsid w:val="00475180"/>
    <w:rsid w:val="00476055"/>
    <w:rsid w:val="0047782F"/>
    <w:rsid w:val="0048220C"/>
    <w:rsid w:val="00482D65"/>
    <w:rsid w:val="0048411A"/>
    <w:rsid w:val="00484606"/>
    <w:rsid w:val="00485C1B"/>
    <w:rsid w:val="00486F5E"/>
    <w:rsid w:val="00487DEA"/>
    <w:rsid w:val="004900C5"/>
    <w:rsid w:val="00491405"/>
    <w:rsid w:val="0049175B"/>
    <w:rsid w:val="004938EB"/>
    <w:rsid w:val="00494547"/>
    <w:rsid w:val="004945A4"/>
    <w:rsid w:val="00494D31"/>
    <w:rsid w:val="00495075"/>
    <w:rsid w:val="00496685"/>
    <w:rsid w:val="00496C1E"/>
    <w:rsid w:val="004A2798"/>
    <w:rsid w:val="004A57AF"/>
    <w:rsid w:val="004A5AE7"/>
    <w:rsid w:val="004A6657"/>
    <w:rsid w:val="004B06D0"/>
    <w:rsid w:val="004B188D"/>
    <w:rsid w:val="004B30D2"/>
    <w:rsid w:val="004B3DDD"/>
    <w:rsid w:val="004B62CE"/>
    <w:rsid w:val="004B7664"/>
    <w:rsid w:val="004C3142"/>
    <w:rsid w:val="004C32E9"/>
    <w:rsid w:val="004C3EBA"/>
    <w:rsid w:val="004C4BC7"/>
    <w:rsid w:val="004C7684"/>
    <w:rsid w:val="004C79C7"/>
    <w:rsid w:val="004D003F"/>
    <w:rsid w:val="004D3AD3"/>
    <w:rsid w:val="004D50E0"/>
    <w:rsid w:val="004D561D"/>
    <w:rsid w:val="004D782D"/>
    <w:rsid w:val="004E0B18"/>
    <w:rsid w:val="004E1966"/>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349D"/>
    <w:rsid w:val="00516D88"/>
    <w:rsid w:val="00520829"/>
    <w:rsid w:val="005230E8"/>
    <w:rsid w:val="005231CB"/>
    <w:rsid w:val="0052513A"/>
    <w:rsid w:val="00526A19"/>
    <w:rsid w:val="0052782D"/>
    <w:rsid w:val="00534557"/>
    <w:rsid w:val="005371E0"/>
    <w:rsid w:val="005415B0"/>
    <w:rsid w:val="0054292F"/>
    <w:rsid w:val="0054409D"/>
    <w:rsid w:val="00546471"/>
    <w:rsid w:val="00546AE9"/>
    <w:rsid w:val="00551C0A"/>
    <w:rsid w:val="0055637A"/>
    <w:rsid w:val="00557928"/>
    <w:rsid w:val="00561220"/>
    <w:rsid w:val="005632A8"/>
    <w:rsid w:val="00563D3C"/>
    <w:rsid w:val="00563D70"/>
    <w:rsid w:val="00563E73"/>
    <w:rsid w:val="0056472B"/>
    <w:rsid w:val="00570277"/>
    <w:rsid w:val="0058165D"/>
    <w:rsid w:val="00582437"/>
    <w:rsid w:val="00583746"/>
    <w:rsid w:val="00583950"/>
    <w:rsid w:val="00584636"/>
    <w:rsid w:val="00585414"/>
    <w:rsid w:val="0059086F"/>
    <w:rsid w:val="00590B88"/>
    <w:rsid w:val="0059139B"/>
    <w:rsid w:val="00593F0F"/>
    <w:rsid w:val="00594260"/>
    <w:rsid w:val="00595D5D"/>
    <w:rsid w:val="00595F4B"/>
    <w:rsid w:val="005A007A"/>
    <w:rsid w:val="005A0478"/>
    <w:rsid w:val="005A0893"/>
    <w:rsid w:val="005A4513"/>
    <w:rsid w:val="005A4995"/>
    <w:rsid w:val="005A616C"/>
    <w:rsid w:val="005A64C3"/>
    <w:rsid w:val="005A6ECC"/>
    <w:rsid w:val="005A6EEB"/>
    <w:rsid w:val="005A77C7"/>
    <w:rsid w:val="005B01D4"/>
    <w:rsid w:val="005B1F11"/>
    <w:rsid w:val="005B29BE"/>
    <w:rsid w:val="005B3C4E"/>
    <w:rsid w:val="005B4182"/>
    <w:rsid w:val="005B49E3"/>
    <w:rsid w:val="005B50FE"/>
    <w:rsid w:val="005B52E2"/>
    <w:rsid w:val="005B76DC"/>
    <w:rsid w:val="005B7BD5"/>
    <w:rsid w:val="005C0A19"/>
    <w:rsid w:val="005C44DC"/>
    <w:rsid w:val="005C4D6B"/>
    <w:rsid w:val="005C4DA6"/>
    <w:rsid w:val="005D0E89"/>
    <w:rsid w:val="005D0EF5"/>
    <w:rsid w:val="005D1D5A"/>
    <w:rsid w:val="005D26D1"/>
    <w:rsid w:val="005D297F"/>
    <w:rsid w:val="005D2EF3"/>
    <w:rsid w:val="005D32AB"/>
    <w:rsid w:val="005D4709"/>
    <w:rsid w:val="005E1605"/>
    <w:rsid w:val="005E37DC"/>
    <w:rsid w:val="005E3C0F"/>
    <w:rsid w:val="005E430A"/>
    <w:rsid w:val="005E5F29"/>
    <w:rsid w:val="005E7199"/>
    <w:rsid w:val="005F08D3"/>
    <w:rsid w:val="005F2344"/>
    <w:rsid w:val="005F25F0"/>
    <w:rsid w:val="005F34B0"/>
    <w:rsid w:val="0060119E"/>
    <w:rsid w:val="00604AD6"/>
    <w:rsid w:val="00604AED"/>
    <w:rsid w:val="00604BE0"/>
    <w:rsid w:val="006067B0"/>
    <w:rsid w:val="00606E42"/>
    <w:rsid w:val="00607D75"/>
    <w:rsid w:val="00610B67"/>
    <w:rsid w:val="00612A4A"/>
    <w:rsid w:val="00613328"/>
    <w:rsid w:val="00614595"/>
    <w:rsid w:val="00616728"/>
    <w:rsid w:val="006211F1"/>
    <w:rsid w:val="0062299B"/>
    <w:rsid w:val="0062334F"/>
    <w:rsid w:val="00623575"/>
    <w:rsid w:val="00624F86"/>
    <w:rsid w:val="006259DD"/>
    <w:rsid w:val="006325CC"/>
    <w:rsid w:val="0063383B"/>
    <w:rsid w:val="00633F40"/>
    <w:rsid w:val="00634A91"/>
    <w:rsid w:val="00634FF6"/>
    <w:rsid w:val="00635A50"/>
    <w:rsid w:val="00635EA0"/>
    <w:rsid w:val="0063642B"/>
    <w:rsid w:val="00636F5F"/>
    <w:rsid w:val="00643F49"/>
    <w:rsid w:val="006460C5"/>
    <w:rsid w:val="00647783"/>
    <w:rsid w:val="006540E9"/>
    <w:rsid w:val="006542FA"/>
    <w:rsid w:val="006562BB"/>
    <w:rsid w:val="00657F19"/>
    <w:rsid w:val="006602E0"/>
    <w:rsid w:val="00660D6E"/>
    <w:rsid w:val="0066204C"/>
    <w:rsid w:val="00663584"/>
    <w:rsid w:val="00665128"/>
    <w:rsid w:val="0066673F"/>
    <w:rsid w:val="00667AEB"/>
    <w:rsid w:val="006742C0"/>
    <w:rsid w:val="00675506"/>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A69E0"/>
    <w:rsid w:val="006B10D4"/>
    <w:rsid w:val="006B10F7"/>
    <w:rsid w:val="006B29AA"/>
    <w:rsid w:val="006B302B"/>
    <w:rsid w:val="006B32A6"/>
    <w:rsid w:val="006B4F85"/>
    <w:rsid w:val="006B525F"/>
    <w:rsid w:val="006B602A"/>
    <w:rsid w:val="006B6399"/>
    <w:rsid w:val="006B7D60"/>
    <w:rsid w:val="006C3CA4"/>
    <w:rsid w:val="006C4043"/>
    <w:rsid w:val="006C5223"/>
    <w:rsid w:val="006C5AF5"/>
    <w:rsid w:val="006C5C76"/>
    <w:rsid w:val="006C6767"/>
    <w:rsid w:val="006C7D3F"/>
    <w:rsid w:val="006D1F9B"/>
    <w:rsid w:val="006D4109"/>
    <w:rsid w:val="006D518A"/>
    <w:rsid w:val="006D53BB"/>
    <w:rsid w:val="006D56D2"/>
    <w:rsid w:val="006D7808"/>
    <w:rsid w:val="006E1540"/>
    <w:rsid w:val="006E1F30"/>
    <w:rsid w:val="006E2828"/>
    <w:rsid w:val="006E3523"/>
    <w:rsid w:val="006E3527"/>
    <w:rsid w:val="006E6D30"/>
    <w:rsid w:val="006E783B"/>
    <w:rsid w:val="006F104B"/>
    <w:rsid w:val="006F2685"/>
    <w:rsid w:val="006F2E0F"/>
    <w:rsid w:val="006F38F1"/>
    <w:rsid w:val="006F3E7C"/>
    <w:rsid w:val="006F51CF"/>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6772"/>
    <w:rsid w:val="007173AA"/>
    <w:rsid w:val="007217CE"/>
    <w:rsid w:val="007229B6"/>
    <w:rsid w:val="00723AAF"/>
    <w:rsid w:val="00726E88"/>
    <w:rsid w:val="00730A41"/>
    <w:rsid w:val="00730D70"/>
    <w:rsid w:val="00734F7D"/>
    <w:rsid w:val="007353A3"/>
    <w:rsid w:val="00735BA7"/>
    <w:rsid w:val="00736171"/>
    <w:rsid w:val="00736710"/>
    <w:rsid w:val="00745E68"/>
    <w:rsid w:val="00746705"/>
    <w:rsid w:val="007475BD"/>
    <w:rsid w:val="0075067B"/>
    <w:rsid w:val="007507CA"/>
    <w:rsid w:val="0075084E"/>
    <w:rsid w:val="007519F2"/>
    <w:rsid w:val="00755DE0"/>
    <w:rsid w:val="0076265F"/>
    <w:rsid w:val="0076413E"/>
    <w:rsid w:val="007656EC"/>
    <w:rsid w:val="0077272E"/>
    <w:rsid w:val="00772797"/>
    <w:rsid w:val="007728A4"/>
    <w:rsid w:val="00772C34"/>
    <w:rsid w:val="007735DE"/>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206A"/>
    <w:rsid w:val="007C3586"/>
    <w:rsid w:val="007C5585"/>
    <w:rsid w:val="007C7B9A"/>
    <w:rsid w:val="007D4446"/>
    <w:rsid w:val="007D5B95"/>
    <w:rsid w:val="007D706F"/>
    <w:rsid w:val="007E0141"/>
    <w:rsid w:val="007E0274"/>
    <w:rsid w:val="007E17DD"/>
    <w:rsid w:val="007E2409"/>
    <w:rsid w:val="007E3903"/>
    <w:rsid w:val="007E3ADD"/>
    <w:rsid w:val="007E7C7A"/>
    <w:rsid w:val="007F0086"/>
    <w:rsid w:val="007F06A1"/>
    <w:rsid w:val="007F2059"/>
    <w:rsid w:val="007F214B"/>
    <w:rsid w:val="007F3560"/>
    <w:rsid w:val="007F381F"/>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3190"/>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0198"/>
    <w:rsid w:val="0085264A"/>
    <w:rsid w:val="0085390C"/>
    <w:rsid w:val="00854496"/>
    <w:rsid w:val="00854D6B"/>
    <w:rsid w:val="00856459"/>
    <w:rsid w:val="00857610"/>
    <w:rsid w:val="008628B9"/>
    <w:rsid w:val="00864A28"/>
    <w:rsid w:val="00865499"/>
    <w:rsid w:val="00865AF7"/>
    <w:rsid w:val="00867CDC"/>
    <w:rsid w:val="00870992"/>
    <w:rsid w:val="008727EC"/>
    <w:rsid w:val="008730D0"/>
    <w:rsid w:val="00874B82"/>
    <w:rsid w:val="00875615"/>
    <w:rsid w:val="0088077B"/>
    <w:rsid w:val="00883AC0"/>
    <w:rsid w:val="00883C98"/>
    <w:rsid w:val="00885369"/>
    <w:rsid w:val="00885DD5"/>
    <w:rsid w:val="00887BA6"/>
    <w:rsid w:val="008903EF"/>
    <w:rsid w:val="008919C0"/>
    <w:rsid w:val="00894B43"/>
    <w:rsid w:val="008965D7"/>
    <w:rsid w:val="008A0DE1"/>
    <w:rsid w:val="008A3EFC"/>
    <w:rsid w:val="008A4646"/>
    <w:rsid w:val="008B188D"/>
    <w:rsid w:val="008B2667"/>
    <w:rsid w:val="008B2685"/>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1A6A"/>
    <w:rsid w:val="008F2B52"/>
    <w:rsid w:val="008F43FB"/>
    <w:rsid w:val="00901C1E"/>
    <w:rsid w:val="00901D2C"/>
    <w:rsid w:val="00906BAB"/>
    <w:rsid w:val="00907AC5"/>
    <w:rsid w:val="0091094A"/>
    <w:rsid w:val="00910D7F"/>
    <w:rsid w:val="009119B9"/>
    <w:rsid w:val="0091404E"/>
    <w:rsid w:val="00914570"/>
    <w:rsid w:val="00917B72"/>
    <w:rsid w:val="00917C83"/>
    <w:rsid w:val="009228C7"/>
    <w:rsid w:val="00924767"/>
    <w:rsid w:val="00926308"/>
    <w:rsid w:val="00927148"/>
    <w:rsid w:val="00932749"/>
    <w:rsid w:val="00933CAE"/>
    <w:rsid w:val="00936C71"/>
    <w:rsid w:val="00937CFD"/>
    <w:rsid w:val="00941B15"/>
    <w:rsid w:val="009453A2"/>
    <w:rsid w:val="00947480"/>
    <w:rsid w:val="00950BBC"/>
    <w:rsid w:val="00951AFD"/>
    <w:rsid w:val="00953452"/>
    <w:rsid w:val="00954223"/>
    <w:rsid w:val="00954A44"/>
    <w:rsid w:val="00955B09"/>
    <w:rsid w:val="00955D72"/>
    <w:rsid w:val="0096051A"/>
    <w:rsid w:val="009607AA"/>
    <w:rsid w:val="00963480"/>
    <w:rsid w:val="009660E0"/>
    <w:rsid w:val="00966542"/>
    <w:rsid w:val="009675F5"/>
    <w:rsid w:val="00972547"/>
    <w:rsid w:val="00972BCB"/>
    <w:rsid w:val="00973599"/>
    <w:rsid w:val="009744CA"/>
    <w:rsid w:val="00975499"/>
    <w:rsid w:val="00991BE4"/>
    <w:rsid w:val="00993354"/>
    <w:rsid w:val="00995D2A"/>
    <w:rsid w:val="009A1151"/>
    <w:rsid w:val="009A1C8B"/>
    <w:rsid w:val="009A4911"/>
    <w:rsid w:val="009A6D59"/>
    <w:rsid w:val="009A77DB"/>
    <w:rsid w:val="009A79D8"/>
    <w:rsid w:val="009B13C3"/>
    <w:rsid w:val="009B154B"/>
    <w:rsid w:val="009B1BAC"/>
    <w:rsid w:val="009B5462"/>
    <w:rsid w:val="009C1942"/>
    <w:rsid w:val="009C5C82"/>
    <w:rsid w:val="009C6B97"/>
    <w:rsid w:val="009C7B08"/>
    <w:rsid w:val="009D3D76"/>
    <w:rsid w:val="009D458F"/>
    <w:rsid w:val="009D7629"/>
    <w:rsid w:val="009E2C23"/>
    <w:rsid w:val="009E36EF"/>
    <w:rsid w:val="009F0D66"/>
    <w:rsid w:val="009F2529"/>
    <w:rsid w:val="009F2B31"/>
    <w:rsid w:val="009F40E5"/>
    <w:rsid w:val="009F6FE3"/>
    <w:rsid w:val="00A02EB9"/>
    <w:rsid w:val="00A0399B"/>
    <w:rsid w:val="00A068C0"/>
    <w:rsid w:val="00A0742B"/>
    <w:rsid w:val="00A0746B"/>
    <w:rsid w:val="00A12335"/>
    <w:rsid w:val="00A137F5"/>
    <w:rsid w:val="00A14618"/>
    <w:rsid w:val="00A21526"/>
    <w:rsid w:val="00A23480"/>
    <w:rsid w:val="00A24E75"/>
    <w:rsid w:val="00A24EF6"/>
    <w:rsid w:val="00A26C9E"/>
    <w:rsid w:val="00A31DAC"/>
    <w:rsid w:val="00A32277"/>
    <w:rsid w:val="00A32ED9"/>
    <w:rsid w:val="00A36A85"/>
    <w:rsid w:val="00A37678"/>
    <w:rsid w:val="00A37719"/>
    <w:rsid w:val="00A379D7"/>
    <w:rsid w:val="00A4091B"/>
    <w:rsid w:val="00A45FCF"/>
    <w:rsid w:val="00A47138"/>
    <w:rsid w:val="00A50128"/>
    <w:rsid w:val="00A55FAB"/>
    <w:rsid w:val="00A63694"/>
    <w:rsid w:val="00A660EE"/>
    <w:rsid w:val="00A66523"/>
    <w:rsid w:val="00A7206C"/>
    <w:rsid w:val="00A72657"/>
    <w:rsid w:val="00A734B7"/>
    <w:rsid w:val="00A761FE"/>
    <w:rsid w:val="00A7781D"/>
    <w:rsid w:val="00A80930"/>
    <w:rsid w:val="00A80BAC"/>
    <w:rsid w:val="00A854A1"/>
    <w:rsid w:val="00A85FD9"/>
    <w:rsid w:val="00A871DD"/>
    <w:rsid w:val="00A90171"/>
    <w:rsid w:val="00A90D05"/>
    <w:rsid w:val="00A90DA4"/>
    <w:rsid w:val="00A912B4"/>
    <w:rsid w:val="00A94708"/>
    <w:rsid w:val="00A94E55"/>
    <w:rsid w:val="00A9522C"/>
    <w:rsid w:val="00AA0109"/>
    <w:rsid w:val="00AA4B22"/>
    <w:rsid w:val="00AA514D"/>
    <w:rsid w:val="00AA5967"/>
    <w:rsid w:val="00AA732F"/>
    <w:rsid w:val="00AA78D8"/>
    <w:rsid w:val="00AA7BDF"/>
    <w:rsid w:val="00AB0EBB"/>
    <w:rsid w:val="00AB3FA1"/>
    <w:rsid w:val="00AB5610"/>
    <w:rsid w:val="00AB58B1"/>
    <w:rsid w:val="00AC2F8A"/>
    <w:rsid w:val="00AC32B3"/>
    <w:rsid w:val="00AC5380"/>
    <w:rsid w:val="00AC601C"/>
    <w:rsid w:val="00AC6B75"/>
    <w:rsid w:val="00AC6EF2"/>
    <w:rsid w:val="00AD1629"/>
    <w:rsid w:val="00AD2FD2"/>
    <w:rsid w:val="00AD4F10"/>
    <w:rsid w:val="00AD5491"/>
    <w:rsid w:val="00AD6E1B"/>
    <w:rsid w:val="00AE0639"/>
    <w:rsid w:val="00AE1C90"/>
    <w:rsid w:val="00AE43D4"/>
    <w:rsid w:val="00AE4BC2"/>
    <w:rsid w:val="00AE59FB"/>
    <w:rsid w:val="00AE7088"/>
    <w:rsid w:val="00AF1069"/>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250F9"/>
    <w:rsid w:val="00B30731"/>
    <w:rsid w:val="00B30BC7"/>
    <w:rsid w:val="00B31185"/>
    <w:rsid w:val="00B35C85"/>
    <w:rsid w:val="00B41070"/>
    <w:rsid w:val="00B4112C"/>
    <w:rsid w:val="00B437A4"/>
    <w:rsid w:val="00B4414B"/>
    <w:rsid w:val="00B442D8"/>
    <w:rsid w:val="00B44AFA"/>
    <w:rsid w:val="00B451B3"/>
    <w:rsid w:val="00B45777"/>
    <w:rsid w:val="00B45E26"/>
    <w:rsid w:val="00B46681"/>
    <w:rsid w:val="00B46CC4"/>
    <w:rsid w:val="00B5042F"/>
    <w:rsid w:val="00B50DD8"/>
    <w:rsid w:val="00B540C1"/>
    <w:rsid w:val="00B54A7F"/>
    <w:rsid w:val="00B55DC1"/>
    <w:rsid w:val="00B566A9"/>
    <w:rsid w:val="00B62DFB"/>
    <w:rsid w:val="00B676B5"/>
    <w:rsid w:val="00B676F6"/>
    <w:rsid w:val="00B70965"/>
    <w:rsid w:val="00B7269C"/>
    <w:rsid w:val="00B728F0"/>
    <w:rsid w:val="00B743B2"/>
    <w:rsid w:val="00B7581B"/>
    <w:rsid w:val="00B80976"/>
    <w:rsid w:val="00B831C4"/>
    <w:rsid w:val="00B87D7B"/>
    <w:rsid w:val="00B93CC3"/>
    <w:rsid w:val="00B96650"/>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88A"/>
    <w:rsid w:val="00BB6B22"/>
    <w:rsid w:val="00BC1437"/>
    <w:rsid w:val="00BC1C1C"/>
    <w:rsid w:val="00BC3630"/>
    <w:rsid w:val="00BC4748"/>
    <w:rsid w:val="00BD2BDD"/>
    <w:rsid w:val="00BD41E0"/>
    <w:rsid w:val="00BD6079"/>
    <w:rsid w:val="00BD641C"/>
    <w:rsid w:val="00BD70E2"/>
    <w:rsid w:val="00BE1C8C"/>
    <w:rsid w:val="00BE59C5"/>
    <w:rsid w:val="00BE5BE9"/>
    <w:rsid w:val="00BE6625"/>
    <w:rsid w:val="00BF3611"/>
    <w:rsid w:val="00BF4D2F"/>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5BFD"/>
    <w:rsid w:val="00C273FC"/>
    <w:rsid w:val="00C27F2A"/>
    <w:rsid w:val="00C3087C"/>
    <w:rsid w:val="00C33724"/>
    <w:rsid w:val="00C34B29"/>
    <w:rsid w:val="00C41D14"/>
    <w:rsid w:val="00C44DAB"/>
    <w:rsid w:val="00C46094"/>
    <w:rsid w:val="00C51A99"/>
    <w:rsid w:val="00C53309"/>
    <w:rsid w:val="00C53C0A"/>
    <w:rsid w:val="00C54968"/>
    <w:rsid w:val="00C55A54"/>
    <w:rsid w:val="00C6092F"/>
    <w:rsid w:val="00C62BB7"/>
    <w:rsid w:val="00C63D5F"/>
    <w:rsid w:val="00C640BE"/>
    <w:rsid w:val="00C6759D"/>
    <w:rsid w:val="00C67A15"/>
    <w:rsid w:val="00C67E11"/>
    <w:rsid w:val="00C73B3F"/>
    <w:rsid w:val="00C7594A"/>
    <w:rsid w:val="00C75ADF"/>
    <w:rsid w:val="00C77D0D"/>
    <w:rsid w:val="00C808CD"/>
    <w:rsid w:val="00C84925"/>
    <w:rsid w:val="00C84C13"/>
    <w:rsid w:val="00C854B0"/>
    <w:rsid w:val="00C91011"/>
    <w:rsid w:val="00C923F0"/>
    <w:rsid w:val="00C93E29"/>
    <w:rsid w:val="00C94AA9"/>
    <w:rsid w:val="00C95410"/>
    <w:rsid w:val="00C95AB3"/>
    <w:rsid w:val="00CA0FBB"/>
    <w:rsid w:val="00CA7A65"/>
    <w:rsid w:val="00CB0B3B"/>
    <w:rsid w:val="00CB1045"/>
    <w:rsid w:val="00CB176E"/>
    <w:rsid w:val="00CB339F"/>
    <w:rsid w:val="00CB3ADA"/>
    <w:rsid w:val="00CB3E8A"/>
    <w:rsid w:val="00CB559D"/>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105B"/>
    <w:rsid w:val="00CF23FD"/>
    <w:rsid w:val="00CF322E"/>
    <w:rsid w:val="00CF32F6"/>
    <w:rsid w:val="00D00F4D"/>
    <w:rsid w:val="00D01DFF"/>
    <w:rsid w:val="00D027D5"/>
    <w:rsid w:val="00D06191"/>
    <w:rsid w:val="00D10D90"/>
    <w:rsid w:val="00D1161B"/>
    <w:rsid w:val="00D12246"/>
    <w:rsid w:val="00D12452"/>
    <w:rsid w:val="00D12669"/>
    <w:rsid w:val="00D16090"/>
    <w:rsid w:val="00D16095"/>
    <w:rsid w:val="00D16A02"/>
    <w:rsid w:val="00D202C2"/>
    <w:rsid w:val="00D208EC"/>
    <w:rsid w:val="00D21FB1"/>
    <w:rsid w:val="00D22E68"/>
    <w:rsid w:val="00D24693"/>
    <w:rsid w:val="00D24B7B"/>
    <w:rsid w:val="00D2728E"/>
    <w:rsid w:val="00D3126C"/>
    <w:rsid w:val="00D36B30"/>
    <w:rsid w:val="00D3777A"/>
    <w:rsid w:val="00D401FE"/>
    <w:rsid w:val="00D405AC"/>
    <w:rsid w:val="00D423E3"/>
    <w:rsid w:val="00D4436B"/>
    <w:rsid w:val="00D4552F"/>
    <w:rsid w:val="00D50884"/>
    <w:rsid w:val="00D50CAC"/>
    <w:rsid w:val="00D50F2B"/>
    <w:rsid w:val="00D51B21"/>
    <w:rsid w:val="00D528A7"/>
    <w:rsid w:val="00D55327"/>
    <w:rsid w:val="00D56E75"/>
    <w:rsid w:val="00D611E2"/>
    <w:rsid w:val="00D6241F"/>
    <w:rsid w:val="00D63BB8"/>
    <w:rsid w:val="00D640F2"/>
    <w:rsid w:val="00D64DDB"/>
    <w:rsid w:val="00D66A2E"/>
    <w:rsid w:val="00D67693"/>
    <w:rsid w:val="00D709DE"/>
    <w:rsid w:val="00D73F10"/>
    <w:rsid w:val="00D77FBC"/>
    <w:rsid w:val="00D8253D"/>
    <w:rsid w:val="00D827D7"/>
    <w:rsid w:val="00D844D2"/>
    <w:rsid w:val="00D84BA7"/>
    <w:rsid w:val="00D8560A"/>
    <w:rsid w:val="00D875E2"/>
    <w:rsid w:val="00D900BC"/>
    <w:rsid w:val="00D90638"/>
    <w:rsid w:val="00D90890"/>
    <w:rsid w:val="00D90986"/>
    <w:rsid w:val="00D909D4"/>
    <w:rsid w:val="00D90F2F"/>
    <w:rsid w:val="00D917FD"/>
    <w:rsid w:val="00D92A97"/>
    <w:rsid w:val="00D92FB2"/>
    <w:rsid w:val="00D93B90"/>
    <w:rsid w:val="00D946C5"/>
    <w:rsid w:val="00D9714C"/>
    <w:rsid w:val="00D97523"/>
    <w:rsid w:val="00D97589"/>
    <w:rsid w:val="00DA157E"/>
    <w:rsid w:val="00DA3A58"/>
    <w:rsid w:val="00DA46C2"/>
    <w:rsid w:val="00DA5B96"/>
    <w:rsid w:val="00DA7E6D"/>
    <w:rsid w:val="00DB0024"/>
    <w:rsid w:val="00DB2676"/>
    <w:rsid w:val="00DB3CC9"/>
    <w:rsid w:val="00DB4AAE"/>
    <w:rsid w:val="00DB5D57"/>
    <w:rsid w:val="00DB645B"/>
    <w:rsid w:val="00DB7E8B"/>
    <w:rsid w:val="00DB7E93"/>
    <w:rsid w:val="00DC0A52"/>
    <w:rsid w:val="00DC126A"/>
    <w:rsid w:val="00DC3E03"/>
    <w:rsid w:val="00DC48CA"/>
    <w:rsid w:val="00DC63CB"/>
    <w:rsid w:val="00DC6987"/>
    <w:rsid w:val="00DC6F77"/>
    <w:rsid w:val="00DC7E1D"/>
    <w:rsid w:val="00DD02E1"/>
    <w:rsid w:val="00DD2AC8"/>
    <w:rsid w:val="00DD2FAD"/>
    <w:rsid w:val="00DD4BB9"/>
    <w:rsid w:val="00DD5726"/>
    <w:rsid w:val="00DD5943"/>
    <w:rsid w:val="00DD6C5E"/>
    <w:rsid w:val="00DE1CC0"/>
    <w:rsid w:val="00DE267E"/>
    <w:rsid w:val="00DE4283"/>
    <w:rsid w:val="00DE46AF"/>
    <w:rsid w:val="00DE5E0C"/>
    <w:rsid w:val="00DE6F5A"/>
    <w:rsid w:val="00DE7CDC"/>
    <w:rsid w:val="00DF282B"/>
    <w:rsid w:val="00DF43E8"/>
    <w:rsid w:val="00DF6DFC"/>
    <w:rsid w:val="00DF7A55"/>
    <w:rsid w:val="00E011FD"/>
    <w:rsid w:val="00E025B7"/>
    <w:rsid w:val="00E03F87"/>
    <w:rsid w:val="00E050BB"/>
    <w:rsid w:val="00E06882"/>
    <w:rsid w:val="00E10171"/>
    <w:rsid w:val="00E10A62"/>
    <w:rsid w:val="00E1117E"/>
    <w:rsid w:val="00E1243D"/>
    <w:rsid w:val="00E124A4"/>
    <w:rsid w:val="00E13055"/>
    <w:rsid w:val="00E13084"/>
    <w:rsid w:val="00E1315F"/>
    <w:rsid w:val="00E13A04"/>
    <w:rsid w:val="00E1604A"/>
    <w:rsid w:val="00E165F1"/>
    <w:rsid w:val="00E2100D"/>
    <w:rsid w:val="00E22D9B"/>
    <w:rsid w:val="00E2325E"/>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034F"/>
    <w:rsid w:val="00E61C85"/>
    <w:rsid w:val="00E61FB9"/>
    <w:rsid w:val="00E62A1A"/>
    <w:rsid w:val="00E64DA2"/>
    <w:rsid w:val="00E65A18"/>
    <w:rsid w:val="00E67A9E"/>
    <w:rsid w:val="00E70DE4"/>
    <w:rsid w:val="00E71552"/>
    <w:rsid w:val="00E72598"/>
    <w:rsid w:val="00E76108"/>
    <w:rsid w:val="00E76E82"/>
    <w:rsid w:val="00E77887"/>
    <w:rsid w:val="00E80481"/>
    <w:rsid w:val="00E80822"/>
    <w:rsid w:val="00E814EB"/>
    <w:rsid w:val="00E84F8E"/>
    <w:rsid w:val="00E97586"/>
    <w:rsid w:val="00E9774D"/>
    <w:rsid w:val="00E97DC4"/>
    <w:rsid w:val="00EA050A"/>
    <w:rsid w:val="00EA2015"/>
    <w:rsid w:val="00EA3914"/>
    <w:rsid w:val="00EA598C"/>
    <w:rsid w:val="00EA749F"/>
    <w:rsid w:val="00EB038D"/>
    <w:rsid w:val="00EB138E"/>
    <w:rsid w:val="00EB175D"/>
    <w:rsid w:val="00EB569A"/>
    <w:rsid w:val="00EB6CDD"/>
    <w:rsid w:val="00EB7686"/>
    <w:rsid w:val="00EB7761"/>
    <w:rsid w:val="00EB7C92"/>
    <w:rsid w:val="00EB7CF3"/>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414"/>
    <w:rsid w:val="00EF6C98"/>
    <w:rsid w:val="00F00BC2"/>
    <w:rsid w:val="00F00C44"/>
    <w:rsid w:val="00F01103"/>
    <w:rsid w:val="00F0369B"/>
    <w:rsid w:val="00F0776D"/>
    <w:rsid w:val="00F100F7"/>
    <w:rsid w:val="00F13355"/>
    <w:rsid w:val="00F1382E"/>
    <w:rsid w:val="00F21262"/>
    <w:rsid w:val="00F224A9"/>
    <w:rsid w:val="00F2336E"/>
    <w:rsid w:val="00F23DC5"/>
    <w:rsid w:val="00F2428A"/>
    <w:rsid w:val="00F24BFB"/>
    <w:rsid w:val="00F262CD"/>
    <w:rsid w:val="00F264E5"/>
    <w:rsid w:val="00F27B92"/>
    <w:rsid w:val="00F30B2A"/>
    <w:rsid w:val="00F35795"/>
    <w:rsid w:val="00F3607A"/>
    <w:rsid w:val="00F3747D"/>
    <w:rsid w:val="00F404F9"/>
    <w:rsid w:val="00F40738"/>
    <w:rsid w:val="00F41799"/>
    <w:rsid w:val="00F424CD"/>
    <w:rsid w:val="00F42751"/>
    <w:rsid w:val="00F46DD7"/>
    <w:rsid w:val="00F51A4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5C33"/>
    <w:rsid w:val="00F868AB"/>
    <w:rsid w:val="00F87C7D"/>
    <w:rsid w:val="00F91092"/>
    <w:rsid w:val="00F920D0"/>
    <w:rsid w:val="00F92BB3"/>
    <w:rsid w:val="00F93629"/>
    <w:rsid w:val="00F93CED"/>
    <w:rsid w:val="00F96650"/>
    <w:rsid w:val="00F97274"/>
    <w:rsid w:val="00FA15DB"/>
    <w:rsid w:val="00FA216A"/>
    <w:rsid w:val="00FA4F02"/>
    <w:rsid w:val="00FA66DA"/>
    <w:rsid w:val="00FA74E8"/>
    <w:rsid w:val="00FB4444"/>
    <w:rsid w:val="00FB51CD"/>
    <w:rsid w:val="00FB53B7"/>
    <w:rsid w:val="00FB6A14"/>
    <w:rsid w:val="00FB77FF"/>
    <w:rsid w:val="00FC089E"/>
    <w:rsid w:val="00FC0C47"/>
    <w:rsid w:val="00FC181F"/>
    <w:rsid w:val="00FC1A1C"/>
    <w:rsid w:val="00FC2134"/>
    <w:rsid w:val="00FC406C"/>
    <w:rsid w:val="00FC658B"/>
    <w:rsid w:val="00FC6D53"/>
    <w:rsid w:val="00FD10E9"/>
    <w:rsid w:val="00FD3052"/>
    <w:rsid w:val="00FD3F94"/>
    <w:rsid w:val="00FE06E3"/>
    <w:rsid w:val="00FE22E7"/>
    <w:rsid w:val="00FE343B"/>
    <w:rsid w:val="00FE36AD"/>
    <w:rsid w:val="00FE50FC"/>
    <w:rsid w:val="00FE557E"/>
    <w:rsid w:val="00FE61D2"/>
    <w:rsid w:val="00FE6DB2"/>
    <w:rsid w:val="00FE768A"/>
    <w:rsid w:val="00FE7991"/>
    <w:rsid w:val="00FF0167"/>
    <w:rsid w:val="00FF02D5"/>
    <w:rsid w:val="00FF03DB"/>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86FFC8A9-A898-4F67-B322-87C1E9FB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8365798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2870210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1618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72584950">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1421949">
      <w:bodyDiv w:val="1"/>
      <w:marLeft w:val="0"/>
      <w:marRight w:val="0"/>
      <w:marTop w:val="0"/>
      <w:marBottom w:val="0"/>
      <w:divBdr>
        <w:top w:val="none" w:sz="0" w:space="0" w:color="auto"/>
        <w:left w:val="none" w:sz="0" w:space="0" w:color="auto"/>
        <w:bottom w:val="none" w:sz="0" w:space="0" w:color="auto"/>
        <w:right w:val="none" w:sz="0" w:space="0" w:color="auto"/>
      </w:divBdr>
    </w:div>
    <w:div w:id="1391687094">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074307205">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F968D-6499-48F8-9217-C3F9C8F89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55</Pages>
  <Words>22556</Words>
  <Characters>128574</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331</cp:revision>
  <cp:lastPrinted>2016-07-25T13:52:00Z</cp:lastPrinted>
  <dcterms:created xsi:type="dcterms:W3CDTF">2018-07-12T12:15:00Z</dcterms:created>
  <dcterms:modified xsi:type="dcterms:W3CDTF">2019-03-13T11:58:00Z</dcterms:modified>
</cp:coreProperties>
</file>