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26B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A26BF6" w:rsidRDefault="00070184" w:rsidP="00DE0A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15829" w:rsidRPr="0021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стального проката</w:t>
      </w:r>
    </w:p>
    <w:p w:rsidR="0005393C" w:rsidRPr="00A26BF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1582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34A9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26BF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26BF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стального проката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53,845 т</w:t>
      </w:r>
      <w:r w:rsidRPr="0021582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2F572C" w:rsidRPr="00215829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3 077 180 (Три миллиона семьдесят семь тысяч сто восемьдесят) рублей 81 копейка</w:t>
      </w:r>
      <w:r w:rsidR="002F572C"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966DFB" w:rsidRPr="00215829" w:rsidRDefault="00215829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215829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215829" w:rsidRPr="0021582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октября 2019г. включительно.</w:t>
      </w:r>
    </w:p>
    <w:p w:rsidR="00966DFB" w:rsidRPr="00215829" w:rsidRDefault="00966DFB" w:rsidP="002158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215829" w:rsidRPr="002158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15829" w:rsidRPr="00215829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д.15.</w:t>
      </w:r>
    </w:p>
    <w:p w:rsidR="00966DFB" w:rsidRPr="00215829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5829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Фасонный и сортовой прокат поставляется хлыстами длиной не менее 6 метров.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15829" w:rsidRPr="00215829" w:rsidRDefault="00215829" w:rsidP="0021582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215829" w:rsidRDefault="00215829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A4F14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F9786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966DFB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966DFB" w:rsidRPr="00215829">
        <w:rPr>
          <w:rFonts w:ascii="Times New Roman" w:eastAsia="Calibri" w:hAnsi="Times New Roman" w:cs="Times New Roman"/>
          <w:color w:val="FF0000"/>
          <w:sz w:val="24"/>
          <w:szCs w:val="24"/>
        </w:rPr>
        <w:fldChar w:fldCharType="end"/>
      </w:r>
      <w:bookmarkEnd w:id="14"/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215829" w:rsidRDefault="00215829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932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932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1582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1582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1582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158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34788330"/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91403" w:rsidRPr="00215829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15829" w:rsidRDefault="00215829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</w:t>
      </w:r>
      <w:r w:rsidR="001B7A22">
        <w:rPr>
          <w:rFonts w:ascii="Times New Roman" w:eastAsia="Times New Roman" w:hAnsi="Times New Roman" w:cs="Times New Roman"/>
          <w:sz w:val="24"/>
          <w:szCs w:val="24"/>
          <w:lang w:eastAsia="ar-SA"/>
        </w:rPr>
        <w:t>й сети отдела главного механика;</w:t>
      </w:r>
    </w:p>
    <w:p w:rsidR="001B7A22" w:rsidRPr="00215829" w:rsidRDefault="001B7A22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Э</w:t>
      </w:r>
      <w:r w:rsidRPr="00215829">
        <w:rPr>
          <w:rFonts w:ascii="Times New Roman" w:hAnsi="Times New Roman" w:cs="Times New Roman"/>
          <w:sz w:val="24"/>
          <w:szCs w:val="24"/>
          <w:lang w:eastAsia="ar-SA"/>
        </w:rPr>
        <w:t xml:space="preserve">.Г. </w:t>
      </w:r>
      <w:proofErr w:type="spellStart"/>
      <w:r w:rsidRPr="00215829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215829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491403" w:rsidRPr="00215829" w:rsidRDefault="00215829" w:rsidP="002158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CE7113" w:rsidRPr="00215829" w:rsidRDefault="00CE711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215829" w:rsidRDefault="0021582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1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6"/>
    <w:p w:rsidR="00C818CF" w:rsidRPr="0021582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21582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1582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1506B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15829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E1506B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05944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15829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09:30</w:t>
      </w:r>
      <w:r w:rsidR="0051263E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1582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215829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(Две) заявки от следующих Участников закупки:</w:t>
      </w:r>
    </w:p>
    <w:p w:rsidR="001A7C11" w:rsidRPr="00215829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215829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DB21C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DB21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УралМеталлСтрой</w:t>
      </w:r>
      <w:proofErr w:type="spellEnd"/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УралМеталлСтрой</w:t>
      </w:r>
      <w:proofErr w:type="spellEnd"/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620100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C56398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Свердловская область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C56398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Екатеринбург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, ул. Ткачей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C56398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офис 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616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6670296298</w:t>
      </w:r>
      <w:r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668501001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DB21C1" w:rsidRPr="00DB21C1">
        <w:rPr>
          <w:rFonts w:ascii="Times New Roman" w:hAnsi="Times New Roman" w:cs="Times New Roman"/>
          <w:b w:val="0"/>
          <w:color w:val="auto"/>
          <w:sz w:val="24"/>
          <w:szCs w:val="24"/>
        </w:rPr>
        <w:t>1106670016826</w:t>
      </w:r>
      <w:r w:rsidRPr="00DB21C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DB21C1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B21C1"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>12.02.2019 12:53</w:t>
      </w:r>
      <w:r w:rsidRPr="00DB2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A7C11" w:rsidRPr="00521271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7" w:name="_Hlk529880679"/>
      <w:r w:rsidR="00C56398"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0B0C54"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001</w:t>
      </w:r>
      <w:r w:rsidR="00C56398"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0B0C54"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0B0C54"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</w:t>
      </w:r>
      <w:r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B0C54"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521271"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500 168</w:t>
      </w:r>
      <w:r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21271"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21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1A7C11" w:rsidRPr="00521271" w:rsidRDefault="00C175BD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521271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521271"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5212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215829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11CC0" w:rsidRPr="00215829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52127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5212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52127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52127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199106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Санкт-Петербург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ул. 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Гаванская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27</w:t>
      </w:r>
      <w:r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>литер А</w:t>
      </w:r>
      <w:r w:rsidR="002458E2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21271" w:rsidRPr="005212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помещение </w:t>
      </w:r>
      <w:r w:rsidR="00521271" w:rsidRPr="00377E79">
        <w:rPr>
          <w:rFonts w:ascii="Times New Roman" w:hAnsi="Times New Roman" w:cs="Times New Roman"/>
          <w:b w:val="0"/>
          <w:color w:val="auto"/>
          <w:sz w:val="24"/>
          <w:szCs w:val="24"/>
        </w:rPr>
        <w:t>3Н</w:t>
      </w:r>
      <w:r w:rsidRPr="00377E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377E79" w:rsidRPr="00377E79">
        <w:rPr>
          <w:rFonts w:ascii="Times New Roman" w:hAnsi="Times New Roman" w:cs="Times New Roman"/>
          <w:b w:val="0"/>
          <w:color w:val="auto"/>
          <w:sz w:val="24"/>
          <w:szCs w:val="24"/>
        </w:rPr>
        <w:t>7811491634</w:t>
      </w:r>
      <w:r w:rsidRPr="00377E79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377E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377E79" w:rsidRPr="00377E79">
        <w:rPr>
          <w:rFonts w:ascii="Times New Roman" w:hAnsi="Times New Roman" w:cs="Times New Roman"/>
          <w:b w:val="0"/>
          <w:color w:val="auto"/>
          <w:sz w:val="24"/>
          <w:szCs w:val="24"/>
        </w:rPr>
        <w:t>780101001</w:t>
      </w:r>
      <w:r w:rsidRPr="00377E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377E79" w:rsidRPr="00377E79">
        <w:rPr>
          <w:rFonts w:ascii="Times New Roman" w:hAnsi="Times New Roman" w:cs="Times New Roman"/>
          <w:b w:val="0"/>
          <w:color w:val="auto"/>
          <w:sz w:val="24"/>
          <w:szCs w:val="24"/>
        </w:rPr>
        <w:t>1117847160837</w:t>
      </w:r>
      <w:r w:rsidRPr="00377E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377E79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77E79" w:rsidRPr="00377E79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15.02.2019 09:31</w:t>
      </w:r>
      <w:r w:rsidRPr="00377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11CC0" w:rsidRPr="00B51C9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51C96"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>3 077 180</w:t>
      </w:r>
      <w:r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51C96"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81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51C96"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B51C96"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512 863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51C96"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1C96"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</w:t>
      </w:r>
      <w:r w:rsidRPr="00B51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CC0" w:rsidRPr="00B51C9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11CC0" w:rsidRPr="00B51C9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C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E11CC0" w:rsidRPr="00215829" w:rsidRDefault="00E11CC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3123C" w:rsidRPr="00F31542" w:rsidRDefault="0053123C" w:rsidP="00F31542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F31542">
        <w:rPr>
          <w:rFonts w:ascii="Times New Roman" w:hAnsi="Times New Roman" w:cs="Times New Roman"/>
          <w:sz w:val="24"/>
          <w:szCs w:val="24"/>
        </w:rPr>
        <w:t xml:space="preserve"> </w:t>
      </w:r>
      <w:r w:rsidRPr="00F3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F31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1542" w:rsidRPr="00F31542">
        <w:rPr>
          <w:rFonts w:ascii="Times New Roman" w:hAnsi="Times New Roman" w:cs="Times New Roman"/>
          <w:bCs/>
          <w:sz w:val="24"/>
          <w:szCs w:val="24"/>
        </w:rPr>
        <w:t>стального проката</w:t>
      </w:r>
      <w:r w:rsidRPr="00F31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3123C" w:rsidRPr="00F3154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603C0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45DA0" w:rsidRPr="0066793D" w:rsidRDefault="0053123C" w:rsidP="00745D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667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45DA0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745DA0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745DA0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 Документации признать оформление заявки на участие в запросе предложений в электронной форме ООО «</w:t>
      </w:r>
      <w:proofErr w:type="spellStart"/>
      <w:r w:rsidR="00745DA0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УралМеталлСтрой</w:t>
      </w:r>
      <w:proofErr w:type="spellEnd"/>
      <w:r w:rsidR="00745DA0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53123C" w:rsidRPr="0066793D" w:rsidRDefault="00745DA0" w:rsidP="00745D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66793D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требований п.5.1 раздела 5 «Техническое задание» Документации в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позициях № 57, 63, 64, 67, 68 Технического предложения (Приложение № 2 к письму о подаче оферты от 06.02.2019 № 129) параметр номинального диаметра вписанного круга отличается от значений, установленных </w:t>
      </w:r>
      <w:r w:rsidR="0066793D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Спецификацией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93D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п.3.3. Инф</w:t>
      </w:r>
      <w:r w:rsidR="0066793D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ормационной карты 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6793D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5103"/>
      </w:tblGrid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№ п/п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Требования Заказчика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Предложение Участника закупки в части технических характеристик </w:t>
            </w:r>
          </w:p>
        </w:tc>
      </w:tr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57.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 w:rsidP="00064BE5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="00064BE5">
              <w:rPr>
                <w:color w:val="auto"/>
              </w:rPr>
              <w:t xml:space="preserve"> 45, 10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>Шест</w:t>
            </w:r>
            <w:r w:rsidR="00064BE5">
              <w:rPr>
                <w:color w:val="auto"/>
              </w:rPr>
              <w:t xml:space="preserve">игранник стальной г/к </w:t>
            </w:r>
            <w:proofErr w:type="spellStart"/>
            <w:r w:rsidR="00064BE5">
              <w:rPr>
                <w:color w:val="auto"/>
              </w:rPr>
              <w:t>Ст</w:t>
            </w:r>
            <w:proofErr w:type="spellEnd"/>
            <w:r w:rsidR="00064BE5">
              <w:rPr>
                <w:color w:val="auto"/>
              </w:rPr>
              <w:t xml:space="preserve"> 45, </w:t>
            </w:r>
            <w:r w:rsidR="00064BE5" w:rsidRPr="00064BE5">
              <w:rPr>
                <w:b/>
                <w:color w:val="auto"/>
              </w:rPr>
              <w:t>12</w:t>
            </w:r>
          </w:p>
        </w:tc>
      </w:tr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63.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 w:rsidP="00064BE5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Pr="0066793D">
              <w:rPr>
                <w:color w:val="auto"/>
              </w:rPr>
              <w:t xml:space="preserve"> 45, 26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Pr="0066793D">
              <w:rPr>
                <w:color w:val="auto"/>
              </w:rPr>
              <w:t xml:space="preserve"> 45, </w:t>
            </w:r>
            <w:r w:rsidRPr="00064BE5">
              <w:rPr>
                <w:b/>
                <w:color w:val="auto"/>
              </w:rPr>
              <w:t>27</w:t>
            </w:r>
          </w:p>
        </w:tc>
      </w:tr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64.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 w:rsidP="00064BE5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>Шест</w:t>
            </w:r>
            <w:r w:rsidR="00064BE5">
              <w:rPr>
                <w:color w:val="auto"/>
              </w:rPr>
              <w:t xml:space="preserve">игранник стальной г/к </w:t>
            </w:r>
            <w:proofErr w:type="spellStart"/>
            <w:r w:rsidR="00064BE5">
              <w:rPr>
                <w:color w:val="auto"/>
              </w:rPr>
              <w:t>Ст</w:t>
            </w:r>
            <w:proofErr w:type="spellEnd"/>
            <w:r w:rsidR="00064BE5">
              <w:rPr>
                <w:color w:val="auto"/>
              </w:rPr>
              <w:t xml:space="preserve"> 45, 28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Pr="0066793D">
              <w:rPr>
                <w:color w:val="auto"/>
              </w:rPr>
              <w:t xml:space="preserve"> 45, </w:t>
            </w:r>
            <w:r w:rsidRPr="00064BE5">
              <w:rPr>
                <w:b/>
                <w:color w:val="auto"/>
              </w:rPr>
              <w:t>30</w:t>
            </w:r>
          </w:p>
        </w:tc>
      </w:tr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67.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 w:rsidP="00064BE5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>Шест</w:t>
            </w:r>
            <w:r w:rsidR="00064BE5">
              <w:rPr>
                <w:color w:val="auto"/>
              </w:rPr>
              <w:t xml:space="preserve">игранник стальной г/к </w:t>
            </w:r>
            <w:proofErr w:type="spellStart"/>
            <w:r w:rsidR="00064BE5">
              <w:rPr>
                <w:color w:val="auto"/>
              </w:rPr>
              <w:t>Ст</w:t>
            </w:r>
            <w:proofErr w:type="spellEnd"/>
            <w:r w:rsidR="00064BE5">
              <w:rPr>
                <w:color w:val="auto"/>
              </w:rPr>
              <w:t xml:space="preserve"> 45, 42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Pr="0066793D">
              <w:rPr>
                <w:color w:val="auto"/>
              </w:rPr>
              <w:t xml:space="preserve"> 45, </w:t>
            </w:r>
            <w:r w:rsidRPr="00064BE5">
              <w:rPr>
                <w:b/>
                <w:color w:val="auto"/>
              </w:rPr>
              <w:t>41</w:t>
            </w:r>
          </w:p>
        </w:tc>
      </w:tr>
      <w:tr w:rsidR="0066793D" w:rsidRPr="0066793D" w:rsidTr="00745DA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68.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 w:rsidP="00064BE5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>Шест</w:t>
            </w:r>
            <w:r w:rsidR="00064BE5">
              <w:rPr>
                <w:color w:val="auto"/>
              </w:rPr>
              <w:t xml:space="preserve">игранник стальной г/к </w:t>
            </w:r>
            <w:proofErr w:type="spellStart"/>
            <w:r w:rsidR="00064BE5">
              <w:rPr>
                <w:color w:val="auto"/>
              </w:rPr>
              <w:t>Ст</w:t>
            </w:r>
            <w:proofErr w:type="spellEnd"/>
            <w:r w:rsidR="00064BE5">
              <w:rPr>
                <w:color w:val="auto"/>
              </w:rPr>
              <w:t xml:space="preserve"> 45, 47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A0" w:rsidRPr="0066793D" w:rsidRDefault="00745DA0">
            <w:pPr>
              <w:pStyle w:val="Default"/>
              <w:spacing w:line="276" w:lineRule="auto"/>
              <w:rPr>
                <w:color w:val="auto"/>
              </w:rPr>
            </w:pPr>
            <w:r w:rsidRPr="0066793D">
              <w:rPr>
                <w:color w:val="auto"/>
              </w:rPr>
              <w:t xml:space="preserve">Шестигранник стальной г/к </w:t>
            </w:r>
            <w:proofErr w:type="spellStart"/>
            <w:r w:rsidRPr="0066793D">
              <w:rPr>
                <w:color w:val="auto"/>
              </w:rPr>
              <w:t>Ст</w:t>
            </w:r>
            <w:proofErr w:type="spellEnd"/>
            <w:r w:rsidRPr="0066793D">
              <w:rPr>
                <w:color w:val="auto"/>
              </w:rPr>
              <w:t xml:space="preserve"> 45, </w:t>
            </w:r>
            <w:r w:rsidRPr="00064BE5">
              <w:rPr>
                <w:b/>
                <w:color w:val="auto"/>
              </w:rPr>
              <w:t>46</w:t>
            </w:r>
          </w:p>
        </w:tc>
      </w:tr>
    </w:tbl>
    <w:p w:rsidR="0053123C" w:rsidRPr="00667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67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66793D" w:rsidRDefault="00745DA0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</w:t>
      </w:r>
      <w:r w:rsidR="00064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123C" w:rsidRPr="0066793D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603C02" w:rsidRPr="0066793D">
        <w:rPr>
          <w:rFonts w:ascii="Times New Roman" w:hAnsi="Times New Roman" w:cs="Times New Roman"/>
          <w:sz w:val="24"/>
          <w:szCs w:val="24"/>
        </w:rPr>
        <w:t>УралМеталлСтрой</w:t>
      </w:r>
      <w:proofErr w:type="spellEnd"/>
      <w:r w:rsidR="0053123C" w:rsidRPr="0066793D">
        <w:rPr>
          <w:rFonts w:ascii="Times New Roman" w:hAnsi="Times New Roman" w:cs="Times New Roman"/>
          <w:sz w:val="24"/>
          <w:szCs w:val="24"/>
        </w:rPr>
        <w:t>»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53123C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53123C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53123C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53123C"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53123C"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66793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6793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679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3C" w:rsidRPr="0066793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123C" w:rsidRPr="00603C02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03C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03C0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603C02" w:rsidRPr="00603C02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Pr="00603C02">
        <w:rPr>
          <w:rFonts w:ascii="Times New Roman" w:hAnsi="Times New Roman" w:cs="Times New Roman"/>
          <w:sz w:val="24"/>
          <w:szCs w:val="24"/>
        </w:rPr>
        <w:t xml:space="preserve">»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603C0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03C0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603C02" w:rsidRPr="00603C02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Pr="00603C02">
        <w:rPr>
          <w:rFonts w:ascii="Times New Roman" w:hAnsi="Times New Roman" w:cs="Times New Roman"/>
          <w:sz w:val="24"/>
          <w:szCs w:val="24"/>
        </w:rPr>
        <w:t>»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603C0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03C0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603C02" w:rsidRPr="00603C02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Pr="00603C02">
        <w:rPr>
          <w:rFonts w:ascii="Times New Roman" w:hAnsi="Times New Roman" w:cs="Times New Roman"/>
          <w:sz w:val="24"/>
          <w:szCs w:val="24"/>
        </w:rPr>
        <w:t>»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03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603C0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603C02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03C0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6BA" w:rsidRPr="0066793D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746BA" w:rsidRPr="0066793D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679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66793D" w:rsidRPr="006679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A746BA" w:rsidRPr="0066793D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66793D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79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603C02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F3" w:rsidRPr="00C00ACB" w:rsidRDefault="00B157F3" w:rsidP="00C00ACB">
      <w:pPr>
        <w:pStyle w:val="a4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</w:t>
      </w:r>
      <w:r w:rsidRPr="0066793D">
        <w:rPr>
          <w:rFonts w:ascii="Times New Roman" w:eastAsia="Times New Roman" w:hAnsi="Times New Roman" w:cs="Times New Roman"/>
          <w:bCs/>
          <w:sz w:val="24"/>
          <w:szCs w:val="24"/>
        </w:rPr>
        <w:t>оценка заяв</w:t>
      </w:r>
      <w:r w:rsidR="0066793D" w:rsidRPr="0066793D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Pr="0066793D">
        <w:rPr>
          <w:rFonts w:ascii="Times New Roman" w:hAnsi="Times New Roman" w:cs="Times New Roman"/>
          <w:sz w:val="24"/>
          <w:szCs w:val="24"/>
        </w:rPr>
        <w:t xml:space="preserve"> </w:t>
      </w:r>
      <w:r w:rsidR="00C00ACB" w:rsidRPr="0066793D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00ACB" w:rsidRPr="0066793D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C00ACB" w:rsidRPr="0066793D">
        <w:rPr>
          <w:rFonts w:ascii="Times New Roman" w:hAnsi="Times New Roman" w:cs="Times New Roman"/>
          <w:sz w:val="24"/>
          <w:szCs w:val="24"/>
        </w:rPr>
        <w:t>»</w:t>
      </w:r>
      <w:r w:rsidRPr="00667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3D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6793D" w:rsidRPr="0066793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66793D" w:rsidRPr="0066793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667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6793D" w:rsidRPr="0066793D" w:rsidRDefault="0066793D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</w:t>
      </w:r>
      <w:r w:rsidRPr="0066793D">
        <w:rPr>
          <w:rFonts w:ascii="Times New Roman" w:hAnsi="Times New Roman"/>
          <w:sz w:val="24"/>
          <w:szCs w:val="24"/>
        </w:rPr>
        <w:t xml:space="preserve">оценки (Приложение №1 к настоящему Протоколу) – </w:t>
      </w:r>
      <w:r w:rsidR="00B94D1F">
        <w:rPr>
          <w:rFonts w:ascii="Times New Roman" w:eastAsia="Calibri" w:hAnsi="Times New Roman" w:cs="Times New Roman"/>
          <w:sz w:val="24"/>
          <w:szCs w:val="24"/>
        </w:rPr>
        <w:t>4</w:t>
      </w:r>
      <w:r w:rsidR="00393234">
        <w:rPr>
          <w:rFonts w:ascii="Times New Roman" w:eastAsia="Calibri" w:hAnsi="Times New Roman" w:cs="Times New Roman"/>
          <w:sz w:val="24"/>
          <w:szCs w:val="24"/>
        </w:rPr>
        <w:t>,0</w:t>
      </w:r>
      <w:bookmarkStart w:id="18" w:name="_GoBack"/>
      <w:bookmarkEnd w:id="18"/>
      <w:r w:rsidRPr="006679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C00ACB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215829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D3448" w:rsidRPr="00C521DC" w:rsidRDefault="0069600E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793D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5D3448" w:rsidRPr="00C521DC">
        <w:rPr>
          <w:rFonts w:ascii="Times New Roman" w:hAnsi="Times New Roman" w:cs="Times New Roman"/>
          <w:sz w:val="24"/>
          <w:szCs w:val="24"/>
        </w:rPr>
        <w:t xml:space="preserve"> </w:t>
      </w:r>
      <w:r w:rsidR="0066793D" w:rsidRPr="00C521DC">
        <w:rPr>
          <w:rFonts w:ascii="Times New Roman" w:hAnsi="Times New Roman" w:cs="Times New Roman"/>
          <w:sz w:val="24"/>
          <w:szCs w:val="24"/>
        </w:rPr>
        <w:t>Обществом с ограниченной ответственностью «</w:t>
      </w:r>
      <w:proofErr w:type="spellStart"/>
      <w:r w:rsidR="0066793D" w:rsidRPr="00C521DC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66793D" w:rsidRPr="00C521DC">
        <w:rPr>
          <w:rFonts w:ascii="Times New Roman" w:hAnsi="Times New Roman" w:cs="Times New Roman"/>
          <w:sz w:val="24"/>
          <w:szCs w:val="24"/>
        </w:rPr>
        <w:t>»</w:t>
      </w:r>
      <w:r w:rsidR="005D3448" w:rsidRPr="00C521DC">
        <w:rPr>
          <w:rFonts w:ascii="Times New Roman" w:hAnsi="Times New Roman" w:cs="Times New Roman"/>
          <w:sz w:val="24"/>
          <w:szCs w:val="24"/>
        </w:rPr>
        <w:t xml:space="preserve"> </w:t>
      </w:r>
      <w:r w:rsidR="005D3448" w:rsidRPr="00C521D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5D3448" w:rsidRPr="00C521DC">
        <w:rPr>
          <w:rFonts w:ascii="Times New Roman" w:hAnsi="Times New Roman" w:cs="Times New Roman"/>
          <w:sz w:val="24"/>
          <w:szCs w:val="24"/>
        </w:rPr>
        <w:t>ООО </w:t>
      </w:r>
      <w:r w:rsidR="0066793D" w:rsidRPr="00C521D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6793D" w:rsidRPr="00C521DC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66793D" w:rsidRPr="00C521DC">
        <w:rPr>
          <w:rFonts w:ascii="Times New Roman" w:hAnsi="Times New Roman" w:cs="Times New Roman"/>
          <w:sz w:val="24"/>
          <w:szCs w:val="24"/>
        </w:rPr>
        <w:t>»</w:t>
      </w:r>
      <w:r w:rsidR="00784166" w:rsidRPr="00C521DC">
        <w:rPr>
          <w:rFonts w:ascii="Times New Roman" w:hAnsi="Times New Roman" w:cs="Times New Roman"/>
          <w:sz w:val="24"/>
          <w:szCs w:val="24"/>
          <w:lang w:eastAsia="ru-RU"/>
        </w:rPr>
        <w:t>) (</w:t>
      </w:r>
      <w:r w:rsidR="00784166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C521DC" w:rsidRPr="00C521DC">
        <w:rPr>
          <w:rFonts w:ascii="Times New Roman" w:hAnsi="Times New Roman" w:cs="Times New Roman"/>
          <w:sz w:val="24"/>
          <w:szCs w:val="24"/>
        </w:rPr>
        <w:t>199106, г. Санкт-Петербург, ул. Гаванская, д. 27, литер А, помещение 3Н.</w:t>
      </w:r>
      <w:r w:rsidR="00784166" w:rsidRPr="00C521D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521DC" w:rsidRPr="00C521DC">
        <w:rPr>
          <w:rFonts w:ascii="Times New Roman" w:hAnsi="Times New Roman" w:cs="Times New Roman"/>
          <w:sz w:val="24"/>
          <w:szCs w:val="24"/>
          <w:lang w:eastAsia="ru-RU"/>
        </w:rPr>
        <w:t>ИНН 7811491634, КПП 780101001, ОГРН 1117847160837</w:t>
      </w:r>
      <w:r w:rsidR="005D3448" w:rsidRPr="00C521DC">
        <w:rPr>
          <w:rFonts w:ascii="Times New Roman" w:hAnsi="Times New Roman" w:cs="Times New Roman"/>
          <w:sz w:val="24"/>
          <w:szCs w:val="24"/>
        </w:rPr>
        <w:t xml:space="preserve">, </w:t>
      </w:r>
      <w:r w:rsidR="005D3448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C521DC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</w:t>
      </w:r>
      <w:r w:rsidR="005D3448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521DC"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D3448" w:rsidRPr="00C521D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стального проката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5D3448" w:rsidRPr="00C521D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C521DC" w:rsidRPr="00C521D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521DC" w:rsidRPr="00C521DC">
        <w:rPr>
          <w:rFonts w:ascii="Times New Roman" w:eastAsia="Calibri" w:hAnsi="Times New Roman" w:cs="Times New Roman"/>
          <w:bCs/>
          <w:sz w:val="24"/>
          <w:szCs w:val="24"/>
        </w:rPr>
        <w:t>53,845 т.</w:t>
      </w:r>
    </w:p>
    <w:p w:rsidR="005D3448" w:rsidRPr="00C521D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3 077 180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00010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 миллиона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 семь тысяч сто восемьдесят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 копейка</w:t>
      </w:r>
      <w:r w:rsidR="00A00010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512 863 рубля 47 копеек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521DC" w:rsidRPr="00215829" w:rsidRDefault="00C521DC" w:rsidP="00C521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5829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D3448" w:rsidRPr="00C521D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октября 2019г. включительно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30E6" w:rsidRPr="00C521DC" w:rsidRDefault="00557493" w:rsidP="00C521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C521DC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5D3448" w:rsidRPr="00C521DC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Фасонный и сортовой прокат поставляется хлыстами длиной не менее 6 метров.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521DC" w:rsidRPr="00215829" w:rsidRDefault="00C521DC" w:rsidP="00C521DC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D3448" w:rsidRPr="00215829" w:rsidRDefault="00C521DC" w:rsidP="00C521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ана</w:t>
      </w: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2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21582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D3448" w:rsidRPr="0021582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5D3448" w:rsidRPr="0021582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3932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5D3448" w:rsidRPr="002158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5D3448" w:rsidRPr="00C521D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D3448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521DC" w:rsidRPr="00C521DC" w:rsidRDefault="00C521DC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5D3448" w:rsidRPr="003A1F78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3A1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3A1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521DC" w:rsidRPr="003A1F78" w:rsidRDefault="00C521DC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5D3448" w:rsidRPr="00C521DC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Россия.</w:t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39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39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C521D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215829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793D" w:rsidRPr="00C521DC" w:rsidRDefault="0066793D" w:rsidP="0066793D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</w:t>
      </w:r>
      <w:r w:rsidR="00C521DC"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C5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6793D" w:rsidRPr="00C521DC" w:rsidRDefault="0066793D" w:rsidP="006679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1B7A22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B7A2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7A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1B7A22" w:rsidRPr="001B7A22" w:rsidTr="003A1F78">
        <w:trPr>
          <w:trHeight w:val="568"/>
        </w:trPr>
        <w:tc>
          <w:tcPr>
            <w:tcW w:w="5495" w:type="dxa"/>
          </w:tcPr>
          <w:p w:rsidR="00944FB3" w:rsidRPr="001B7A22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B7A22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1B7A22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1B7A22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» __________ 2019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  <w:p w:rsidR="00944FB3" w:rsidRPr="001B7A22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318"/>
        </w:trPr>
        <w:tc>
          <w:tcPr>
            <w:tcW w:w="5495" w:type="dxa"/>
          </w:tcPr>
          <w:p w:rsidR="00944FB3" w:rsidRPr="001B7A22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B7A22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403"/>
        </w:trPr>
        <w:tc>
          <w:tcPr>
            <w:tcW w:w="5495" w:type="dxa"/>
          </w:tcPr>
          <w:p w:rsidR="00944FB3" w:rsidRPr="001B7A22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1B7A22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» __________ 2019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  <w:p w:rsidR="00944FB3" w:rsidRPr="001B7A22" w:rsidRDefault="00944FB3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429"/>
        </w:trPr>
        <w:tc>
          <w:tcPr>
            <w:tcW w:w="5495" w:type="dxa"/>
          </w:tcPr>
          <w:p w:rsidR="001504E0" w:rsidRPr="001B7A22" w:rsidRDefault="00A414CC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Э.Б. Ковалевская</w:t>
            </w:r>
          </w:p>
        </w:tc>
        <w:tc>
          <w:tcPr>
            <w:tcW w:w="4536" w:type="dxa"/>
          </w:tcPr>
          <w:p w:rsidR="001504E0" w:rsidRDefault="00661F65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» __________ 2019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  <w:p w:rsidR="003A1F78" w:rsidRPr="003A1F78" w:rsidRDefault="003A1F78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429"/>
        </w:trPr>
        <w:tc>
          <w:tcPr>
            <w:tcW w:w="5495" w:type="dxa"/>
          </w:tcPr>
          <w:p w:rsidR="001B7A22" w:rsidRPr="001B7A22" w:rsidRDefault="001B7A22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B7A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1B7A2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1B7A22" w:rsidRDefault="001B7A22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«___» __________ 2019 г.</w:t>
            </w:r>
          </w:p>
          <w:p w:rsidR="003A1F78" w:rsidRPr="001B7A22" w:rsidRDefault="003A1F78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359"/>
        </w:trPr>
        <w:tc>
          <w:tcPr>
            <w:tcW w:w="5495" w:type="dxa"/>
          </w:tcPr>
          <w:p w:rsidR="00944FB3" w:rsidRPr="001B7A22" w:rsidRDefault="00A414CC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4536" w:type="dxa"/>
          </w:tcPr>
          <w:p w:rsidR="00944FB3" w:rsidRDefault="00661F65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» __________ 2019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  <w:p w:rsidR="003A1F78" w:rsidRPr="003A1F78" w:rsidRDefault="003A1F78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B7A22" w:rsidRPr="001B7A22" w:rsidTr="003A1F78">
        <w:trPr>
          <w:trHeight w:val="641"/>
        </w:trPr>
        <w:tc>
          <w:tcPr>
            <w:tcW w:w="5495" w:type="dxa"/>
          </w:tcPr>
          <w:p w:rsidR="001B7A22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</w:t>
            </w:r>
            <w:r w:rsidR="001B7A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Комиссии по закупке (без права </w:t>
            </w:r>
            <w:r w:rsidRPr="001B7A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голоса):</w:t>
            </w:r>
            <w:r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1504E0" w:rsidRPr="001B7A22" w:rsidRDefault="001B7A22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Д.А. Геращенко</w:t>
            </w:r>
            <w:r w:rsidR="001504E0" w:rsidRPr="001B7A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</w:t>
            </w:r>
          </w:p>
          <w:p w:rsidR="001504E0" w:rsidRPr="001B7A22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Pr="001B7A22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B7A22" w:rsidRDefault="001B7A22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1B7A22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» __________ 2019</w:t>
            </w:r>
            <w:r w:rsidR="00A414CC" w:rsidRPr="001B7A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  <w:p w:rsidR="00661F65" w:rsidRPr="001B7A22" w:rsidRDefault="00661F6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200AB4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504E0" w:rsidRPr="00200AB4" w:rsidSect="008D082C">
      <w:headerReference w:type="default" r:id="rId8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323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BC48CC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F31542" w:rsidRPr="00F31542">
          <w:rPr>
            <w:rFonts w:ascii="Times New Roman" w:hAnsi="Times New Roman" w:cs="Times New Roman"/>
            <w:bCs/>
            <w:sz w:val="16"/>
            <w:szCs w:val="16"/>
          </w:rPr>
          <w:t>стального проката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154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C48CC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393234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417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BE5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3A86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0C54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A2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829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4CE2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E79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234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F78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27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3C02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6793D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5DA0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4CC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6A71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C96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D1F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0ACB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1DC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21C1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A4A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542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FBAED0D4-9B27-486B-BB78-204020BC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7BE9-5570-42A5-8670-9694A231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119</cp:revision>
  <cp:lastPrinted>2019-02-20T09:07:00Z</cp:lastPrinted>
  <dcterms:created xsi:type="dcterms:W3CDTF">2018-11-28T09:34:00Z</dcterms:created>
  <dcterms:modified xsi:type="dcterms:W3CDTF">2019-02-20T09:12:00Z</dcterms:modified>
</cp:coreProperties>
</file>