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комплекса работ по капитальному ремонту бетонных опор магистральной тепловой сети района №4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23.05.2018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8A3554">
        <w:rPr>
          <w:rFonts w:ascii="Times New Roman" w:hAnsi="Times New Roman"/>
          <w:bCs/>
          <w:sz w:val="24"/>
          <w:szCs w:val="24"/>
        </w:rPr>
        <w:t>комплекса работ по капитальному ремонту бетонных опор магистральной тепловой сети района №4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A3554" w:rsidRPr="002979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8A3554" w:rsidRPr="00B35516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8A3554" w:rsidRPr="002979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8A3554" w:rsidRPr="00066FE3">
        <w:rPr>
          <w:rFonts w:ascii="Times New Roman" w:hAnsi="Times New Roman"/>
          <w:bCs/>
          <w:sz w:val="24"/>
          <w:szCs w:val="24"/>
        </w:rPr>
        <w:t>10 ед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8454D" w:rsidRDefault="00CE7113" w:rsidP="008A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8A3554" w:rsidRPr="00A60CDA">
        <w:rPr>
          <w:rFonts w:ascii="Times New Roman" w:hAnsi="Times New Roman"/>
          <w:b/>
          <w:sz w:val="24"/>
          <w:szCs w:val="24"/>
          <w:lang w:eastAsia="ru-RU"/>
        </w:rPr>
        <w:t>Содержание выполняемых Работ:</w:t>
      </w:r>
      <w:r w:rsidR="008A355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A3554" w:rsidRPr="00A60CDA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8A3554">
        <w:rPr>
          <w:rFonts w:ascii="Times New Roman" w:hAnsi="Times New Roman"/>
          <w:sz w:val="24"/>
          <w:szCs w:val="24"/>
          <w:lang w:eastAsia="ru-RU"/>
        </w:rPr>
        <w:t>выполнение комплекса работ по капитальному ремонту бетонных опор магистральной тепловой сети района №4</w:t>
      </w:r>
      <w:r w:rsidR="008A3554" w:rsidRPr="00A60CDA">
        <w:rPr>
          <w:rFonts w:ascii="Times New Roman" w:hAnsi="Times New Roman"/>
          <w:sz w:val="24"/>
          <w:szCs w:val="24"/>
          <w:lang w:eastAsia="ru-RU"/>
        </w:rPr>
        <w:t xml:space="preserve"> (далее по тексту – Документация)</w:t>
      </w:r>
      <w:r w:rsidR="0078454D"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D62F2" w:rsidRPr="00FB4800" w:rsidRDefault="000D62F2" w:rsidP="000D62F2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i/>
          <w:iCs/>
          <w:kern w:val="3"/>
          <w:sz w:val="20"/>
          <w:szCs w:val="20"/>
          <w:lang w:val="ru-RU" w:eastAsia="ru-RU"/>
        </w:rPr>
      </w:pPr>
      <w:r w:rsidRPr="000D62F2">
        <w:rPr>
          <w:b/>
          <w:bCs/>
          <w:sz w:val="24"/>
          <w:szCs w:val="24"/>
          <w:lang w:val="ru-RU" w:eastAsia="ru-RU"/>
        </w:rPr>
        <w:t xml:space="preserve">1.4. </w:t>
      </w:r>
      <w:r w:rsidRPr="00FB4800">
        <w:rPr>
          <w:b/>
          <w:bCs/>
          <w:sz w:val="24"/>
          <w:szCs w:val="24"/>
          <w:lang w:val="ru-RU" w:eastAsia="ru-RU"/>
        </w:rPr>
        <w:t xml:space="preserve">Начальная (максимальная) цена Договора: </w:t>
      </w:r>
      <w:r w:rsidR="008A3554" w:rsidRPr="008A3554">
        <w:rPr>
          <w:bCs/>
          <w:sz w:val="24"/>
          <w:szCs w:val="24"/>
          <w:lang w:val="ru-RU" w:eastAsia="ru-RU"/>
        </w:rPr>
        <w:t>731 561 (Семьсот тридцать одна тысяча пятьсот шестьдесят один) рубль 00 копеек</w:t>
      </w:r>
      <w:r>
        <w:rPr>
          <w:bCs/>
          <w:kern w:val="3"/>
          <w:sz w:val="24"/>
          <w:szCs w:val="24"/>
          <w:lang w:val="ru-RU" w:eastAsia="ru-RU"/>
        </w:rPr>
        <w:t>.</w:t>
      </w:r>
    </w:p>
    <w:p w:rsidR="00CE7113" w:rsidRPr="00AE664E" w:rsidRDefault="008A3554" w:rsidP="000D62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Цена</w:t>
      </w:r>
      <w:r w:rsidRPr="00DC1EF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1F08F9">
        <w:rPr>
          <w:rFonts w:ascii="Times New Roman" w:hAnsi="Times New Roman"/>
          <w:bCs/>
          <w:sz w:val="24"/>
          <w:szCs w:val="24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0D62F2" w:rsidRPr="00FB4800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>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23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723D3D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723D3D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723D3D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8A3554" w:rsidRPr="001F08F9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29.06.2018 включительно</w:t>
      </w:r>
      <w:r w:rsidR="008A3554" w:rsidRPr="00837F5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3554" w:rsidRDefault="00CE7113" w:rsidP="008A3554">
      <w:p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lang w:eastAsia="ar-SA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723D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3554" w:rsidRPr="001F08F9">
        <w:rPr>
          <w:rFonts w:ascii="Times New Roman" w:hAnsi="Times New Roman"/>
          <w:sz w:val="24"/>
          <w:lang w:eastAsia="ar-SA"/>
        </w:rPr>
        <w:t xml:space="preserve">Мурманская область, п. Сафоново-1. </w:t>
      </w:r>
    </w:p>
    <w:p w:rsidR="00CE7113" w:rsidRPr="00AE664E" w:rsidRDefault="008A3554" w:rsidP="008A35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08F9">
        <w:rPr>
          <w:rFonts w:ascii="Times New Roman" w:hAnsi="Times New Roman"/>
          <w:sz w:val="24"/>
          <w:lang w:eastAsia="ar-SA"/>
        </w:rPr>
        <w:t>Конкретный адрес производства работ указывается Заказчиком непосредственно перед производством работ</w:t>
      </w:r>
      <w:r w:rsidR="00CE7113"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25DE0" w:rsidRDefault="00CE7113" w:rsidP="008A3554">
      <w:pPr>
        <w:shd w:val="clear" w:color="auto" w:fill="FFFFFF"/>
        <w:tabs>
          <w:tab w:val="left" w:pos="990"/>
          <w:tab w:val="left" w:pos="1260"/>
          <w:tab w:val="left" w:pos="1410"/>
          <w:tab w:val="left" w:pos="1560"/>
          <w:tab w:val="left" w:pos="165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125DE0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A3554" w:rsidRPr="001F08F9">
        <w:rPr>
          <w:rFonts w:ascii="Times New Roman" w:hAnsi="Times New Roman"/>
          <w:b/>
          <w:sz w:val="24"/>
          <w:szCs w:val="24"/>
        </w:rPr>
        <w:t>Гарантийный срок работ</w:t>
      </w:r>
      <w:r w:rsidR="008A3554">
        <w:rPr>
          <w:rFonts w:ascii="Times New Roman" w:hAnsi="Times New Roman"/>
          <w:b/>
          <w:sz w:val="24"/>
          <w:szCs w:val="24"/>
        </w:rPr>
        <w:t>:</w:t>
      </w:r>
      <w:r w:rsidR="008A3554" w:rsidRPr="001F08F9">
        <w:rPr>
          <w:rFonts w:ascii="Times New Roman" w:hAnsi="Times New Roman"/>
          <w:sz w:val="24"/>
          <w:szCs w:val="24"/>
        </w:rPr>
        <w:t xml:space="preserve">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125DE0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.</w:t>
      </w:r>
    </w:p>
    <w:p w:rsidR="008A3554" w:rsidRPr="00C748D0" w:rsidRDefault="00125DE0" w:rsidP="008A3554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E872C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Условия оплаты: </w:t>
      </w:r>
      <w:r w:rsidR="008A3554" w:rsidRPr="00C748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авансовый платеж и промежуточная оплата не предусматривается. </w:t>
      </w:r>
    </w:p>
    <w:p w:rsidR="008A3554" w:rsidRPr="00662EA0" w:rsidRDefault="008A3554" w:rsidP="008A355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фактически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A3554" w:rsidRPr="00A60CDA" w:rsidRDefault="008A3554" w:rsidP="008A35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8A3554" w:rsidRDefault="008A3554" w:rsidP="008A355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E7113" w:rsidRPr="00AE664E" w:rsidRDefault="008A3554" w:rsidP="008A3554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49D">
        <w:rPr>
          <w:rFonts w:ascii="Times New Roman" w:eastAsia="Times New Roman" w:hAnsi="Times New Roman"/>
          <w:sz w:val="24"/>
          <w:szCs w:val="24"/>
          <w:lang w:eastAsia="ar-SA"/>
        </w:rPr>
        <w:t>Цена работ по Договору может быть изменена при изменении объемов работ согласно абзаца 2 настоящего пункта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766E3" w:rsidRPr="00C766E3" w:rsidRDefault="00662A07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</w:t>
      </w:r>
      <w:r w:rsidR="00C766E3"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766E3" w:rsidRPr="00C766E3" w:rsidRDefault="00662A07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</w:t>
      </w:r>
      <w:r w:rsidR="00C766E3" w:rsidRPr="00C766E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E7113" w:rsidRPr="00AE664E" w:rsidRDefault="00662A07" w:rsidP="00C766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Нархова – инженер-строитель производственно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</w:t>
      </w:r>
      <w:r w:rsidR="00C72C9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662A07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8C4C80" w:rsidRDefault="008C4C80" w:rsidP="008C4C8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C4C80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8C4C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818CF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4C80">
        <w:rPr>
          <w:rFonts w:ascii="Times New Roman" w:eastAsia="Calibri" w:hAnsi="Times New Roman" w:cs="Times New Roman"/>
          <w:sz w:val="24"/>
          <w:szCs w:val="24"/>
          <w:lang w:eastAsia="ru-RU"/>
        </w:rPr>
        <w:t>Р.А. Филиппов – ведущий специалист отдела экономической безопасности управления экономической и информационной безопасности деп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артамента безопасности АО «МЭС»</w:t>
      </w:r>
      <w:r w:rsidRPr="008C4C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C4C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8C4C80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C37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C37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66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C37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36F60" w:rsidRPr="00AD2DB4" w:rsidRDefault="00AD2DB4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котировок в электронной форме не подана ни одна заявка на участие.</w:t>
      </w:r>
    </w:p>
    <w:p w:rsidR="00880B59" w:rsidRPr="003C3705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Pr="00AD2DB4" w:rsidRDefault="00AD2DB4" w:rsidP="00AD2DB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D2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D2DB4" w:rsidRPr="00AD2DB4" w:rsidRDefault="00AD2DB4" w:rsidP="00AD2DB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 7.5.4.12. Положения о закупке товаров, работ, услуг АО «МЭС» (ИНН 5190907139, ОГРН 1095190009111),</w:t>
      </w:r>
      <w:r w:rsidRPr="00AD2DB4">
        <w:rPr>
          <w:rFonts w:ascii="Calibri" w:eastAsia="Calibri" w:hAnsi="Calibri" w:cs="Times New Roman"/>
        </w:rPr>
        <w:t xml:space="preserve"> </w:t>
      </w: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 4.12.4. Документации о проведении запроса котировок в электронной форме на право заключения договора поставки </w:t>
      </w:r>
      <w:r w:rsidR="00E025C1" w:rsidRPr="00E02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комплекса работ по капитальному ремонту бетонных опор магистральной тепловой сети района </w:t>
      </w:r>
      <w:bookmarkStart w:id="11" w:name="_GoBack"/>
      <w:bookmarkEnd w:id="11"/>
      <w:r w:rsidR="00E025C1" w:rsidRPr="00E025C1">
        <w:rPr>
          <w:rFonts w:ascii="Times New Roman" w:eastAsia="Times New Roman" w:hAnsi="Times New Roman" w:cs="Times New Roman"/>
          <w:sz w:val="24"/>
          <w:szCs w:val="24"/>
          <w:lang w:eastAsia="ru-RU"/>
        </w:rPr>
        <w:t>№4</w:t>
      </w: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2DB4" w:rsidRPr="00AD2DB4" w:rsidRDefault="00AD2DB4" w:rsidP="00AD2DB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D2DB4" w:rsidRPr="00AD2DB4" w:rsidRDefault="00AD2DB4" w:rsidP="00AD2D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Default="00AD2DB4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3852"/>
      </w:tblGrid>
      <w:tr w:rsidR="000D37B0" w:rsidRPr="00AE664E" w:rsidTr="00F475D5">
        <w:trPr>
          <w:trHeight w:val="568"/>
        </w:trPr>
        <w:tc>
          <w:tcPr>
            <w:tcW w:w="6346" w:type="dxa"/>
          </w:tcPr>
          <w:p w:rsidR="00AD2DB4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3C3705" w:rsidRPr="003C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3C3705"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закупке</w:t>
            </w:r>
            <w:r w:rsidR="00AD2D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76A51" w:rsidRDefault="003C3705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6A5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  <w:p w:rsidR="003C3705" w:rsidRDefault="003C3705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3705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52" w:type="dxa"/>
          </w:tcPr>
          <w:p w:rsidR="00AD2DB4" w:rsidRDefault="003A7BF9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p w:rsidR="00676A51" w:rsidRDefault="00AD2DB4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C3705" w:rsidRDefault="003C3705" w:rsidP="003A7BF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C3705" w:rsidRPr="00AE664E" w:rsidRDefault="003C3705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75D5" w:rsidRPr="00AE664E" w:rsidTr="00F475D5">
        <w:trPr>
          <w:trHeight w:val="568"/>
        </w:trPr>
        <w:tc>
          <w:tcPr>
            <w:tcW w:w="6346" w:type="dxa"/>
          </w:tcPr>
          <w:p w:rsidR="00F475D5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 w:rsidRPr="003C37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</w:p>
        </w:tc>
        <w:tc>
          <w:tcPr>
            <w:tcW w:w="3852" w:type="dxa"/>
          </w:tcPr>
          <w:p w:rsidR="00F475D5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  <w:tr w:rsidR="000D37B0" w:rsidRPr="00AE664E" w:rsidTr="00F475D5">
        <w:trPr>
          <w:trHeight w:val="1136"/>
        </w:trPr>
        <w:tc>
          <w:tcPr>
            <w:tcW w:w="6346" w:type="dxa"/>
          </w:tcPr>
          <w:p w:rsidR="00676A51" w:rsidRPr="00AE664E" w:rsidRDefault="003C3705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  <w:p w:rsidR="00AE664E" w:rsidRDefault="00AE664E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10A1" w:rsidRDefault="003C3705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7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Нархова</w:t>
            </w:r>
          </w:p>
          <w:p w:rsidR="000D37B0" w:rsidRPr="00AE664E" w:rsidRDefault="000D37B0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2" w:type="dxa"/>
          </w:tcPr>
          <w:p w:rsidR="00F475D5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A7BF9" w:rsidRDefault="003A7BF9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10A1" w:rsidRDefault="003A7BF9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  <w:p w:rsidR="00AE10A1" w:rsidRPr="00AE664E" w:rsidRDefault="00AE10A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D37B0" w:rsidRPr="00AE664E" w:rsidTr="00F475D5">
        <w:trPr>
          <w:trHeight w:val="852"/>
        </w:trPr>
        <w:tc>
          <w:tcPr>
            <w:tcW w:w="6346" w:type="dxa"/>
          </w:tcPr>
          <w:p w:rsidR="000500B5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3C37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Пальчиковская</w:t>
            </w:r>
          </w:p>
        </w:tc>
        <w:tc>
          <w:tcPr>
            <w:tcW w:w="3852" w:type="dxa"/>
          </w:tcPr>
          <w:p w:rsidR="00D20A2F" w:rsidRDefault="00D20A2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3A7BF9" w:rsidP="003A7B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5C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36E4B">
          <w:rPr>
            <w:rFonts w:ascii="Times New Roman" w:eastAsia="Calibri" w:hAnsi="Times New Roman" w:cs="Times New Roman"/>
            <w:sz w:val="16"/>
            <w:szCs w:val="16"/>
          </w:rPr>
          <w:t>23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36E4B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36E4B" w:rsidRDefault="00C5102C" w:rsidP="00B36E4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</w:t>
        </w:r>
      </w:p>
      <w:p w:rsidR="00C5102C" w:rsidRPr="00C5102C" w:rsidRDefault="00B36E4B" w:rsidP="00B36E4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36E4B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бетонных опор магистральной тепловой сети района №4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F4CC9530-D9BB-487D-BEE4-11BA6A93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A0753-CFF1-4759-B863-FE4F9350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3687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635</cp:revision>
  <cp:lastPrinted>2018-05-23T05:52:00Z</cp:lastPrinted>
  <dcterms:created xsi:type="dcterms:W3CDTF">2017-06-05T07:55:00Z</dcterms:created>
  <dcterms:modified xsi:type="dcterms:W3CDTF">2018-05-23T06:00:00Z</dcterms:modified>
</cp:coreProperties>
</file>