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79E" w:rsidRDefault="0080579E" w:rsidP="0080579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53452936" wp14:editId="1F4AEA2A">
            <wp:simplePos x="0" y="0"/>
            <wp:positionH relativeFrom="column">
              <wp:posOffset>-486410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79E" w:rsidRDefault="0080579E" w:rsidP="0080579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0579E" w:rsidRDefault="0080579E" w:rsidP="0080579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0579E" w:rsidRDefault="0080579E" w:rsidP="0080579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0579E" w:rsidRDefault="0080579E" w:rsidP="0080579E">
      <w:pPr>
        <w:spacing w:after="0" w:line="240" w:lineRule="auto"/>
        <w:jc w:val="right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80579E" w:rsidRPr="00770BA5" w:rsidRDefault="0080579E" w:rsidP="0080579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2 к Приказу № </w:t>
      </w:r>
      <w:r w:rsidR="00176192">
        <w:rPr>
          <w:rFonts w:ascii="Times New Roman" w:eastAsia="Times New Roman" w:hAnsi="Times New Roman"/>
          <w:bCs/>
          <w:sz w:val="24"/>
          <w:szCs w:val="24"/>
          <w:lang w:eastAsia="ar-SA"/>
        </w:rPr>
        <w:t>82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-з от </w:t>
      </w:r>
      <w:r w:rsidR="00176192">
        <w:rPr>
          <w:rFonts w:ascii="Times New Roman" w:eastAsia="Times New Roman" w:hAnsi="Times New Roman"/>
          <w:bCs/>
          <w:sz w:val="24"/>
          <w:szCs w:val="24"/>
          <w:lang w:eastAsia="ar-SA"/>
        </w:rPr>
        <w:t>12</w:t>
      </w:r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 w:rsidR="00176192">
        <w:rPr>
          <w:rFonts w:ascii="Times New Roman" w:eastAsia="Times New Roman" w:hAnsi="Times New Roman"/>
          <w:bCs/>
          <w:sz w:val="24"/>
          <w:szCs w:val="24"/>
          <w:lang w:eastAsia="ar-SA"/>
        </w:rPr>
        <w:t>03</w:t>
      </w:r>
      <w:bookmarkStart w:id="0" w:name="_GoBack"/>
      <w:bookmarkEnd w:id="0"/>
      <w:r w:rsidRPr="00770BA5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80579E" w:rsidRPr="00770BA5" w:rsidRDefault="0080579E" w:rsidP="0080579E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0579E" w:rsidRPr="00770BA5" w:rsidRDefault="0080579E" w:rsidP="0080579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70BA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Разъяснения положений Документации </w:t>
      </w:r>
      <w:r w:rsidRPr="00770B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кабельной продукции, </w:t>
      </w:r>
    </w:p>
    <w:p w:rsidR="0080579E" w:rsidRDefault="0080579E" w:rsidP="008057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0579E" w:rsidRPr="00683579" w:rsidRDefault="0080579E" w:rsidP="008057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Документацией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 xml:space="preserve">о проведении запроса котировок в электронной форме на право заключения договора поставки кабельной продукции, утвержденную Приказом № 63-з от 27.02.2018, 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с изменениями Приказом № 75-з от 02.03.2018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 изменениями Приказом № 76-з от 06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.03.2018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(далее – Документация), ставит в известность лиц, желающих принять участие в закупке, о следующих разъяснениях положений Документации:</w:t>
      </w:r>
    </w:p>
    <w:p w:rsidR="0080579E" w:rsidRPr="00683579" w:rsidRDefault="0080579E" w:rsidP="0080579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.03.2018 на сайт электронной площадки «РТС-тендер» (</w:t>
      </w:r>
      <w:hyperlink r:id="rId6" w:history="1"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rts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-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val="en-US" w:eastAsia="ru-RU"/>
          </w:rPr>
          <w:t>tender</w:t>
        </w:r>
        <w:r w:rsidRPr="00683579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.ru</w:t>
        </w:r>
      </w:hyperlink>
      <w:r w:rsidRPr="0068357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/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) поступил запрос </w:t>
      </w:r>
      <w:r w:rsidRPr="00683579">
        <w:rPr>
          <w:rFonts w:ascii="Times New Roman" w:eastAsia="Times New Roman" w:hAnsi="Times New Roman" w:cs="Arial"/>
          <w:sz w:val="24"/>
          <w:szCs w:val="24"/>
          <w:lang w:eastAsia="ru-RU"/>
        </w:rPr>
        <w:t>на разъяснение положений Документации по закупке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 xml:space="preserve"> № 208766, размещенной 27.02.2018 на электронной площадке «РТС-тендер» (http://www.rts-tender.ru/) и в единой информационной системе в сфере закупок товаров, работ, услуг (№31806185574) на право заключения договора поставки </w:t>
      </w:r>
      <w:r w:rsidRPr="00683579">
        <w:rPr>
          <w:rFonts w:ascii="Times New Roman" w:eastAsia="Times New Roman" w:hAnsi="Times New Roman"/>
          <w:sz w:val="24"/>
          <w:szCs w:val="24"/>
          <w:lang w:eastAsia="ar-SA"/>
        </w:rPr>
        <w:t>кабельной продукции</w:t>
      </w:r>
      <w:r w:rsidRPr="00683579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0579E" w:rsidRPr="00683579" w:rsidRDefault="0080579E" w:rsidP="0080579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«Добрый день. 1) Просьба уточнить возможность поставки кабеля АВБШв (позиции 9-12 Запроса) на 1 кВ взамен кабеля АВБШв 0,66кВ. Спасибо».</w:t>
      </w:r>
    </w:p>
    <w:p w:rsidR="0080579E" w:rsidRPr="00683579" w:rsidRDefault="0080579E" w:rsidP="0080579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83579">
        <w:rPr>
          <w:rFonts w:ascii="Times New Roman" w:eastAsia="Times New Roman" w:hAnsi="Times New Roman"/>
          <w:bCs/>
          <w:sz w:val="24"/>
          <w:szCs w:val="24"/>
          <w:lang w:eastAsia="ru-RU"/>
        </w:rPr>
        <w:t>В ответ на запрос АО «МЭС» сообщает, что в Документацию внесены изменения.</w:t>
      </w:r>
    </w:p>
    <w:p w:rsidR="0080579E" w:rsidRPr="00BB2BBC" w:rsidRDefault="0080579E" w:rsidP="0080579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61EE" w:rsidRDefault="002E61EE"/>
    <w:sectPr w:rsidR="002E61EE" w:rsidSect="00226CFC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C5"/>
    <w:rsid w:val="00176192"/>
    <w:rsid w:val="002E61EE"/>
    <w:rsid w:val="005C46C5"/>
    <w:rsid w:val="0080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9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s-tende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2018-03-12T13:09:00Z</dcterms:created>
  <dcterms:modified xsi:type="dcterms:W3CDTF">2018-03-12T13:14:00Z</dcterms:modified>
</cp:coreProperties>
</file>