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6D4C35" w:rsidRDefault="00B54058" w:rsidP="00E91073">
      <w:pPr>
        <w:pStyle w:val="50"/>
        <w:jc w:val="right"/>
      </w:pPr>
      <w:r w:rsidRPr="0063294F">
        <w:t xml:space="preserve">                                   </w:t>
      </w:r>
      <w:r w:rsidRPr="006D4C35">
        <w:t>УТВЕРЖДЕНО:</w:t>
      </w:r>
    </w:p>
    <w:p w:rsidR="00D03671" w:rsidRDefault="00B54058" w:rsidP="00A510A1">
      <w:pPr>
        <w:suppressAutoHyphens/>
        <w:jc w:val="right"/>
        <w:rPr>
          <w:szCs w:val="24"/>
          <w:lang w:eastAsia="ar-SA"/>
        </w:rPr>
      </w:pPr>
      <w:r w:rsidRPr="006D4C35">
        <w:rPr>
          <w:szCs w:val="24"/>
          <w:lang w:eastAsia="ar-SA"/>
        </w:rPr>
        <w:t xml:space="preserve"> </w:t>
      </w:r>
      <w:r w:rsidR="00D03671">
        <w:rPr>
          <w:szCs w:val="24"/>
          <w:lang w:eastAsia="ar-SA"/>
        </w:rPr>
        <w:t>Д</w:t>
      </w:r>
      <w:r w:rsidRPr="006D4C35">
        <w:rPr>
          <w:szCs w:val="24"/>
          <w:lang w:eastAsia="ar-SA"/>
        </w:rPr>
        <w:t>иректо</w:t>
      </w:r>
      <w:r w:rsidR="00D03671">
        <w:rPr>
          <w:szCs w:val="24"/>
          <w:lang w:eastAsia="ar-SA"/>
        </w:rPr>
        <w:t xml:space="preserve">р </w:t>
      </w:r>
      <w:r w:rsidRPr="006D4C35">
        <w:rPr>
          <w:szCs w:val="24"/>
          <w:lang w:eastAsia="ar-SA"/>
        </w:rPr>
        <w:t xml:space="preserve"> </w:t>
      </w:r>
      <w:r w:rsidR="00D03671">
        <w:rPr>
          <w:szCs w:val="24"/>
          <w:lang w:eastAsia="ar-SA"/>
        </w:rPr>
        <w:t>ф</w:t>
      </w:r>
      <w:r>
        <w:rPr>
          <w:szCs w:val="24"/>
          <w:lang w:eastAsia="ar-SA"/>
        </w:rPr>
        <w:t xml:space="preserve">илиала </w:t>
      </w:r>
    </w:p>
    <w:p w:rsidR="00B54058" w:rsidRDefault="00B54058" w:rsidP="00A510A1">
      <w:pPr>
        <w:suppressAutoHyphens/>
        <w:jc w:val="right"/>
        <w:rPr>
          <w:szCs w:val="24"/>
          <w:lang w:eastAsia="ar-SA"/>
        </w:rPr>
      </w:pPr>
      <w:r w:rsidRPr="006D4C35">
        <w:rPr>
          <w:szCs w:val="24"/>
          <w:lang w:eastAsia="ar-SA"/>
        </w:rPr>
        <w:t>ОАО «Мурманэнергосбыт»</w:t>
      </w:r>
      <w:r>
        <w:rPr>
          <w:szCs w:val="24"/>
          <w:lang w:eastAsia="ar-SA"/>
        </w:rPr>
        <w:t xml:space="preserve"> </w:t>
      </w:r>
    </w:p>
    <w:p w:rsidR="00B54058" w:rsidRDefault="00B54058" w:rsidP="00A510A1">
      <w:pPr>
        <w:suppressAutoHyphens/>
        <w:jc w:val="right"/>
        <w:rPr>
          <w:szCs w:val="24"/>
          <w:lang w:eastAsia="ar-SA"/>
        </w:rPr>
      </w:pPr>
      <w:r>
        <w:rPr>
          <w:szCs w:val="24"/>
          <w:lang w:eastAsia="ar-SA"/>
        </w:rPr>
        <w:t>«Кандалакшская теплосеть»</w:t>
      </w:r>
    </w:p>
    <w:p w:rsidR="00B54058" w:rsidRDefault="00B54058" w:rsidP="00A510A1">
      <w:pPr>
        <w:suppressAutoHyphens/>
        <w:jc w:val="right"/>
        <w:rPr>
          <w:szCs w:val="24"/>
          <w:lang w:eastAsia="ar-SA"/>
        </w:rPr>
      </w:pPr>
      <w:r w:rsidRPr="006D4C35">
        <w:rPr>
          <w:szCs w:val="24"/>
          <w:lang w:eastAsia="ar-SA"/>
        </w:rPr>
        <w:t xml:space="preserve">  </w:t>
      </w:r>
      <w:r>
        <w:rPr>
          <w:szCs w:val="24"/>
          <w:lang w:eastAsia="ar-SA"/>
        </w:rPr>
        <w:t xml:space="preserve">А.В. </w:t>
      </w:r>
      <w:r w:rsidR="00D03671">
        <w:rPr>
          <w:szCs w:val="24"/>
          <w:lang w:eastAsia="ar-SA"/>
        </w:rPr>
        <w:t>Шарпай</w:t>
      </w:r>
    </w:p>
    <w:p w:rsidR="00B54058" w:rsidRPr="0063294F" w:rsidRDefault="00B54058" w:rsidP="00A510A1">
      <w:pPr>
        <w:suppressAutoHyphens/>
        <w:jc w:val="right"/>
        <w:rPr>
          <w:szCs w:val="24"/>
          <w:lang w:eastAsia="ar-SA"/>
        </w:rPr>
      </w:pPr>
      <w:r w:rsidRPr="00D03671">
        <w:rPr>
          <w:szCs w:val="24"/>
          <w:lang w:eastAsia="ar-SA"/>
        </w:rPr>
        <w:t xml:space="preserve">Приказ № </w:t>
      </w:r>
      <w:r w:rsidR="00DB3945">
        <w:rPr>
          <w:szCs w:val="24"/>
          <w:lang w:eastAsia="ar-SA"/>
        </w:rPr>
        <w:t>88</w:t>
      </w:r>
      <w:r w:rsidR="007E74E5">
        <w:rPr>
          <w:szCs w:val="24"/>
          <w:lang w:eastAsia="ar-SA"/>
        </w:rPr>
        <w:t xml:space="preserve">- </w:t>
      </w:r>
      <w:proofErr w:type="spellStart"/>
      <w:r w:rsidRPr="00D03671">
        <w:rPr>
          <w:szCs w:val="24"/>
          <w:lang w:eastAsia="ar-SA"/>
        </w:rPr>
        <w:t>зф</w:t>
      </w:r>
      <w:proofErr w:type="spellEnd"/>
      <w:r w:rsidRPr="00D03671">
        <w:rPr>
          <w:szCs w:val="24"/>
          <w:lang w:eastAsia="ar-SA"/>
        </w:rPr>
        <w:t xml:space="preserve">  от </w:t>
      </w:r>
      <w:r w:rsidRPr="00DB3945">
        <w:rPr>
          <w:szCs w:val="24"/>
          <w:lang w:eastAsia="ar-SA"/>
        </w:rPr>
        <w:t>«</w:t>
      </w:r>
      <w:r w:rsidR="00DB3945" w:rsidRPr="00DB3945">
        <w:rPr>
          <w:szCs w:val="24"/>
          <w:lang w:eastAsia="ar-SA"/>
        </w:rPr>
        <w:t>02</w:t>
      </w:r>
      <w:r w:rsidRPr="00DB3945">
        <w:rPr>
          <w:szCs w:val="24"/>
          <w:lang w:eastAsia="ar-SA"/>
        </w:rPr>
        <w:t>»</w:t>
      </w:r>
      <w:r w:rsidRPr="00D03671">
        <w:rPr>
          <w:szCs w:val="24"/>
          <w:lang w:eastAsia="ar-SA"/>
        </w:rPr>
        <w:t xml:space="preserve"> </w:t>
      </w:r>
      <w:r w:rsidR="00DB3945">
        <w:rPr>
          <w:szCs w:val="24"/>
          <w:lang w:eastAsia="ar-SA"/>
        </w:rPr>
        <w:t>сентября</w:t>
      </w:r>
      <w:r w:rsidRPr="00D03671">
        <w:rPr>
          <w:szCs w:val="24"/>
          <w:lang w:eastAsia="ar-SA"/>
        </w:rPr>
        <w:t xml:space="preserve"> 2014г.</w:t>
      </w:r>
    </w:p>
    <w:p w:rsidR="00B54058" w:rsidRPr="0063294F" w:rsidRDefault="00B54058" w:rsidP="0063294F">
      <w:pPr>
        <w:tabs>
          <w:tab w:val="left" w:pos="851"/>
        </w:tabs>
        <w:ind w:left="-851"/>
        <w:jc w:val="center"/>
        <w:rPr>
          <w:szCs w:val="24"/>
          <w:lang w:eastAsia="ru-RU"/>
        </w:rPr>
      </w:pPr>
    </w:p>
    <w:p w:rsidR="00B54058" w:rsidRDefault="00B54058" w:rsidP="0063294F">
      <w:pPr>
        <w:tabs>
          <w:tab w:val="left" w:pos="851"/>
        </w:tabs>
        <w:ind w:left="-851"/>
        <w:jc w:val="center"/>
        <w:rPr>
          <w:szCs w:val="24"/>
          <w:lang w:eastAsia="ru-RU"/>
        </w:rPr>
      </w:pPr>
    </w:p>
    <w:p w:rsidR="00B54058" w:rsidRPr="0092530F" w:rsidRDefault="00B54058" w:rsidP="0042787E">
      <w:pPr>
        <w:pStyle w:val="23"/>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tabs>
          <w:tab w:val="left" w:pos="851"/>
        </w:tabs>
        <w:ind w:left="-851"/>
        <w:jc w:val="center"/>
        <w:rPr>
          <w:szCs w:val="24"/>
          <w:lang w:eastAsia="ru-RU"/>
        </w:rPr>
      </w:pPr>
    </w:p>
    <w:p w:rsidR="00B54058" w:rsidRPr="0063294F" w:rsidRDefault="00B54058" w:rsidP="0063294F">
      <w:pPr>
        <w:jc w:val="center"/>
        <w:rPr>
          <w:rFonts w:ascii="Calibri" w:hAnsi="Calibri"/>
          <w:sz w:val="28"/>
          <w:szCs w:val="28"/>
          <w:lang w:eastAsia="ru-RU"/>
        </w:rPr>
      </w:pPr>
      <w:r w:rsidRPr="0063294F">
        <w:rPr>
          <w:b/>
          <w:sz w:val="28"/>
          <w:szCs w:val="28"/>
          <w:lang w:eastAsia="ru-RU"/>
        </w:rPr>
        <w:t>ДОКУМЕНТАЦИЯ</w:t>
      </w:r>
    </w:p>
    <w:p w:rsidR="00B54058" w:rsidRPr="008E5934" w:rsidRDefault="00B54058" w:rsidP="008E5934">
      <w:pPr>
        <w:widowControl w:val="0"/>
        <w:autoSpaceDE w:val="0"/>
        <w:autoSpaceDN w:val="0"/>
        <w:adjustRightInd w:val="0"/>
        <w:spacing w:before="2"/>
        <w:jc w:val="center"/>
        <w:rPr>
          <w:b/>
          <w:sz w:val="28"/>
          <w:szCs w:val="28"/>
          <w:lang w:eastAsia="ru-RU"/>
        </w:rPr>
      </w:pPr>
      <w:r w:rsidRPr="008E5934">
        <w:rPr>
          <w:b/>
          <w:sz w:val="28"/>
          <w:szCs w:val="28"/>
          <w:lang w:eastAsia="ru-RU"/>
        </w:rPr>
        <w:t>о проведении открытого одноэтапного запроса предложений на право</w:t>
      </w:r>
    </w:p>
    <w:p w:rsidR="00B54058" w:rsidRPr="0063294F" w:rsidRDefault="00B54058" w:rsidP="00C57F05">
      <w:pPr>
        <w:widowControl w:val="0"/>
        <w:autoSpaceDE w:val="0"/>
        <w:autoSpaceDN w:val="0"/>
        <w:adjustRightInd w:val="0"/>
        <w:spacing w:before="2"/>
        <w:jc w:val="center"/>
        <w:rPr>
          <w:sz w:val="20"/>
          <w:szCs w:val="20"/>
          <w:lang w:eastAsia="ru-RU"/>
        </w:rPr>
      </w:pPr>
      <w:r w:rsidRPr="008E5934">
        <w:rPr>
          <w:b/>
          <w:sz w:val="28"/>
          <w:szCs w:val="28"/>
          <w:lang w:eastAsia="ru-RU"/>
        </w:rPr>
        <w:t xml:space="preserve">заключения Договора </w:t>
      </w:r>
      <w:r w:rsidR="00E109E6">
        <w:rPr>
          <w:b/>
          <w:sz w:val="28"/>
          <w:szCs w:val="28"/>
          <w:lang w:eastAsia="ru-RU"/>
        </w:rPr>
        <w:t>на в</w:t>
      </w:r>
      <w:r w:rsidR="00E109E6" w:rsidRPr="00E109E6">
        <w:rPr>
          <w:b/>
          <w:sz w:val="28"/>
          <w:szCs w:val="28"/>
          <w:lang w:eastAsia="ru-RU"/>
        </w:rPr>
        <w:t>ыполнение  ремонта кабинетов и бытовых помещений II этажа здания АБК</w:t>
      </w: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Pr="0063294F" w:rsidRDefault="00B54058" w:rsidP="0063294F">
      <w:pPr>
        <w:widowControl w:val="0"/>
        <w:autoSpaceDE w:val="0"/>
        <w:autoSpaceDN w:val="0"/>
        <w:adjustRightInd w:val="0"/>
        <w:spacing w:line="200" w:lineRule="exact"/>
        <w:rPr>
          <w:sz w:val="20"/>
          <w:szCs w:val="20"/>
          <w:lang w:eastAsia="ru-RU"/>
        </w:rPr>
      </w:pPr>
    </w:p>
    <w:p w:rsidR="00B54058" w:rsidRDefault="00B54058" w:rsidP="0063294F">
      <w:pPr>
        <w:widowControl w:val="0"/>
        <w:autoSpaceDE w:val="0"/>
        <w:autoSpaceDN w:val="0"/>
        <w:adjustRightInd w:val="0"/>
        <w:spacing w:line="200" w:lineRule="exact"/>
        <w:rPr>
          <w:sz w:val="20"/>
          <w:szCs w:val="20"/>
          <w:lang w:eastAsia="ru-RU"/>
        </w:rPr>
      </w:pPr>
    </w:p>
    <w:p w:rsidR="00B54058" w:rsidRDefault="00B54058" w:rsidP="0042787E">
      <w:pPr>
        <w:pStyle w:val="23"/>
      </w:pPr>
    </w:p>
    <w:p w:rsidR="00B54058" w:rsidRDefault="00B54058" w:rsidP="00826E09">
      <w:pPr>
        <w:rPr>
          <w:lang w:eastAsia="ru-RU"/>
        </w:rPr>
      </w:pPr>
    </w:p>
    <w:p w:rsidR="00B54058" w:rsidRDefault="00B54058" w:rsidP="0042787E">
      <w:pPr>
        <w:pStyle w:val="23"/>
      </w:pPr>
    </w:p>
    <w:p w:rsidR="00B54058" w:rsidRPr="00943826" w:rsidRDefault="00B54058" w:rsidP="00943826">
      <w:pPr>
        <w:rPr>
          <w:lang w:eastAsia="ru-RU"/>
        </w:rPr>
      </w:pPr>
    </w:p>
    <w:p w:rsidR="00B54058" w:rsidRDefault="00B54058" w:rsidP="0042787E">
      <w:pPr>
        <w:pStyle w:val="23"/>
      </w:pPr>
    </w:p>
    <w:p w:rsidR="00B54058" w:rsidRDefault="00B54058" w:rsidP="008D1337">
      <w:pPr>
        <w:rPr>
          <w:lang w:eastAsia="ru-RU"/>
        </w:rPr>
      </w:pPr>
    </w:p>
    <w:p w:rsidR="00B54058" w:rsidRDefault="00B54058" w:rsidP="0042787E">
      <w:pPr>
        <w:pStyle w:val="23"/>
      </w:pPr>
    </w:p>
    <w:p w:rsidR="008F5760" w:rsidRDefault="008F5760" w:rsidP="008F5760">
      <w:pPr>
        <w:rPr>
          <w:lang w:eastAsia="ru-RU"/>
        </w:rPr>
      </w:pPr>
    </w:p>
    <w:p w:rsidR="008F5760" w:rsidRDefault="008F5760" w:rsidP="008F5760">
      <w:pPr>
        <w:pStyle w:val="23"/>
      </w:pPr>
    </w:p>
    <w:p w:rsidR="008F5760" w:rsidRDefault="008F5760" w:rsidP="008F5760">
      <w:pPr>
        <w:rPr>
          <w:lang w:eastAsia="ru-RU"/>
        </w:rPr>
      </w:pPr>
    </w:p>
    <w:p w:rsidR="008F5760" w:rsidRDefault="008F5760" w:rsidP="008F5760">
      <w:pPr>
        <w:pStyle w:val="23"/>
      </w:pPr>
    </w:p>
    <w:p w:rsidR="008F5760" w:rsidRDefault="008F5760" w:rsidP="008F5760">
      <w:pPr>
        <w:rPr>
          <w:lang w:eastAsia="ru-RU"/>
        </w:rPr>
      </w:pPr>
    </w:p>
    <w:p w:rsidR="008F5760" w:rsidRDefault="008F5760" w:rsidP="008F5760">
      <w:pPr>
        <w:pStyle w:val="23"/>
      </w:pPr>
    </w:p>
    <w:p w:rsidR="008F5760" w:rsidRDefault="008F5760" w:rsidP="008F5760">
      <w:pPr>
        <w:rPr>
          <w:lang w:eastAsia="ru-RU"/>
        </w:rPr>
      </w:pPr>
    </w:p>
    <w:p w:rsidR="008F5760" w:rsidRDefault="008F5760" w:rsidP="008F5760">
      <w:pPr>
        <w:pStyle w:val="23"/>
      </w:pPr>
    </w:p>
    <w:p w:rsidR="008F5760" w:rsidRDefault="008F5760" w:rsidP="008F5760">
      <w:pPr>
        <w:rPr>
          <w:lang w:eastAsia="ru-RU"/>
        </w:rPr>
      </w:pPr>
    </w:p>
    <w:p w:rsidR="008F5760" w:rsidRDefault="008F5760" w:rsidP="008F5760">
      <w:pPr>
        <w:pStyle w:val="23"/>
      </w:pPr>
    </w:p>
    <w:p w:rsidR="00D03671" w:rsidRDefault="00D03671" w:rsidP="00D03671">
      <w:pPr>
        <w:rPr>
          <w:lang w:eastAsia="ru-RU"/>
        </w:rPr>
      </w:pPr>
    </w:p>
    <w:p w:rsidR="00D03671" w:rsidRDefault="00D03671" w:rsidP="00D03671">
      <w:pPr>
        <w:pStyle w:val="23"/>
      </w:pPr>
    </w:p>
    <w:p w:rsidR="00D03671" w:rsidRPr="00D03671" w:rsidRDefault="00D03671" w:rsidP="00D03671">
      <w:pPr>
        <w:rPr>
          <w:lang w:eastAsia="ru-RU"/>
        </w:rPr>
      </w:pPr>
    </w:p>
    <w:p w:rsidR="00B54058" w:rsidRDefault="00B54058" w:rsidP="0042787E">
      <w:pPr>
        <w:pStyle w:val="23"/>
      </w:pPr>
    </w:p>
    <w:p w:rsidR="00B54058" w:rsidRPr="008D1337" w:rsidRDefault="00B54058" w:rsidP="0042787E">
      <w:pPr>
        <w:pStyle w:val="23"/>
      </w:pPr>
    </w:p>
    <w:p w:rsidR="00B54058" w:rsidRDefault="00B54058" w:rsidP="0063294F">
      <w:pPr>
        <w:widowControl w:val="0"/>
        <w:autoSpaceDE w:val="0"/>
        <w:autoSpaceDN w:val="0"/>
        <w:adjustRightInd w:val="0"/>
        <w:ind w:left="3275" w:right="3161"/>
        <w:jc w:val="center"/>
        <w:rPr>
          <w:spacing w:val="-1"/>
          <w:szCs w:val="24"/>
          <w:lang w:eastAsia="ru-RU"/>
        </w:rPr>
      </w:pPr>
    </w:p>
    <w:p w:rsidR="00CB7010" w:rsidRDefault="00CB7010" w:rsidP="00CB7010">
      <w:pPr>
        <w:pStyle w:val="23"/>
      </w:pPr>
    </w:p>
    <w:p w:rsidR="00B54058" w:rsidRPr="0063294F" w:rsidRDefault="00B54058" w:rsidP="00CB0C47">
      <w:pPr>
        <w:widowControl w:val="0"/>
        <w:autoSpaceDE w:val="0"/>
        <w:autoSpaceDN w:val="0"/>
        <w:adjustRightInd w:val="0"/>
        <w:ind w:left="2552" w:right="3161" w:firstLine="283"/>
        <w:jc w:val="center"/>
        <w:rPr>
          <w:spacing w:val="-12"/>
          <w:szCs w:val="24"/>
          <w:lang w:eastAsia="ru-RU"/>
        </w:rPr>
      </w:pPr>
      <w:r w:rsidRPr="0063294F">
        <w:rPr>
          <w:spacing w:val="-1"/>
          <w:szCs w:val="24"/>
          <w:lang w:eastAsia="ru-RU"/>
        </w:rPr>
        <w:t>г</w:t>
      </w:r>
      <w:r w:rsidRPr="0063294F">
        <w:rPr>
          <w:szCs w:val="24"/>
          <w:lang w:eastAsia="ru-RU"/>
        </w:rPr>
        <w:t>.</w:t>
      </w:r>
      <w:r w:rsidRPr="0063294F">
        <w:rPr>
          <w:spacing w:val="-2"/>
          <w:szCs w:val="24"/>
          <w:lang w:eastAsia="ru-RU"/>
        </w:rPr>
        <w:t xml:space="preserve"> </w:t>
      </w:r>
      <w:r>
        <w:rPr>
          <w:spacing w:val="5"/>
          <w:szCs w:val="24"/>
          <w:lang w:eastAsia="ru-RU"/>
        </w:rPr>
        <w:t>Кандалакша</w:t>
      </w:r>
    </w:p>
    <w:p w:rsidR="00B54058" w:rsidRPr="0063294F" w:rsidRDefault="00B54058" w:rsidP="00CB0C47">
      <w:pPr>
        <w:widowControl w:val="0"/>
        <w:autoSpaceDE w:val="0"/>
        <w:autoSpaceDN w:val="0"/>
        <w:adjustRightInd w:val="0"/>
        <w:ind w:left="2127" w:right="3161"/>
        <w:jc w:val="center"/>
        <w:rPr>
          <w:spacing w:val="-1"/>
          <w:w w:val="99"/>
          <w:szCs w:val="24"/>
          <w:lang w:eastAsia="ru-RU"/>
        </w:rPr>
      </w:pPr>
      <w:r>
        <w:rPr>
          <w:szCs w:val="24"/>
          <w:lang w:eastAsia="ru-RU"/>
        </w:rPr>
        <w:t xml:space="preserve">   </w:t>
      </w:r>
      <w:r w:rsidRPr="0063294F">
        <w:rPr>
          <w:szCs w:val="24"/>
          <w:lang w:eastAsia="ru-RU"/>
        </w:rPr>
        <w:t>201</w:t>
      </w:r>
      <w:r>
        <w:rPr>
          <w:szCs w:val="24"/>
          <w:lang w:eastAsia="ru-RU"/>
        </w:rPr>
        <w:t>4</w:t>
      </w:r>
      <w:r w:rsidRPr="0063294F">
        <w:rPr>
          <w:spacing w:val="-3"/>
          <w:szCs w:val="24"/>
          <w:lang w:eastAsia="ru-RU"/>
        </w:rPr>
        <w:t xml:space="preserve"> </w:t>
      </w:r>
      <w:r w:rsidRPr="0063294F">
        <w:rPr>
          <w:spacing w:val="-1"/>
          <w:w w:val="99"/>
          <w:szCs w:val="24"/>
          <w:lang w:eastAsia="ru-RU"/>
        </w:rPr>
        <w:t>г.</w:t>
      </w:r>
    </w:p>
    <w:p w:rsidR="00B54058" w:rsidRPr="0063294F" w:rsidRDefault="00B54058" w:rsidP="0063294F">
      <w:pPr>
        <w:widowControl w:val="0"/>
        <w:autoSpaceDE w:val="0"/>
        <w:autoSpaceDN w:val="0"/>
        <w:adjustRightInd w:val="0"/>
        <w:ind w:left="3275" w:right="3161"/>
        <w:jc w:val="center"/>
        <w:rPr>
          <w:b/>
          <w:iCs/>
          <w:szCs w:val="24"/>
        </w:rPr>
        <w:sectPr w:rsidR="00B54058" w:rsidRPr="0063294F" w:rsidSect="008F5760">
          <w:headerReference w:type="default" r:id="rId9"/>
          <w:pgSz w:w="11907" w:h="16840" w:code="9"/>
          <w:pgMar w:top="1134" w:right="567" w:bottom="1134" w:left="1418" w:header="850" w:footer="850" w:gutter="0"/>
          <w:cols w:space="708"/>
          <w:titlePg/>
          <w:docGrid w:linePitch="360"/>
        </w:sectPr>
      </w:pPr>
    </w:p>
    <w:p w:rsidR="00B54058"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393099812"/>
      <w:r w:rsidRPr="00520800">
        <w:rPr>
          <w:rFonts w:ascii="Times New Roman" w:hAnsi="Times New Roman"/>
          <w:b/>
          <w:i w:val="0"/>
          <w:sz w:val="24"/>
          <w:szCs w:val="24"/>
        </w:rPr>
        <w:lastRenderedPageBreak/>
        <w:t>Информационная</w:t>
      </w:r>
      <w:r w:rsidRPr="00520800">
        <w:rPr>
          <w:rFonts w:ascii="Times New Roman" w:hAnsi="Times New Roman"/>
          <w:b/>
          <w:i w:val="0"/>
          <w:snapToGrid w:val="0"/>
          <w:sz w:val="24"/>
          <w:szCs w:val="24"/>
        </w:rPr>
        <w:t xml:space="preserve"> карта</w:t>
      </w:r>
      <w:bookmarkEnd w:id="0"/>
      <w:bookmarkEnd w:id="1"/>
      <w:bookmarkEnd w:id="2"/>
    </w:p>
    <w:p w:rsidR="00223497" w:rsidRDefault="00B54058" w:rsidP="00223497">
      <w:pPr>
        <w:pStyle w:val="1"/>
        <w:numPr>
          <w:ilvl w:val="0"/>
          <w:numId w:val="0"/>
        </w:numPr>
        <w:spacing w:before="0" w:after="0" w:line="240" w:lineRule="auto"/>
        <w:ind w:left="360"/>
        <w:jc w:val="center"/>
        <w:outlineLvl w:val="9"/>
        <w:rPr>
          <w:rFonts w:ascii="Times New Roman" w:hAnsi="Times New Roman"/>
          <w:b/>
          <w:i w:val="0"/>
          <w:snapToGrid w:val="0"/>
          <w:sz w:val="24"/>
          <w:szCs w:val="24"/>
        </w:rPr>
      </w:pPr>
      <w:bookmarkStart w:id="3" w:name="_Toc385598790"/>
      <w:bookmarkStart w:id="4" w:name="_Toc386618679"/>
      <w:bookmarkStart w:id="5" w:name="_Toc386619706"/>
      <w:bookmarkStart w:id="6" w:name="_Toc393093624"/>
      <w:r w:rsidRPr="00520800">
        <w:rPr>
          <w:rFonts w:ascii="Times New Roman" w:hAnsi="Times New Roman"/>
          <w:b/>
          <w:i w:val="0"/>
          <w:snapToGrid w:val="0"/>
          <w:sz w:val="24"/>
          <w:szCs w:val="24"/>
        </w:rPr>
        <w:t xml:space="preserve">о проведении открытого одноэтапного запроса предложений на право заключения Договора на </w:t>
      </w:r>
      <w:bookmarkEnd w:id="3"/>
      <w:bookmarkEnd w:id="4"/>
      <w:bookmarkEnd w:id="5"/>
      <w:bookmarkEnd w:id="6"/>
      <w:r w:rsidR="00223497" w:rsidRPr="00223497">
        <w:rPr>
          <w:rFonts w:ascii="Times New Roman" w:hAnsi="Times New Roman"/>
          <w:b/>
          <w:i w:val="0"/>
          <w:snapToGrid w:val="0"/>
          <w:sz w:val="24"/>
          <w:szCs w:val="24"/>
        </w:rPr>
        <w:t>выполнение  ремонта кабинетов и бытовых помещений II этажа здания АБК</w:t>
      </w:r>
    </w:p>
    <w:p w:rsidR="00AC540A" w:rsidRDefault="00AC540A" w:rsidP="00223497">
      <w:pPr>
        <w:pStyle w:val="1"/>
        <w:numPr>
          <w:ilvl w:val="0"/>
          <w:numId w:val="0"/>
        </w:numPr>
        <w:spacing w:before="0" w:after="0" w:line="240" w:lineRule="auto"/>
        <w:ind w:left="360"/>
        <w:jc w:val="center"/>
        <w:outlineLvl w:val="9"/>
        <w:rPr>
          <w:rFonts w:ascii="Times New Roman" w:hAnsi="Times New Roman"/>
          <w:b/>
          <w:i w:val="0"/>
          <w:snapToGrid w:val="0"/>
          <w:sz w:val="24"/>
          <w:szCs w:val="24"/>
        </w:rPr>
      </w:pPr>
    </w:p>
    <w:p w:rsidR="008F5760" w:rsidRDefault="008F5760" w:rsidP="00223497">
      <w:pPr>
        <w:pStyle w:val="1"/>
        <w:numPr>
          <w:ilvl w:val="0"/>
          <w:numId w:val="0"/>
        </w:numPr>
        <w:spacing w:before="0" w:after="0" w:line="240" w:lineRule="auto"/>
        <w:ind w:left="360"/>
        <w:jc w:val="center"/>
        <w:outlineLvl w:val="9"/>
        <w:rPr>
          <w:rFonts w:ascii="Times New Roman" w:hAnsi="Times New Roman"/>
          <w:b/>
          <w:i w:val="0"/>
          <w:snapToGrid w:val="0"/>
          <w:sz w:val="24"/>
          <w:szCs w:val="24"/>
        </w:rPr>
      </w:pPr>
    </w:p>
    <w:p w:rsidR="008F5760" w:rsidRDefault="008F5760" w:rsidP="008F5760">
      <w:pPr>
        <w:pStyle w:val="1"/>
        <w:numPr>
          <w:ilvl w:val="0"/>
          <w:numId w:val="0"/>
        </w:numPr>
        <w:spacing w:before="0" w:after="0" w:line="240" w:lineRule="auto"/>
        <w:ind w:firstLine="709"/>
        <w:outlineLvl w:val="9"/>
        <w:rPr>
          <w:rFonts w:ascii="Times New Roman" w:hAnsi="Times New Roman"/>
          <w:b/>
          <w:i w:val="0"/>
          <w:kern w:val="0"/>
          <w:sz w:val="24"/>
          <w:szCs w:val="22"/>
        </w:rPr>
      </w:pPr>
    </w:p>
    <w:p w:rsidR="00B54058" w:rsidRPr="00223497" w:rsidRDefault="00B54058" w:rsidP="008F5760">
      <w:pPr>
        <w:pStyle w:val="1"/>
        <w:numPr>
          <w:ilvl w:val="0"/>
          <w:numId w:val="0"/>
        </w:numPr>
        <w:spacing w:before="0" w:after="0" w:line="240" w:lineRule="auto"/>
        <w:ind w:firstLine="709"/>
        <w:outlineLvl w:val="9"/>
        <w:rPr>
          <w:rFonts w:ascii="Times New Roman" w:hAnsi="Times New Roman"/>
          <w:i w:val="0"/>
          <w:kern w:val="0"/>
          <w:sz w:val="24"/>
          <w:szCs w:val="22"/>
        </w:rPr>
      </w:pPr>
      <w:r w:rsidRPr="00AC540A">
        <w:rPr>
          <w:rFonts w:ascii="Times New Roman" w:hAnsi="Times New Roman"/>
          <w:b/>
          <w:i w:val="0"/>
          <w:kern w:val="0"/>
          <w:sz w:val="24"/>
          <w:szCs w:val="22"/>
        </w:rPr>
        <w:t>1. Способ проведения закупки:</w:t>
      </w:r>
      <w:r w:rsidRPr="00223497">
        <w:rPr>
          <w:rFonts w:ascii="Times New Roman" w:hAnsi="Times New Roman"/>
          <w:i w:val="0"/>
          <w:kern w:val="0"/>
          <w:sz w:val="24"/>
          <w:szCs w:val="22"/>
        </w:rPr>
        <w:t xml:space="preserve"> открытый одноэтапный запрос предложений (далее по  тексту – запрос предложений).</w:t>
      </w:r>
    </w:p>
    <w:p w:rsidR="008F5760" w:rsidRDefault="008F5760" w:rsidP="00826E09">
      <w:pPr>
        <w:rPr>
          <w:b/>
          <w:snapToGrid w:val="0"/>
          <w:lang w:eastAsia="ru-RU"/>
        </w:rPr>
      </w:pPr>
    </w:p>
    <w:p w:rsidR="00B54058" w:rsidRDefault="00B54058" w:rsidP="00826E09">
      <w:pPr>
        <w:rPr>
          <w:b/>
          <w:snapToGrid w:val="0"/>
          <w:lang w:eastAsia="ru-RU"/>
        </w:rPr>
      </w:pPr>
      <w:r w:rsidRPr="00826E09">
        <w:rPr>
          <w:b/>
          <w:snapToGrid w:val="0"/>
          <w:lang w:eastAsia="ru-RU"/>
        </w:rPr>
        <w:t>2. Сведения</w:t>
      </w:r>
      <w:r>
        <w:rPr>
          <w:b/>
          <w:snapToGrid w:val="0"/>
          <w:lang w:eastAsia="ru-RU"/>
        </w:rPr>
        <w:t xml:space="preserve"> о Заказчике проведения закупок</w:t>
      </w:r>
    </w:p>
    <w:p w:rsidR="00B54058" w:rsidRDefault="00B54058" w:rsidP="00826E09">
      <w:pPr>
        <w:pStyle w:val="46"/>
      </w:pPr>
      <w:r w:rsidRPr="0063294F">
        <w:t xml:space="preserve">2.1.Наименование: Открытое акционерное общество «Мурманэнергосбыт» </w:t>
      </w:r>
      <w:r w:rsidR="008F5760">
        <w:t xml:space="preserve">                </w:t>
      </w:r>
      <w:r w:rsidRPr="0063294F">
        <w:t>(ОАО «Мурманэнергосбыт»).</w:t>
      </w:r>
    </w:p>
    <w:p w:rsidR="00B54058" w:rsidRPr="0063294F" w:rsidRDefault="00B54058" w:rsidP="00826E09">
      <w:pPr>
        <w:pStyle w:val="46"/>
      </w:pPr>
      <w:r w:rsidRPr="0063294F">
        <w:t>2.2. Место нахождения: 183034, г. Мурманск, ул. Свердлова, д. 39.</w:t>
      </w:r>
    </w:p>
    <w:p w:rsidR="00B54058" w:rsidRDefault="00B54058" w:rsidP="00826E09">
      <w:pPr>
        <w:pStyle w:val="46"/>
      </w:pPr>
      <w:r w:rsidRPr="0063294F">
        <w:t xml:space="preserve">2.3.Адрес предоставления </w:t>
      </w:r>
      <w:r>
        <w:t>документации</w:t>
      </w:r>
      <w:r w:rsidRPr="0063294F">
        <w:t xml:space="preserve">: </w:t>
      </w:r>
      <w:r w:rsidRPr="008E5934">
        <w:t xml:space="preserve">Мурманская обл., г.Кандалакша, </w:t>
      </w:r>
      <w:r>
        <w:t xml:space="preserve">                        </w:t>
      </w:r>
      <w:r w:rsidRPr="008E5934">
        <w:t>ул. Заводская д.3,  (Отдел закупок филиала ОАО «Мурманэнергосбыт» «Кандалакшская теплосеть»).</w:t>
      </w:r>
    </w:p>
    <w:p w:rsidR="00D03671" w:rsidRDefault="00B54058" w:rsidP="00826E09">
      <w:pPr>
        <w:pStyle w:val="46"/>
        <w:rPr>
          <w:szCs w:val="24"/>
        </w:rPr>
      </w:pPr>
      <w:r w:rsidRPr="0063294F">
        <w:rPr>
          <w:szCs w:val="24"/>
        </w:rPr>
        <w:t>2.4. Телефон:</w:t>
      </w:r>
      <w:r>
        <w:rPr>
          <w:szCs w:val="24"/>
        </w:rPr>
        <w:t xml:space="preserve"> </w:t>
      </w:r>
      <w:r w:rsidRPr="008E5934">
        <w:rPr>
          <w:szCs w:val="24"/>
        </w:rPr>
        <w:t>8(81533) 93412 доб.7</w:t>
      </w:r>
      <w:r w:rsidR="00EA7617">
        <w:rPr>
          <w:szCs w:val="24"/>
        </w:rPr>
        <w:t>50</w:t>
      </w:r>
    </w:p>
    <w:p w:rsidR="00B54058" w:rsidRDefault="00D03671" w:rsidP="00D03671">
      <w:pPr>
        <w:pStyle w:val="46"/>
        <w:ind w:firstLine="0"/>
        <w:rPr>
          <w:szCs w:val="24"/>
        </w:rPr>
      </w:pPr>
      <w:r>
        <w:rPr>
          <w:szCs w:val="24"/>
        </w:rPr>
        <w:t>Доп</w:t>
      </w:r>
      <w:r w:rsidR="00A35ECC">
        <w:rPr>
          <w:szCs w:val="24"/>
        </w:rPr>
        <w:t xml:space="preserve">олнительный </w:t>
      </w:r>
      <w:r w:rsidR="00B67D6C">
        <w:rPr>
          <w:szCs w:val="24"/>
        </w:rPr>
        <w:t>контакт</w:t>
      </w:r>
      <w:r>
        <w:rPr>
          <w:szCs w:val="24"/>
        </w:rPr>
        <w:t xml:space="preserve">: начальник ПТО Ризун И.Б., телефон </w:t>
      </w:r>
      <w:r w:rsidRPr="00D03671">
        <w:rPr>
          <w:szCs w:val="24"/>
        </w:rPr>
        <w:t>8(81533) 9</w:t>
      </w:r>
      <w:r>
        <w:rPr>
          <w:szCs w:val="24"/>
        </w:rPr>
        <w:t>454</w:t>
      </w:r>
      <w:r w:rsidR="00AC540A" w:rsidRPr="00AC540A">
        <w:rPr>
          <w:szCs w:val="24"/>
        </w:rPr>
        <w:t>4</w:t>
      </w:r>
      <w:r w:rsidRPr="00D03671">
        <w:rPr>
          <w:szCs w:val="24"/>
        </w:rPr>
        <w:t xml:space="preserve"> доб.7</w:t>
      </w:r>
      <w:r>
        <w:rPr>
          <w:szCs w:val="24"/>
        </w:rPr>
        <w:t>30</w:t>
      </w:r>
      <w:r w:rsidR="00B54058" w:rsidRPr="008E5934">
        <w:rPr>
          <w:szCs w:val="24"/>
        </w:rPr>
        <w:t>.</w:t>
      </w:r>
    </w:p>
    <w:p w:rsidR="00B54058" w:rsidRPr="0070355C" w:rsidRDefault="00B54058" w:rsidP="00520800">
      <w:pPr>
        <w:pStyle w:val="46"/>
        <w:rPr>
          <w:szCs w:val="24"/>
          <w:lang w:val="en-US"/>
        </w:rPr>
      </w:pPr>
      <w:r w:rsidRPr="0070355C">
        <w:rPr>
          <w:szCs w:val="24"/>
          <w:lang w:val="en-US"/>
        </w:rPr>
        <w:t xml:space="preserve">2.5. </w:t>
      </w:r>
      <w:r w:rsidRPr="001E1332">
        <w:rPr>
          <w:szCs w:val="24"/>
        </w:rPr>
        <w:t>Е</w:t>
      </w:r>
      <w:r w:rsidRPr="0070355C">
        <w:rPr>
          <w:szCs w:val="24"/>
          <w:lang w:val="en-US"/>
        </w:rPr>
        <w:t>-</w:t>
      </w:r>
      <w:r w:rsidRPr="001E1332">
        <w:rPr>
          <w:szCs w:val="24"/>
          <w:lang w:val="en-US"/>
        </w:rPr>
        <w:t>mail</w:t>
      </w:r>
      <w:r w:rsidRPr="0070355C">
        <w:rPr>
          <w:szCs w:val="24"/>
          <w:lang w:val="en-US"/>
        </w:rPr>
        <w:t xml:space="preserve">: </w:t>
      </w:r>
      <w:hyperlink r:id="rId10" w:history="1">
        <w:r w:rsidR="00AC540A">
          <w:rPr>
            <w:rStyle w:val="afd"/>
            <w:szCs w:val="24"/>
            <w:u w:val="none"/>
            <w:lang w:val="en-US"/>
          </w:rPr>
          <w:t>gikaliksv</w:t>
        </w:r>
        <w:r w:rsidR="00AC540A" w:rsidRPr="0070355C">
          <w:rPr>
            <w:rStyle w:val="afd"/>
            <w:szCs w:val="24"/>
            <w:u w:val="none"/>
            <w:lang w:val="en-US"/>
          </w:rPr>
          <w:t>@</w:t>
        </w:r>
        <w:r w:rsidR="00AC540A">
          <w:rPr>
            <w:rStyle w:val="afd"/>
            <w:szCs w:val="24"/>
            <w:u w:val="none"/>
            <w:lang w:val="en-US"/>
          </w:rPr>
          <w:t>kanda</w:t>
        </w:r>
        <w:r w:rsidR="00AC540A" w:rsidRPr="0070355C">
          <w:rPr>
            <w:rStyle w:val="afd"/>
            <w:szCs w:val="24"/>
            <w:u w:val="none"/>
            <w:lang w:val="en-US"/>
          </w:rPr>
          <w:t>-</w:t>
        </w:r>
        <w:r w:rsidR="00AC540A">
          <w:rPr>
            <w:rStyle w:val="afd"/>
            <w:szCs w:val="24"/>
            <w:u w:val="none"/>
            <w:lang w:val="en-US"/>
          </w:rPr>
          <w:t>now</w:t>
        </w:r>
        <w:r w:rsidR="00AC540A" w:rsidRPr="0070355C">
          <w:rPr>
            <w:rStyle w:val="afd"/>
            <w:szCs w:val="24"/>
            <w:u w:val="none"/>
            <w:lang w:val="en-US"/>
          </w:rPr>
          <w:t>.</w:t>
        </w:r>
        <w:r w:rsidR="00AC540A">
          <w:rPr>
            <w:rStyle w:val="afd"/>
            <w:szCs w:val="24"/>
            <w:u w:val="none"/>
            <w:lang w:val="en-US"/>
          </w:rPr>
          <w:t>ru</w:t>
        </w:r>
      </w:hyperlink>
    </w:p>
    <w:p w:rsidR="008F5760" w:rsidRPr="00584EC3" w:rsidRDefault="008F5760" w:rsidP="00520800">
      <w:pPr>
        <w:rPr>
          <w:b/>
          <w:snapToGrid w:val="0"/>
          <w:lang w:val="en-US"/>
        </w:rPr>
      </w:pPr>
    </w:p>
    <w:p w:rsidR="00B54058" w:rsidRDefault="00B54058" w:rsidP="00520800">
      <w:pPr>
        <w:rPr>
          <w:b/>
          <w:snapToGrid w:val="0"/>
        </w:rPr>
      </w:pPr>
      <w:r w:rsidRPr="00520800">
        <w:rPr>
          <w:b/>
          <w:snapToGrid w:val="0"/>
        </w:rPr>
        <w:t>3. Сведения о получателе Работ:</w:t>
      </w:r>
    </w:p>
    <w:p w:rsidR="00B54058" w:rsidRDefault="00B54058" w:rsidP="00520800">
      <w:pPr>
        <w:pStyle w:val="46"/>
      </w:pPr>
      <w:r w:rsidRPr="00826E09">
        <w:t>3.1. Наименование: филиал ОАО «Мурманэнергосбыт» «Кандалакшская теплосеть».</w:t>
      </w:r>
    </w:p>
    <w:p w:rsidR="00B54058" w:rsidRPr="00826E09" w:rsidRDefault="00B54058" w:rsidP="00520800">
      <w:pPr>
        <w:pStyle w:val="46"/>
        <w:rPr>
          <w:szCs w:val="24"/>
        </w:rPr>
      </w:pPr>
      <w:r w:rsidRPr="00826E09">
        <w:rPr>
          <w:szCs w:val="24"/>
        </w:rPr>
        <w:t xml:space="preserve">3.2. </w:t>
      </w:r>
      <w:proofErr w:type="gramStart"/>
      <w:r w:rsidRPr="00826E09">
        <w:rPr>
          <w:szCs w:val="24"/>
        </w:rPr>
        <w:t>Место нахождения: 184042, Мурманская область, г. Кандалакша, ул. Заводская, д.3.</w:t>
      </w:r>
      <w:proofErr w:type="gramEnd"/>
    </w:p>
    <w:p w:rsidR="008F5760" w:rsidRDefault="008F5760" w:rsidP="00520800">
      <w:pPr>
        <w:rPr>
          <w:b/>
          <w:snapToGrid w:val="0"/>
          <w:lang w:eastAsia="ru-RU"/>
        </w:rPr>
      </w:pPr>
    </w:p>
    <w:p w:rsidR="00B54058" w:rsidRDefault="00B54058" w:rsidP="00520800">
      <w:pPr>
        <w:rPr>
          <w:b/>
        </w:rPr>
      </w:pPr>
      <w:r w:rsidRPr="00520800">
        <w:rPr>
          <w:b/>
          <w:snapToGrid w:val="0"/>
          <w:lang w:eastAsia="ru-RU"/>
        </w:rPr>
        <w:t>4. Предмет запроса предложений:</w:t>
      </w:r>
      <w:r w:rsidRPr="00520800">
        <w:rPr>
          <w:b/>
        </w:rPr>
        <w:t xml:space="preserve"> </w:t>
      </w:r>
    </w:p>
    <w:p w:rsidR="00B54058" w:rsidRDefault="00B54058" w:rsidP="00520800">
      <w:pPr>
        <w:pStyle w:val="46"/>
        <w:rPr>
          <w:szCs w:val="26"/>
        </w:rPr>
      </w:pPr>
      <w:r w:rsidRPr="00826E09">
        <w:rPr>
          <w:szCs w:val="26"/>
        </w:rPr>
        <w:t>4.1.</w:t>
      </w:r>
      <w:r w:rsidRPr="00826E09">
        <w:rPr>
          <w:b/>
          <w:szCs w:val="26"/>
        </w:rPr>
        <w:t>Предмет Договора</w:t>
      </w:r>
      <w:r>
        <w:rPr>
          <w:szCs w:val="26"/>
        </w:rPr>
        <w:t xml:space="preserve">: </w:t>
      </w:r>
      <w:r>
        <w:t>в</w:t>
      </w:r>
      <w:r w:rsidRPr="00476887">
        <w:t xml:space="preserve">ыполнение ремонта </w:t>
      </w:r>
      <w:r w:rsidR="00AC540A" w:rsidRPr="00AC540A">
        <w:t>кабинетов и бытовых помещений II этажа здания АБК</w:t>
      </w:r>
      <w:r w:rsidRPr="006F62CB">
        <w:t xml:space="preserve">  </w:t>
      </w:r>
      <w:r w:rsidRPr="00826E09">
        <w:rPr>
          <w:szCs w:val="26"/>
        </w:rPr>
        <w:t>(далее по тексту – Работы).</w:t>
      </w:r>
      <w:bookmarkStart w:id="7" w:name="_Toc371690760"/>
      <w:bookmarkStart w:id="8" w:name="_Toc371690600"/>
      <w:bookmarkStart w:id="9" w:name="_Toc366762351"/>
    </w:p>
    <w:p w:rsidR="00B54058" w:rsidRDefault="00B54058" w:rsidP="00520800">
      <w:pPr>
        <w:pStyle w:val="46"/>
        <w:rPr>
          <w:bdr w:val="none" w:sz="0" w:space="0" w:color="auto" w:frame="1"/>
          <w:lang w:eastAsia="ar-SA"/>
        </w:rPr>
      </w:pPr>
      <w:r>
        <w:rPr>
          <w:szCs w:val="26"/>
        </w:rPr>
        <w:t>4</w:t>
      </w:r>
      <w:r w:rsidRPr="00826E09">
        <w:rPr>
          <w:bdr w:val="none" w:sz="0" w:space="0" w:color="auto" w:frame="1"/>
          <w:lang w:eastAsia="ar-SA"/>
        </w:rPr>
        <w:t xml:space="preserve">.2. </w:t>
      </w:r>
      <w:r w:rsidRPr="00520800">
        <w:rPr>
          <w:b/>
          <w:bdr w:val="none" w:sz="0" w:space="0" w:color="auto" w:frame="1"/>
          <w:lang w:eastAsia="ar-SA"/>
        </w:rPr>
        <w:t>Общее количество выполняемых Работ:</w:t>
      </w:r>
      <w:r w:rsidRPr="00826E09">
        <w:rPr>
          <w:bdr w:val="none" w:sz="0" w:space="0" w:color="auto" w:frame="1"/>
          <w:lang w:eastAsia="ar-SA"/>
        </w:rPr>
        <w:t xml:space="preserve"> </w:t>
      </w:r>
      <w:r w:rsidRPr="006A3794">
        <w:rPr>
          <w:bdr w:val="none" w:sz="0" w:space="0" w:color="auto" w:frame="1"/>
          <w:lang w:eastAsia="ar-SA"/>
        </w:rPr>
        <w:t>1 ед.</w:t>
      </w:r>
      <w:bookmarkEnd w:id="7"/>
      <w:bookmarkEnd w:id="8"/>
      <w:bookmarkEnd w:id="9"/>
    </w:p>
    <w:p w:rsidR="00B54058" w:rsidRDefault="00B54058" w:rsidP="00520800">
      <w:pPr>
        <w:pStyle w:val="46"/>
        <w:rPr>
          <w:bCs/>
          <w:szCs w:val="24"/>
        </w:rPr>
      </w:pPr>
      <w:r>
        <w:rPr>
          <w:bdr w:val="none" w:sz="0" w:space="0" w:color="auto" w:frame="1"/>
          <w:lang w:eastAsia="ar-SA"/>
        </w:rPr>
        <w:t>4</w:t>
      </w:r>
      <w:r w:rsidRPr="00826E09">
        <w:rPr>
          <w:bCs/>
          <w:szCs w:val="24"/>
        </w:rPr>
        <w:t>.3.</w:t>
      </w:r>
      <w:r w:rsidRPr="00826E09">
        <w:rPr>
          <w:b/>
          <w:bCs/>
          <w:szCs w:val="24"/>
        </w:rPr>
        <w:t xml:space="preserve">Состав и объем </w:t>
      </w:r>
      <w:r w:rsidRPr="00826E09">
        <w:rPr>
          <w:b/>
          <w:szCs w:val="16"/>
          <w:bdr w:val="none" w:sz="0" w:space="0" w:color="auto" w:frame="1"/>
          <w:lang w:eastAsia="ar-SA"/>
        </w:rPr>
        <w:t xml:space="preserve">Работ </w:t>
      </w:r>
      <w:r w:rsidRPr="00826E09">
        <w:rPr>
          <w:bCs/>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w:t>
      </w:r>
      <w:r w:rsidRPr="008D1337">
        <w:rPr>
          <w:bCs/>
          <w:szCs w:val="24"/>
        </w:rPr>
        <w:t xml:space="preserve">на </w:t>
      </w:r>
      <w:r w:rsidRPr="006F62CB">
        <w:rPr>
          <w:bCs/>
          <w:szCs w:val="24"/>
        </w:rPr>
        <w:t xml:space="preserve">выполнение </w:t>
      </w:r>
      <w:r w:rsidRPr="00476887">
        <w:rPr>
          <w:bCs/>
          <w:szCs w:val="24"/>
        </w:rPr>
        <w:t xml:space="preserve">ремонта </w:t>
      </w:r>
      <w:r w:rsidR="003B2B55" w:rsidRPr="003B2B55">
        <w:rPr>
          <w:bCs/>
          <w:szCs w:val="24"/>
        </w:rPr>
        <w:t>кабинетов и бытовых помещений II этажа здания АБК</w:t>
      </w:r>
      <w:r w:rsidRPr="006F62CB">
        <w:rPr>
          <w:bCs/>
          <w:szCs w:val="24"/>
        </w:rPr>
        <w:t xml:space="preserve">  </w:t>
      </w:r>
      <w:r w:rsidRPr="00826E09">
        <w:rPr>
          <w:bCs/>
          <w:szCs w:val="24"/>
        </w:rPr>
        <w:t>(далее по тексту – Документация).</w:t>
      </w:r>
    </w:p>
    <w:p w:rsidR="00B54058" w:rsidRDefault="00B54058" w:rsidP="00520800">
      <w:pPr>
        <w:pStyle w:val="46"/>
        <w:rPr>
          <w:bCs/>
          <w:szCs w:val="24"/>
        </w:rPr>
      </w:pPr>
      <w:r w:rsidRPr="00826E09">
        <w:rPr>
          <w:bCs/>
          <w:szCs w:val="24"/>
        </w:rPr>
        <w:t xml:space="preserve">4.4. </w:t>
      </w:r>
      <w:r w:rsidRPr="00826E09">
        <w:rPr>
          <w:b/>
          <w:bCs/>
          <w:szCs w:val="24"/>
        </w:rPr>
        <w:t>Начальная (максимальная) цена Договора:</w:t>
      </w:r>
      <w:r w:rsidRPr="00826E09">
        <w:rPr>
          <w:bCs/>
          <w:szCs w:val="24"/>
        </w:rPr>
        <w:t xml:space="preserve"> составляет </w:t>
      </w:r>
      <w:r w:rsidR="003B2B55">
        <w:rPr>
          <w:bCs/>
          <w:szCs w:val="24"/>
        </w:rPr>
        <w:t>1</w:t>
      </w:r>
      <w:r w:rsidR="00EA7617">
        <w:rPr>
          <w:bCs/>
          <w:szCs w:val="24"/>
        </w:rPr>
        <w:t>195000,00</w:t>
      </w:r>
      <w:r w:rsidR="003B2B55">
        <w:rPr>
          <w:bCs/>
          <w:szCs w:val="24"/>
        </w:rPr>
        <w:t xml:space="preserve"> </w:t>
      </w:r>
      <w:r w:rsidRPr="006A3794">
        <w:rPr>
          <w:bCs/>
          <w:szCs w:val="24"/>
        </w:rPr>
        <w:t>руб. 00 коп</w:t>
      </w:r>
      <w:proofErr w:type="gramStart"/>
      <w:r w:rsidRPr="006A3794">
        <w:rPr>
          <w:bCs/>
          <w:szCs w:val="24"/>
        </w:rPr>
        <w:t>.</w:t>
      </w:r>
      <w:r>
        <w:rPr>
          <w:bCs/>
          <w:szCs w:val="24"/>
        </w:rPr>
        <w:t xml:space="preserve">, </w:t>
      </w:r>
      <w:proofErr w:type="gramEnd"/>
      <w:r>
        <w:rPr>
          <w:bCs/>
          <w:szCs w:val="24"/>
        </w:rPr>
        <w:t>в том числе НДС.</w:t>
      </w:r>
    </w:p>
    <w:p w:rsidR="003B2B55" w:rsidRDefault="00B54058" w:rsidP="00520800">
      <w:pPr>
        <w:pStyle w:val="46"/>
        <w:rPr>
          <w:bCs/>
          <w:szCs w:val="24"/>
        </w:rPr>
      </w:pPr>
      <w:r w:rsidRPr="00826E09">
        <w:rPr>
          <w:bCs/>
          <w:szCs w:val="24"/>
        </w:rPr>
        <w:t xml:space="preserve">4.5. </w:t>
      </w:r>
      <w:r w:rsidRPr="00826E09">
        <w:rPr>
          <w:b/>
          <w:bCs/>
          <w:szCs w:val="24"/>
        </w:rPr>
        <w:t xml:space="preserve">Срок выполнения работ: </w:t>
      </w:r>
      <w:r w:rsidR="003B2B55" w:rsidRPr="003B2B55">
        <w:rPr>
          <w:bCs/>
          <w:szCs w:val="24"/>
        </w:rPr>
        <w:t>с момента подписания Договора по 12 декабря 2014 года включительно</w:t>
      </w:r>
    </w:p>
    <w:p w:rsidR="00B54058" w:rsidRDefault="00B54058" w:rsidP="00520800">
      <w:pPr>
        <w:pStyle w:val="46"/>
        <w:rPr>
          <w:b/>
          <w:bCs/>
          <w:szCs w:val="24"/>
        </w:rPr>
      </w:pPr>
      <w:r w:rsidRPr="00826E09">
        <w:rPr>
          <w:bCs/>
          <w:szCs w:val="24"/>
        </w:rPr>
        <w:t xml:space="preserve">4.6. </w:t>
      </w:r>
      <w:r w:rsidRPr="00826E09">
        <w:rPr>
          <w:b/>
          <w:bCs/>
          <w:szCs w:val="24"/>
        </w:rPr>
        <w:t xml:space="preserve">Место </w:t>
      </w:r>
      <w:r w:rsidRPr="00826E09">
        <w:rPr>
          <w:b/>
          <w:szCs w:val="24"/>
        </w:rPr>
        <w:t>выполнения работ</w:t>
      </w:r>
      <w:r w:rsidRPr="00826E09">
        <w:rPr>
          <w:b/>
          <w:bCs/>
          <w:szCs w:val="24"/>
        </w:rPr>
        <w:t>:</w:t>
      </w:r>
    </w:p>
    <w:p w:rsidR="00B54058" w:rsidRDefault="003B2B55" w:rsidP="00E41054">
      <w:pPr>
        <w:pStyle w:val="affff4"/>
        <w:ind w:firstLine="567"/>
      </w:pPr>
      <w:proofErr w:type="gramStart"/>
      <w:r w:rsidRPr="003B2B55">
        <w:t xml:space="preserve">Мурманская обл., г. Кандалакша, ул. Путепроводная, д.1а, АБК котельной № 21 </w:t>
      </w:r>
      <w:r w:rsidR="00B54058" w:rsidRPr="00826E09">
        <w:t>(далее по тексту – Объект).</w:t>
      </w:r>
      <w:proofErr w:type="gramEnd"/>
    </w:p>
    <w:p w:rsidR="00B54058" w:rsidRPr="00520800" w:rsidRDefault="00B54058" w:rsidP="00520800">
      <w:pPr>
        <w:pStyle w:val="46"/>
        <w:rPr>
          <w:b/>
        </w:rPr>
      </w:pPr>
      <w:r w:rsidRPr="00826E09">
        <w:t>4.7</w:t>
      </w:r>
      <w:r w:rsidRPr="00520800">
        <w:rPr>
          <w:b/>
        </w:rPr>
        <w:t xml:space="preserve">. Условия оплаты: </w:t>
      </w:r>
    </w:p>
    <w:p w:rsidR="00B54058" w:rsidRPr="00B92894" w:rsidRDefault="006A3794" w:rsidP="006A3794">
      <w:pPr>
        <w:pStyle w:val="affff4"/>
        <w:ind w:firstLine="567"/>
      </w:pPr>
      <w:r w:rsidRPr="00B92894">
        <w:t>В</w:t>
      </w:r>
      <w:r w:rsidR="00B54058" w:rsidRPr="00B92894">
        <w:t xml:space="preserve">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6A3794" w:rsidRPr="00B92894" w:rsidRDefault="006A3794" w:rsidP="006A3794">
      <w:pPr>
        <w:pStyle w:val="affff4"/>
        <w:ind w:firstLine="567"/>
      </w:pPr>
      <w:r w:rsidRPr="00B92894">
        <w:t>Настоящий договор не предусматривает промежуточную оплату</w:t>
      </w:r>
      <w:r w:rsidR="004D51FE" w:rsidRPr="00B92894">
        <w:rPr>
          <w:bCs/>
        </w:rPr>
        <w:t xml:space="preserve"> выполненных работ, исключая предоплату.</w:t>
      </w:r>
    </w:p>
    <w:p w:rsidR="00B54058" w:rsidRDefault="005678C2" w:rsidP="006F62CB">
      <w:pPr>
        <w:pStyle w:val="affff4"/>
        <w:ind w:firstLine="567"/>
      </w:pPr>
      <w:r w:rsidRPr="00B92894">
        <w:t>О</w:t>
      </w:r>
      <w:r w:rsidR="00B54058" w:rsidRPr="00B92894">
        <w:t>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приемки выполненных работ (форма КС-2) и справки о стоимости выполнен</w:t>
      </w:r>
      <w:r w:rsidR="000947FE">
        <w:t>ных работ и затрат (форма КС-3).</w:t>
      </w:r>
    </w:p>
    <w:p w:rsidR="00B54058" w:rsidRDefault="00B54058" w:rsidP="00221EFD">
      <w:pPr>
        <w:pStyle w:val="affff4"/>
        <w:spacing w:before="120"/>
        <w:ind w:firstLine="567"/>
        <w:rPr>
          <w:b/>
        </w:rPr>
      </w:pPr>
      <w:r w:rsidRPr="00A510A1">
        <w:rPr>
          <w:b/>
          <w:bCs/>
        </w:rPr>
        <w:lastRenderedPageBreak/>
        <w:t>5</w:t>
      </w:r>
      <w:r w:rsidRPr="00A510A1">
        <w:rPr>
          <w:b/>
        </w:rPr>
        <w:t>. Критерии оценки и их значимость:</w:t>
      </w:r>
    </w:p>
    <w:tbl>
      <w:tblPr>
        <w:tblW w:w="10206" w:type="dxa"/>
        <w:tblInd w:w="108" w:type="dxa"/>
        <w:tblLayout w:type="fixed"/>
        <w:tblLook w:val="0000" w:firstRow="0" w:lastRow="0" w:firstColumn="0" w:lastColumn="0" w:noHBand="0" w:noVBand="0"/>
      </w:tblPr>
      <w:tblGrid>
        <w:gridCol w:w="1985"/>
        <w:gridCol w:w="5386"/>
        <w:gridCol w:w="2835"/>
      </w:tblGrid>
      <w:tr w:rsidR="00B54058" w:rsidRPr="00916F72" w:rsidTr="00CB7010">
        <w:trPr>
          <w:trHeight w:val="390"/>
        </w:trPr>
        <w:tc>
          <w:tcPr>
            <w:tcW w:w="1985" w:type="dxa"/>
            <w:tcBorders>
              <w:top w:val="single" w:sz="4" w:space="0" w:color="000000"/>
              <w:left w:val="single" w:sz="4" w:space="0" w:color="000000"/>
              <w:bottom w:val="single" w:sz="4" w:space="0" w:color="000000"/>
            </w:tcBorders>
          </w:tcPr>
          <w:p w:rsidR="00B54058" w:rsidRPr="00916F72" w:rsidRDefault="00B54058" w:rsidP="00CB7010">
            <w:pPr>
              <w:suppressAutoHyphens/>
              <w:ind w:firstLine="0"/>
              <w:jc w:val="center"/>
              <w:rPr>
                <w:szCs w:val="24"/>
                <w:lang w:eastAsia="ar-SA"/>
              </w:rPr>
            </w:pPr>
            <w:r w:rsidRPr="00916F72">
              <w:rPr>
                <w:szCs w:val="24"/>
                <w:lang w:eastAsia="ar-SA"/>
              </w:rPr>
              <w:t>Номер</w:t>
            </w:r>
            <w:r w:rsidR="00CB7010">
              <w:rPr>
                <w:szCs w:val="24"/>
                <w:lang w:eastAsia="ar-SA"/>
              </w:rPr>
              <w:t xml:space="preserve"> </w:t>
            </w:r>
            <w:r w:rsidRPr="00916F72">
              <w:rPr>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jc w:val="center"/>
              <w:rPr>
                <w:szCs w:val="24"/>
                <w:lang w:eastAsia="ar-SA"/>
              </w:rPr>
            </w:pPr>
            <w:r w:rsidRPr="00916F72">
              <w:rPr>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B54058" w:rsidP="00916F72">
            <w:pPr>
              <w:suppressAutoHyphens/>
              <w:ind w:firstLine="0"/>
              <w:jc w:val="center"/>
              <w:rPr>
                <w:rFonts w:ascii="Calibri" w:hAnsi="Calibri"/>
                <w:lang w:eastAsia="ar-SA"/>
              </w:rPr>
            </w:pPr>
            <w:r w:rsidRPr="00916F72">
              <w:rPr>
                <w:szCs w:val="24"/>
                <w:lang w:eastAsia="ar-SA"/>
              </w:rPr>
              <w:t>Значимость критерия, %</w:t>
            </w:r>
          </w:p>
        </w:tc>
      </w:tr>
      <w:tr w:rsidR="00B54058" w:rsidRPr="00916F72" w:rsidTr="00CB7010">
        <w:trPr>
          <w:trHeight w:val="277"/>
        </w:trPr>
        <w:tc>
          <w:tcPr>
            <w:tcW w:w="1985"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jc w:val="center"/>
              <w:rPr>
                <w:szCs w:val="24"/>
                <w:lang w:eastAsia="ar-SA"/>
              </w:rPr>
            </w:pPr>
            <w:r w:rsidRPr="00916F72">
              <w:rPr>
                <w:szCs w:val="24"/>
                <w:lang w:eastAsia="ar-SA"/>
              </w:rPr>
              <w:t>1.</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rPr>
                <w:szCs w:val="24"/>
                <w:lang w:eastAsia="ar-SA"/>
              </w:rPr>
            </w:pPr>
            <w:r w:rsidRPr="00916F72">
              <w:rPr>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B54058" w:rsidP="00916F72">
            <w:pPr>
              <w:suppressAutoHyphens/>
              <w:ind w:firstLine="0"/>
              <w:jc w:val="center"/>
              <w:rPr>
                <w:szCs w:val="24"/>
                <w:lang w:eastAsia="ar-SA"/>
              </w:rPr>
            </w:pPr>
            <w:r w:rsidRPr="00916F72">
              <w:rPr>
                <w:szCs w:val="24"/>
                <w:lang w:eastAsia="ar-SA"/>
              </w:rPr>
              <w:t>60</w:t>
            </w:r>
          </w:p>
        </w:tc>
      </w:tr>
      <w:tr w:rsidR="00B54058" w:rsidRPr="00916F72" w:rsidTr="00CB7010">
        <w:trPr>
          <w:trHeight w:val="215"/>
        </w:trPr>
        <w:tc>
          <w:tcPr>
            <w:tcW w:w="1985" w:type="dxa"/>
            <w:tcBorders>
              <w:top w:val="single" w:sz="4" w:space="0" w:color="000000"/>
              <w:left w:val="single" w:sz="4" w:space="0" w:color="000000"/>
              <w:bottom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2</w:t>
            </w:r>
            <w:r w:rsidR="00970E44">
              <w:rPr>
                <w:szCs w:val="24"/>
                <w:lang w:eastAsia="ar-SA"/>
              </w:rPr>
              <w:t>.</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rPr>
                <w:szCs w:val="24"/>
                <w:lang w:eastAsia="ar-SA"/>
              </w:rPr>
            </w:pPr>
            <w:r w:rsidRPr="00916F72">
              <w:rPr>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2</w:t>
            </w:r>
            <w:r w:rsidR="00970E44">
              <w:rPr>
                <w:szCs w:val="24"/>
                <w:lang w:eastAsia="ar-SA"/>
              </w:rPr>
              <w:t>0</w:t>
            </w:r>
          </w:p>
        </w:tc>
      </w:tr>
      <w:tr w:rsidR="00B54058" w:rsidRPr="00916F72" w:rsidTr="00CB7010">
        <w:trPr>
          <w:trHeight w:val="250"/>
        </w:trPr>
        <w:tc>
          <w:tcPr>
            <w:tcW w:w="1985" w:type="dxa"/>
            <w:tcBorders>
              <w:top w:val="single" w:sz="4" w:space="0" w:color="000000"/>
              <w:left w:val="single" w:sz="4" w:space="0" w:color="000000"/>
              <w:bottom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3</w:t>
            </w:r>
            <w:r w:rsidR="00B54058" w:rsidRPr="00916F72">
              <w:rPr>
                <w:szCs w:val="24"/>
                <w:lang w:eastAsia="ar-SA"/>
              </w:rPr>
              <w:t>.</w:t>
            </w:r>
          </w:p>
        </w:tc>
        <w:tc>
          <w:tcPr>
            <w:tcW w:w="5386" w:type="dxa"/>
            <w:tcBorders>
              <w:top w:val="single" w:sz="4" w:space="0" w:color="000000"/>
              <w:left w:val="single" w:sz="4" w:space="0" w:color="000000"/>
              <w:bottom w:val="single" w:sz="4" w:space="0" w:color="000000"/>
            </w:tcBorders>
          </w:tcPr>
          <w:p w:rsidR="00B54058" w:rsidRPr="00916F72" w:rsidRDefault="00B54058" w:rsidP="00916F72">
            <w:pPr>
              <w:suppressAutoHyphens/>
              <w:ind w:firstLine="0"/>
              <w:rPr>
                <w:szCs w:val="24"/>
                <w:lang w:eastAsia="ar-SA"/>
              </w:rPr>
            </w:pPr>
            <w:r w:rsidRPr="00916F72">
              <w:rPr>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916F72" w:rsidRDefault="000947FE" w:rsidP="00916F72">
            <w:pPr>
              <w:suppressAutoHyphens/>
              <w:ind w:firstLine="0"/>
              <w:jc w:val="center"/>
              <w:rPr>
                <w:szCs w:val="24"/>
                <w:lang w:eastAsia="ar-SA"/>
              </w:rPr>
            </w:pPr>
            <w:r>
              <w:rPr>
                <w:szCs w:val="24"/>
                <w:lang w:eastAsia="ar-SA"/>
              </w:rPr>
              <w:t>2</w:t>
            </w:r>
            <w:r w:rsidR="00B54058" w:rsidRPr="00916F72">
              <w:rPr>
                <w:szCs w:val="24"/>
                <w:lang w:eastAsia="ar-SA"/>
              </w:rPr>
              <w:t>0</w:t>
            </w:r>
          </w:p>
        </w:tc>
      </w:tr>
    </w:tbl>
    <w:p w:rsidR="00B54058" w:rsidRPr="00A93F9D" w:rsidRDefault="00B54058" w:rsidP="00A510A1">
      <w:pPr>
        <w:tabs>
          <w:tab w:val="left" w:pos="6987"/>
        </w:tabs>
        <w:rPr>
          <w:snapToGrid w:val="0"/>
          <w:szCs w:val="24"/>
          <w:lang w:eastAsia="ru-RU"/>
        </w:rPr>
      </w:pPr>
      <w:r w:rsidRPr="00A93F9D">
        <w:rPr>
          <w:snapToGrid w:val="0"/>
          <w:szCs w:val="24"/>
          <w:lang w:eastAsia="ru-RU"/>
        </w:rPr>
        <w:t>Порядок оценки заявок по каждому критерию, а также другие условия Договора подробно указаны в Документации.</w:t>
      </w:r>
    </w:p>
    <w:p w:rsidR="008F5760" w:rsidRDefault="008F5760" w:rsidP="00A510A1">
      <w:pPr>
        <w:tabs>
          <w:tab w:val="left" w:pos="6987"/>
        </w:tabs>
        <w:rPr>
          <w:b/>
          <w:lang w:eastAsia="ar-SA"/>
        </w:rPr>
      </w:pPr>
    </w:p>
    <w:p w:rsidR="00B54058" w:rsidRDefault="00B54058" w:rsidP="00A510A1">
      <w:pPr>
        <w:tabs>
          <w:tab w:val="left" w:pos="6987"/>
        </w:tabs>
        <w:rPr>
          <w:szCs w:val="24"/>
          <w:lang w:eastAsia="ar-SA"/>
        </w:rPr>
      </w:pPr>
      <w:r w:rsidRPr="00533D38">
        <w:rPr>
          <w:b/>
          <w:lang w:eastAsia="ar-SA"/>
        </w:rPr>
        <w:t xml:space="preserve">6. </w:t>
      </w:r>
      <w:r w:rsidRPr="00533D38">
        <w:rPr>
          <w:b/>
        </w:rPr>
        <w:t xml:space="preserve">Дата и место вскрытия конвертов </w:t>
      </w:r>
      <w:r w:rsidRPr="00533D38">
        <w:t xml:space="preserve">с </w:t>
      </w:r>
      <w:r w:rsidRPr="00533D38">
        <w:rPr>
          <w:szCs w:val="24"/>
        </w:rPr>
        <w:t xml:space="preserve">заявками на участие в закупке: </w:t>
      </w:r>
      <w:r w:rsidR="0070355C">
        <w:rPr>
          <w:szCs w:val="24"/>
        </w:rPr>
        <w:t>15</w:t>
      </w:r>
      <w:r w:rsidRPr="00533D38">
        <w:rPr>
          <w:szCs w:val="24"/>
        </w:rPr>
        <w:t xml:space="preserve"> </w:t>
      </w:r>
      <w:r w:rsidR="00354EEC">
        <w:rPr>
          <w:szCs w:val="24"/>
        </w:rPr>
        <w:t>сентября</w:t>
      </w:r>
      <w:r w:rsidRPr="00533D38">
        <w:rPr>
          <w:szCs w:val="24"/>
        </w:rPr>
        <w:t xml:space="preserve"> 2014</w:t>
      </w:r>
      <w:r w:rsidR="00867870">
        <w:rPr>
          <w:szCs w:val="24"/>
        </w:rPr>
        <w:t xml:space="preserve"> </w:t>
      </w:r>
      <w:r w:rsidRPr="00533D38">
        <w:rPr>
          <w:szCs w:val="24"/>
        </w:rPr>
        <w:t>года, Мурманская обл., г. Кандалакша, ул. Заводская, д.3, (Отдел закупок филиала ОАО</w:t>
      </w:r>
      <w:r w:rsidRPr="00A93F9D">
        <w:rPr>
          <w:szCs w:val="24"/>
        </w:rPr>
        <w:t xml:space="preserve"> «Мурманэнергосбыт» «Кандалакшская теплосеть»)</w:t>
      </w:r>
      <w:r w:rsidRPr="00943826">
        <w:rPr>
          <w:szCs w:val="24"/>
          <w:lang w:eastAsia="ar-SA"/>
        </w:rPr>
        <w:t>.</w:t>
      </w:r>
    </w:p>
    <w:p w:rsidR="008F5760" w:rsidRDefault="008F5760" w:rsidP="00943826">
      <w:pPr>
        <w:rPr>
          <w:b/>
          <w:lang w:eastAsia="ar-SA"/>
        </w:rPr>
      </w:pPr>
    </w:p>
    <w:p w:rsidR="00B54058" w:rsidRDefault="00B54058" w:rsidP="00943826">
      <w:pPr>
        <w:rPr>
          <w:lang w:eastAsia="ar-SA"/>
        </w:rPr>
      </w:pPr>
      <w:r w:rsidRPr="00533D38">
        <w:rPr>
          <w:b/>
          <w:lang w:eastAsia="ar-SA"/>
        </w:rPr>
        <w:t>Дата, время</w:t>
      </w:r>
      <w:r w:rsidR="00533D38">
        <w:rPr>
          <w:b/>
          <w:lang w:eastAsia="ar-SA"/>
        </w:rPr>
        <w:t xml:space="preserve"> </w:t>
      </w:r>
      <w:r w:rsidRPr="00533D38">
        <w:rPr>
          <w:b/>
          <w:lang w:eastAsia="ar-SA"/>
        </w:rPr>
        <w:t xml:space="preserve"> и место </w:t>
      </w:r>
      <w:r w:rsidR="00533D38">
        <w:rPr>
          <w:b/>
          <w:lang w:eastAsia="ar-SA"/>
        </w:rPr>
        <w:t xml:space="preserve"> </w:t>
      </w:r>
      <w:r w:rsidRPr="00533D38">
        <w:rPr>
          <w:b/>
          <w:lang w:eastAsia="ar-SA"/>
        </w:rPr>
        <w:t xml:space="preserve">рассмотрения </w:t>
      </w:r>
      <w:r w:rsidR="00533D38">
        <w:rPr>
          <w:b/>
          <w:lang w:eastAsia="ar-SA"/>
        </w:rPr>
        <w:t xml:space="preserve"> </w:t>
      </w:r>
      <w:r w:rsidRPr="00533D38">
        <w:rPr>
          <w:b/>
          <w:lang w:eastAsia="ar-SA"/>
        </w:rPr>
        <w:t xml:space="preserve">заявок </w:t>
      </w:r>
      <w:r w:rsidR="00533D38">
        <w:rPr>
          <w:b/>
          <w:lang w:eastAsia="ar-SA"/>
        </w:rPr>
        <w:t xml:space="preserve">  </w:t>
      </w:r>
      <w:r w:rsidRPr="00533D38">
        <w:rPr>
          <w:lang w:eastAsia="ar-SA"/>
        </w:rPr>
        <w:t xml:space="preserve">на </w:t>
      </w:r>
      <w:r w:rsidR="00533D38">
        <w:rPr>
          <w:lang w:eastAsia="ar-SA"/>
        </w:rPr>
        <w:t xml:space="preserve">  </w:t>
      </w:r>
      <w:r w:rsidRPr="00533D38">
        <w:rPr>
          <w:lang w:eastAsia="ar-SA"/>
        </w:rPr>
        <w:t>участие</w:t>
      </w:r>
      <w:r w:rsidR="00533D38">
        <w:rPr>
          <w:lang w:eastAsia="ar-SA"/>
        </w:rPr>
        <w:t xml:space="preserve">  </w:t>
      </w:r>
      <w:r w:rsidRPr="00533D38">
        <w:rPr>
          <w:lang w:eastAsia="ar-SA"/>
        </w:rPr>
        <w:t xml:space="preserve">в </w:t>
      </w:r>
      <w:r w:rsidR="00533D38">
        <w:rPr>
          <w:lang w:eastAsia="ar-SA"/>
        </w:rPr>
        <w:t xml:space="preserve"> </w:t>
      </w:r>
      <w:r w:rsidRPr="00533D38">
        <w:rPr>
          <w:lang w:eastAsia="ar-SA"/>
        </w:rPr>
        <w:t xml:space="preserve">запросе </w:t>
      </w:r>
      <w:r w:rsidR="00533D38">
        <w:rPr>
          <w:lang w:eastAsia="ar-SA"/>
        </w:rPr>
        <w:t xml:space="preserve"> </w:t>
      </w:r>
      <w:r w:rsidRPr="00533D38">
        <w:rPr>
          <w:lang w:eastAsia="ar-SA"/>
        </w:rPr>
        <w:t xml:space="preserve">предложений: </w:t>
      </w:r>
      <w:r w:rsidR="0070355C">
        <w:rPr>
          <w:lang w:eastAsia="ar-SA"/>
        </w:rPr>
        <w:t>16</w:t>
      </w:r>
      <w:r w:rsidR="00354EEC">
        <w:rPr>
          <w:lang w:eastAsia="ar-SA"/>
        </w:rPr>
        <w:t xml:space="preserve"> сентября</w:t>
      </w:r>
      <w:r w:rsidR="00533D38" w:rsidRPr="00533D38">
        <w:rPr>
          <w:lang w:eastAsia="ar-SA"/>
        </w:rPr>
        <w:t xml:space="preserve"> </w:t>
      </w:r>
      <w:r w:rsidRPr="00533D38">
        <w:rPr>
          <w:lang w:eastAsia="ar-SA"/>
        </w:rPr>
        <w:t>2014 г., в 10:00 (</w:t>
      </w:r>
      <w:proofErr w:type="gramStart"/>
      <w:r w:rsidRPr="00533D38">
        <w:rPr>
          <w:lang w:eastAsia="ar-SA"/>
        </w:rPr>
        <w:t>МСК</w:t>
      </w:r>
      <w:proofErr w:type="gramEnd"/>
      <w:r w:rsidRPr="00533D38">
        <w:rPr>
          <w:lang w:eastAsia="ar-SA"/>
        </w:rPr>
        <w:t>), Мурманская обл., г. Кандалакша, ул. Заводская д.3,  (Отдел</w:t>
      </w:r>
      <w:r w:rsidRPr="002659F5">
        <w:rPr>
          <w:lang w:eastAsia="ar-SA"/>
        </w:rPr>
        <w:t xml:space="preserve"> закупок филиала ОАО </w:t>
      </w:r>
      <w:r>
        <w:rPr>
          <w:lang w:eastAsia="ar-SA"/>
        </w:rPr>
        <w:t>«</w:t>
      </w:r>
      <w:r w:rsidRPr="002659F5">
        <w:rPr>
          <w:lang w:eastAsia="ar-SA"/>
        </w:rPr>
        <w:t>Мурманэнергосбыт» «Кандалакшская теплосеть»).</w:t>
      </w:r>
      <w:r>
        <w:rPr>
          <w:lang w:eastAsia="ar-SA"/>
        </w:rPr>
        <w:t xml:space="preserve"> </w:t>
      </w:r>
    </w:p>
    <w:p w:rsidR="008F5760" w:rsidRDefault="008F5760" w:rsidP="00943826">
      <w:pPr>
        <w:rPr>
          <w:b/>
          <w:szCs w:val="24"/>
          <w:lang w:eastAsia="ar-SA"/>
        </w:rPr>
      </w:pPr>
    </w:p>
    <w:p w:rsidR="00B54058" w:rsidRDefault="00B54058" w:rsidP="00943826">
      <w:pPr>
        <w:rPr>
          <w:szCs w:val="24"/>
          <w:lang w:eastAsia="ar-SA"/>
        </w:rPr>
      </w:pPr>
      <w:r w:rsidRPr="00533D38">
        <w:rPr>
          <w:b/>
          <w:szCs w:val="24"/>
          <w:lang w:eastAsia="ar-SA"/>
        </w:rPr>
        <w:t xml:space="preserve">Дата, время и место подведения итогов закупки: </w:t>
      </w:r>
      <w:r w:rsidR="0070355C">
        <w:rPr>
          <w:szCs w:val="24"/>
          <w:lang w:eastAsia="ar-SA"/>
        </w:rPr>
        <w:t>16</w:t>
      </w:r>
      <w:r w:rsidR="00354EEC">
        <w:rPr>
          <w:szCs w:val="24"/>
          <w:lang w:eastAsia="ar-SA"/>
        </w:rPr>
        <w:t xml:space="preserve"> сентября </w:t>
      </w:r>
      <w:r w:rsidRPr="00533D38">
        <w:rPr>
          <w:szCs w:val="24"/>
          <w:lang w:eastAsia="ar-SA"/>
        </w:rPr>
        <w:t>2014 г., в 14:00</w:t>
      </w:r>
      <w:r w:rsidRPr="00533D38">
        <w:rPr>
          <w:b/>
          <w:szCs w:val="24"/>
          <w:lang w:eastAsia="ar-SA"/>
        </w:rPr>
        <w:t xml:space="preserve"> </w:t>
      </w:r>
      <w:r w:rsidRPr="00533D38">
        <w:rPr>
          <w:szCs w:val="24"/>
          <w:lang w:eastAsia="ar-SA"/>
        </w:rPr>
        <w:t>(</w:t>
      </w:r>
      <w:proofErr w:type="gramStart"/>
      <w:r w:rsidRPr="00533D38">
        <w:rPr>
          <w:szCs w:val="24"/>
          <w:lang w:eastAsia="ar-SA"/>
        </w:rPr>
        <w:t>МСК</w:t>
      </w:r>
      <w:proofErr w:type="gramEnd"/>
      <w:r w:rsidRPr="00533D38">
        <w:rPr>
          <w:szCs w:val="24"/>
          <w:lang w:eastAsia="ar-SA"/>
        </w:rPr>
        <w:t>), Мурманская обл., г. Кандалакша, ул. Заводская д.3,  (Отдел закупок филиала ОАО</w:t>
      </w:r>
      <w:r w:rsidRPr="00943826">
        <w:rPr>
          <w:szCs w:val="24"/>
          <w:lang w:eastAsia="ar-SA"/>
        </w:rPr>
        <w:t xml:space="preserve"> «Мурманэнергосбыт» «Кандалакшская теплосеть»).</w:t>
      </w:r>
      <w:r>
        <w:rPr>
          <w:szCs w:val="24"/>
          <w:lang w:eastAsia="ar-SA"/>
        </w:rPr>
        <w:t xml:space="preserve"> </w:t>
      </w:r>
    </w:p>
    <w:p w:rsidR="008F5760" w:rsidRDefault="008F5760" w:rsidP="00943826">
      <w:pPr>
        <w:rPr>
          <w:b/>
          <w:szCs w:val="24"/>
          <w:lang w:eastAsia="ar-SA"/>
        </w:rPr>
      </w:pPr>
    </w:p>
    <w:p w:rsidR="00B54058" w:rsidRDefault="00B54058" w:rsidP="00943826">
      <w:pPr>
        <w:rPr>
          <w:szCs w:val="24"/>
          <w:lang w:eastAsia="ar-SA"/>
        </w:rPr>
      </w:pPr>
      <w:r>
        <w:rPr>
          <w:b/>
          <w:szCs w:val="24"/>
          <w:lang w:eastAsia="ar-SA"/>
        </w:rPr>
        <w:t>7</w:t>
      </w:r>
      <w:r w:rsidRPr="00943826">
        <w:rPr>
          <w:b/>
          <w:szCs w:val="24"/>
          <w:lang w:eastAsia="ar-SA"/>
        </w:rPr>
        <w:t>.</w:t>
      </w:r>
      <w:r>
        <w:rPr>
          <w:b/>
          <w:szCs w:val="24"/>
          <w:lang w:eastAsia="ar-SA"/>
        </w:rPr>
        <w:t xml:space="preserve"> </w:t>
      </w:r>
      <w:r w:rsidRPr="0063294F">
        <w:rPr>
          <w:b/>
          <w:szCs w:val="24"/>
          <w:lang w:eastAsia="ar-SA"/>
        </w:rPr>
        <w:t xml:space="preserve">Требования к Участникам закупки. </w:t>
      </w:r>
      <w:r w:rsidRPr="0063294F">
        <w:rPr>
          <w:szCs w:val="24"/>
          <w:lang w:eastAsia="ar-SA"/>
        </w:rPr>
        <w:t>Требования к Участникам закупки подробно указаны в Разделе 3. Документации.</w:t>
      </w:r>
      <w:r>
        <w:rPr>
          <w:szCs w:val="24"/>
          <w:lang w:eastAsia="ar-SA"/>
        </w:rPr>
        <w:t xml:space="preserve"> </w:t>
      </w:r>
    </w:p>
    <w:p w:rsidR="008F5760" w:rsidRDefault="008F5760" w:rsidP="000A6382">
      <w:pPr>
        <w:rPr>
          <w:b/>
          <w:snapToGrid w:val="0"/>
          <w:szCs w:val="24"/>
          <w:lang w:eastAsia="ru-RU"/>
        </w:rPr>
      </w:pPr>
    </w:p>
    <w:p w:rsidR="008F5760" w:rsidRDefault="00B54058" w:rsidP="008F5760">
      <w:pPr>
        <w:rPr>
          <w:b/>
          <w:snapToGrid w:val="0"/>
          <w:szCs w:val="24"/>
          <w:lang w:eastAsia="ru-RU"/>
        </w:rPr>
      </w:pPr>
      <w:r>
        <w:rPr>
          <w:b/>
          <w:snapToGrid w:val="0"/>
          <w:szCs w:val="24"/>
          <w:lang w:eastAsia="ru-RU"/>
        </w:rPr>
        <w:t>8</w:t>
      </w:r>
      <w:r w:rsidRPr="0063294F">
        <w:rPr>
          <w:b/>
          <w:snapToGrid w:val="0"/>
          <w:szCs w:val="24"/>
          <w:lang w:eastAsia="ru-RU"/>
        </w:rPr>
        <w:t>. Порядок и сроки предоставления Документации о закупке.</w:t>
      </w:r>
    </w:p>
    <w:p w:rsidR="00B54058" w:rsidRPr="008424B5" w:rsidRDefault="00B54058" w:rsidP="008F5760">
      <w:pPr>
        <w:rPr>
          <w:szCs w:val="24"/>
          <w:lang w:eastAsia="ar-SA"/>
        </w:rPr>
      </w:pPr>
      <w:r w:rsidRPr="00533D38">
        <w:rPr>
          <w:snapToGrid w:val="0"/>
          <w:szCs w:val="24"/>
          <w:lang w:eastAsia="ru-RU"/>
        </w:rPr>
        <w:t xml:space="preserve">Документация доступна </w:t>
      </w:r>
      <w:r w:rsidRPr="00533D38">
        <w:rPr>
          <w:b/>
          <w:snapToGrid w:val="0"/>
          <w:szCs w:val="24"/>
          <w:lang w:eastAsia="ru-RU"/>
        </w:rPr>
        <w:t xml:space="preserve">с </w:t>
      </w:r>
      <w:r w:rsidR="0070355C">
        <w:rPr>
          <w:b/>
          <w:snapToGrid w:val="0"/>
          <w:szCs w:val="24"/>
          <w:lang w:eastAsia="ru-RU"/>
        </w:rPr>
        <w:t>03</w:t>
      </w:r>
      <w:r w:rsidR="00354EEC">
        <w:rPr>
          <w:b/>
          <w:snapToGrid w:val="0"/>
          <w:szCs w:val="24"/>
          <w:lang w:eastAsia="ru-RU"/>
        </w:rPr>
        <w:t xml:space="preserve"> </w:t>
      </w:r>
      <w:r w:rsidR="0070355C">
        <w:rPr>
          <w:b/>
          <w:snapToGrid w:val="0"/>
          <w:szCs w:val="24"/>
          <w:lang w:eastAsia="ru-RU"/>
        </w:rPr>
        <w:t>сентября</w:t>
      </w:r>
      <w:r w:rsidR="00354EEC">
        <w:rPr>
          <w:b/>
          <w:snapToGrid w:val="0"/>
          <w:szCs w:val="24"/>
          <w:lang w:eastAsia="ru-RU"/>
        </w:rPr>
        <w:t xml:space="preserve"> </w:t>
      </w:r>
      <w:r w:rsidRPr="00533D38">
        <w:rPr>
          <w:b/>
          <w:snapToGrid w:val="0"/>
          <w:szCs w:val="24"/>
          <w:lang w:eastAsia="ru-RU"/>
        </w:rPr>
        <w:t>2014 г.</w:t>
      </w:r>
      <w:r w:rsidRPr="00533D38">
        <w:rPr>
          <w:snapToGrid w:val="0"/>
          <w:szCs w:val="24"/>
          <w:lang w:eastAsia="ru-RU"/>
        </w:rPr>
        <w:t xml:space="preserve"> </w:t>
      </w:r>
      <w:r w:rsidRPr="00533D38">
        <w:rPr>
          <w:szCs w:val="24"/>
          <w:lang w:eastAsia="ru-RU"/>
        </w:rPr>
        <w:t>на официальном сайте Российской</w:t>
      </w:r>
      <w:r w:rsidRPr="008424B5">
        <w:rPr>
          <w:szCs w:val="24"/>
          <w:lang w:eastAsia="ru-RU"/>
        </w:rPr>
        <w:t xml:space="preserve"> Федерации для размещения информации о размещении заказов: </w:t>
      </w:r>
      <w:hyperlink r:id="rId11" w:history="1">
        <w:r w:rsidRPr="008424B5">
          <w:rPr>
            <w:color w:val="0000FF"/>
            <w:szCs w:val="24"/>
            <w:u w:val="single"/>
            <w:lang w:eastAsia="ru-RU"/>
          </w:rPr>
          <w:t>http://zakupki.gov.ru</w:t>
        </w:r>
      </w:hyperlink>
      <w:r w:rsidRPr="008424B5">
        <w:rPr>
          <w:color w:val="0000FF"/>
          <w:szCs w:val="24"/>
          <w:u w:val="single"/>
          <w:lang w:eastAsia="ru-RU"/>
        </w:rPr>
        <w:t>/223</w:t>
      </w:r>
      <w:r w:rsidRPr="008424B5">
        <w:rPr>
          <w:szCs w:val="24"/>
          <w:lang w:eastAsia="ru-RU"/>
        </w:rPr>
        <w:t xml:space="preserve">. </w:t>
      </w:r>
    </w:p>
    <w:p w:rsidR="00B54058" w:rsidRDefault="00B54058" w:rsidP="000A6382">
      <w:pPr>
        <w:tabs>
          <w:tab w:val="left" w:pos="567"/>
          <w:tab w:val="left" w:pos="709"/>
        </w:tabs>
        <w:rPr>
          <w:szCs w:val="24"/>
          <w:lang w:eastAsia="ru-RU"/>
        </w:rPr>
      </w:pPr>
      <w:r w:rsidRPr="008424B5">
        <w:rPr>
          <w:szCs w:val="24"/>
          <w:lang w:eastAsia="ru-RU"/>
        </w:rPr>
        <w:t xml:space="preserve">Любое </w:t>
      </w:r>
      <w:r w:rsidRPr="00E96197">
        <w:t>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w:t>
      </w:r>
      <w:r w:rsidRPr="008424B5">
        <w:rPr>
          <w:szCs w:val="24"/>
          <w:lang w:eastAsia="ru-RU"/>
        </w:rPr>
        <w:t xml:space="preserve">.3. п. 2. Информационной карты Заказчика либо отправить запрос на электронную почту </w:t>
      </w:r>
      <w:hyperlink r:id="rId12" w:history="1">
        <w:r w:rsidR="00AC540A">
          <w:rPr>
            <w:rStyle w:val="afd"/>
            <w:snapToGrid w:val="0"/>
            <w:szCs w:val="24"/>
            <w:u w:val="none"/>
            <w:lang w:eastAsia="ru-RU"/>
          </w:rPr>
          <w:t>gikaliksv@kanda-now.ru</w:t>
        </w:r>
      </w:hyperlink>
      <w:r>
        <w:rPr>
          <w:snapToGrid w:val="0"/>
          <w:szCs w:val="24"/>
          <w:lang w:eastAsia="ru-RU"/>
        </w:rPr>
        <w:t xml:space="preserve"> </w:t>
      </w:r>
      <w:r w:rsidRPr="008424B5">
        <w:rPr>
          <w:szCs w:val="24"/>
          <w:lang w:eastAsia="ru-RU"/>
        </w:rPr>
        <w:t>с указанием способа</w:t>
      </w:r>
      <w:r w:rsidRPr="0063294F">
        <w:rPr>
          <w:szCs w:val="24"/>
          <w:lang w:eastAsia="ru-RU"/>
        </w:rPr>
        <w:t xml:space="preserve"> получения Документации.</w:t>
      </w:r>
      <w:r w:rsidRPr="0063294F">
        <w:rPr>
          <w:szCs w:val="24"/>
          <w:lang w:eastAsia="ru-RU"/>
        </w:rPr>
        <w:tab/>
        <w:t>Заказчик в течение двух рабочих дней (кроме субботы и воскресенья) с 8.30 до 16.4</w:t>
      </w:r>
      <w:r>
        <w:rPr>
          <w:szCs w:val="24"/>
          <w:lang w:eastAsia="ru-RU"/>
        </w:rPr>
        <w:t xml:space="preserve">2 </w:t>
      </w:r>
      <w:r w:rsidRPr="0063294F">
        <w:rPr>
          <w:szCs w:val="24"/>
          <w:lang w:eastAsia="ru-RU"/>
        </w:rPr>
        <w:t>(12.30-13.30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Pr>
          <w:szCs w:val="24"/>
          <w:lang w:eastAsia="ru-RU"/>
        </w:rPr>
        <w:t xml:space="preserve">: </w:t>
      </w:r>
      <w:r w:rsidR="00C47AA8">
        <w:rPr>
          <w:szCs w:val="24"/>
          <w:lang w:eastAsia="ru-RU"/>
        </w:rPr>
        <w:t>Мурманская обл.,</w:t>
      </w:r>
      <w:bookmarkStart w:id="10" w:name="_GoBack"/>
      <w:bookmarkEnd w:id="10"/>
      <w:r>
        <w:rPr>
          <w:szCs w:val="24"/>
          <w:lang w:eastAsia="ru-RU"/>
        </w:rPr>
        <w:t xml:space="preserve"> </w:t>
      </w:r>
      <w:r w:rsidRPr="00D437BE">
        <w:rPr>
          <w:szCs w:val="24"/>
          <w:lang w:eastAsia="ru-RU"/>
        </w:rPr>
        <w:t>г. Кандалакша, ул. Заводская, д.3, (Отдел закупок филиала ОАО «Мурманэнергосбыт» «Кандалакшская теплосеть»)</w:t>
      </w:r>
      <w:r>
        <w:rPr>
          <w:szCs w:val="24"/>
          <w:lang w:eastAsia="ru-RU"/>
        </w:rPr>
        <w:t>.</w:t>
      </w:r>
      <w:r w:rsidRPr="0063294F">
        <w:rPr>
          <w:szCs w:val="24"/>
          <w:lang w:eastAsia="ru-RU"/>
        </w:rPr>
        <w:t xml:space="preserve"> </w:t>
      </w:r>
    </w:p>
    <w:p w:rsidR="008F5760" w:rsidRDefault="008F5760" w:rsidP="000A6382">
      <w:pPr>
        <w:rPr>
          <w:b/>
        </w:rPr>
      </w:pPr>
    </w:p>
    <w:p w:rsidR="00B54058" w:rsidRPr="000A6382" w:rsidRDefault="00B54058" w:rsidP="000A6382">
      <w:pPr>
        <w:rPr>
          <w:b/>
        </w:rPr>
      </w:pPr>
      <w:r>
        <w:rPr>
          <w:b/>
        </w:rPr>
        <w:t>9</w:t>
      </w:r>
      <w:r w:rsidRPr="000A6382">
        <w:rPr>
          <w:b/>
        </w:rPr>
        <w:t>. Порядок приема и рассмотрения предложений (заявок).</w:t>
      </w:r>
    </w:p>
    <w:p w:rsidR="00B54058" w:rsidRDefault="00B54058" w:rsidP="000A6382">
      <w:pPr>
        <w:autoSpaceDE w:val="0"/>
        <w:autoSpaceDN w:val="0"/>
        <w:rPr>
          <w:szCs w:val="24"/>
          <w:lang w:eastAsia="ru-RU"/>
        </w:rPr>
      </w:pPr>
      <w:r w:rsidRPr="0063294F">
        <w:rPr>
          <w:szCs w:val="24"/>
          <w:lang w:eastAsia="ru-RU"/>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w:t>
      </w:r>
      <w:r>
        <w:rPr>
          <w:szCs w:val="24"/>
          <w:lang w:eastAsia="ru-RU"/>
        </w:rPr>
        <w:t xml:space="preserve">на бумажном носителе </w:t>
      </w:r>
      <w:r w:rsidRPr="0063294F">
        <w:rPr>
          <w:szCs w:val="24"/>
          <w:lang w:eastAsia="ru-RU"/>
        </w:rPr>
        <w:t>с приложением соответствующих документов, по адресу Заказчика, указанному в п.п. 2.3. п. 2. Информационной  карты Заказчика</w:t>
      </w:r>
      <w:r>
        <w:rPr>
          <w:szCs w:val="24"/>
          <w:lang w:eastAsia="ru-RU"/>
        </w:rPr>
        <w:t xml:space="preserve">. </w:t>
      </w:r>
    </w:p>
    <w:p w:rsidR="00B54058" w:rsidRPr="00533D38" w:rsidRDefault="00B54058" w:rsidP="00F20A5A">
      <w:pPr>
        <w:autoSpaceDE w:val="0"/>
        <w:autoSpaceDN w:val="0"/>
        <w:rPr>
          <w:b/>
          <w:szCs w:val="24"/>
          <w:lang w:eastAsia="ru-RU"/>
        </w:rPr>
      </w:pPr>
      <w:r w:rsidRPr="00533D38">
        <w:rPr>
          <w:b/>
          <w:szCs w:val="24"/>
          <w:lang w:eastAsia="ru-RU"/>
        </w:rPr>
        <w:t>Дата и время начала приема заявок</w:t>
      </w:r>
      <w:r w:rsidRPr="00533D38">
        <w:rPr>
          <w:szCs w:val="24"/>
          <w:lang w:eastAsia="ru-RU"/>
        </w:rPr>
        <w:t xml:space="preserve"> на участие в запросе предложений: </w:t>
      </w:r>
      <w:r w:rsidR="0070355C">
        <w:rPr>
          <w:b/>
          <w:szCs w:val="24"/>
          <w:lang w:eastAsia="ru-RU"/>
        </w:rPr>
        <w:t>04</w:t>
      </w:r>
      <w:r w:rsidR="00EA7617">
        <w:rPr>
          <w:b/>
          <w:szCs w:val="24"/>
          <w:lang w:eastAsia="ru-RU"/>
        </w:rPr>
        <w:t xml:space="preserve"> сентября</w:t>
      </w:r>
      <w:r w:rsidR="00354EEC">
        <w:rPr>
          <w:b/>
          <w:szCs w:val="24"/>
          <w:lang w:eastAsia="ru-RU"/>
        </w:rPr>
        <w:t xml:space="preserve"> </w:t>
      </w:r>
      <w:r w:rsidR="00867870" w:rsidRPr="00533D38">
        <w:rPr>
          <w:b/>
          <w:szCs w:val="24"/>
          <w:lang w:eastAsia="ru-RU"/>
        </w:rPr>
        <w:t xml:space="preserve"> 2014 г. </w:t>
      </w:r>
      <w:r w:rsidRPr="00533D38">
        <w:rPr>
          <w:b/>
          <w:szCs w:val="24"/>
          <w:lang w:eastAsia="ru-RU"/>
        </w:rPr>
        <w:t xml:space="preserve">с </w:t>
      </w:r>
      <w:r w:rsidR="00461A48">
        <w:rPr>
          <w:b/>
          <w:szCs w:val="24"/>
          <w:lang w:eastAsia="ru-RU"/>
        </w:rPr>
        <w:t>08</w:t>
      </w:r>
      <w:r w:rsidRPr="00533D38">
        <w:rPr>
          <w:b/>
          <w:szCs w:val="24"/>
          <w:lang w:eastAsia="ru-RU"/>
        </w:rPr>
        <w:t>:</w:t>
      </w:r>
      <w:r w:rsidR="00461A48">
        <w:rPr>
          <w:b/>
          <w:szCs w:val="24"/>
          <w:lang w:eastAsia="ru-RU"/>
        </w:rPr>
        <w:t>3</w:t>
      </w:r>
      <w:r w:rsidRPr="00533D38">
        <w:rPr>
          <w:b/>
          <w:szCs w:val="24"/>
          <w:lang w:eastAsia="ru-RU"/>
        </w:rPr>
        <w:t xml:space="preserve">0 </w:t>
      </w:r>
      <w:r w:rsidR="00867870">
        <w:rPr>
          <w:b/>
          <w:szCs w:val="24"/>
          <w:lang w:eastAsia="ru-RU"/>
        </w:rPr>
        <w:t>(</w:t>
      </w:r>
      <w:proofErr w:type="gramStart"/>
      <w:r w:rsidR="00867870">
        <w:rPr>
          <w:b/>
          <w:szCs w:val="24"/>
          <w:lang w:eastAsia="ru-RU"/>
        </w:rPr>
        <w:t>МСК</w:t>
      </w:r>
      <w:proofErr w:type="gramEnd"/>
      <w:r w:rsidR="00867870">
        <w:rPr>
          <w:b/>
          <w:szCs w:val="24"/>
          <w:lang w:eastAsia="ru-RU"/>
        </w:rPr>
        <w:t>)</w:t>
      </w:r>
    </w:p>
    <w:p w:rsidR="00B54058" w:rsidRPr="00E41054" w:rsidRDefault="00B54058" w:rsidP="00F20A5A">
      <w:pPr>
        <w:autoSpaceDE w:val="0"/>
        <w:autoSpaceDN w:val="0"/>
        <w:rPr>
          <w:b/>
          <w:szCs w:val="24"/>
          <w:lang w:eastAsia="ru-RU"/>
        </w:rPr>
      </w:pPr>
      <w:r w:rsidRPr="00533D38">
        <w:rPr>
          <w:b/>
          <w:szCs w:val="24"/>
          <w:lang w:eastAsia="ru-RU"/>
        </w:rPr>
        <w:t>Дата и время окончания подачи заявок</w:t>
      </w:r>
      <w:r w:rsidRPr="00533D38">
        <w:rPr>
          <w:szCs w:val="24"/>
          <w:lang w:eastAsia="ru-RU"/>
        </w:rPr>
        <w:t xml:space="preserve"> на участие в запросе предложений: </w:t>
      </w:r>
      <w:r w:rsidR="0070355C">
        <w:rPr>
          <w:b/>
          <w:szCs w:val="24"/>
          <w:lang w:eastAsia="ru-RU"/>
        </w:rPr>
        <w:t xml:space="preserve">15 </w:t>
      </w:r>
      <w:r w:rsidR="00354EEC">
        <w:rPr>
          <w:b/>
          <w:szCs w:val="24"/>
          <w:lang w:eastAsia="ru-RU"/>
        </w:rPr>
        <w:t xml:space="preserve">сентября </w:t>
      </w:r>
      <w:r w:rsidR="00867870" w:rsidRPr="00533D38">
        <w:rPr>
          <w:b/>
          <w:szCs w:val="24"/>
          <w:lang w:eastAsia="ru-RU"/>
        </w:rPr>
        <w:t>2014 г.</w:t>
      </w:r>
      <w:r w:rsidRPr="00533D38">
        <w:rPr>
          <w:b/>
          <w:szCs w:val="24"/>
          <w:lang w:eastAsia="ru-RU"/>
        </w:rPr>
        <w:t xml:space="preserve"> 10:00 </w:t>
      </w:r>
      <w:r w:rsidR="00867870">
        <w:rPr>
          <w:b/>
          <w:szCs w:val="24"/>
          <w:lang w:eastAsia="ru-RU"/>
        </w:rPr>
        <w:t>(</w:t>
      </w:r>
      <w:proofErr w:type="gramStart"/>
      <w:r w:rsidR="00867870">
        <w:rPr>
          <w:b/>
          <w:szCs w:val="24"/>
          <w:lang w:eastAsia="ru-RU"/>
        </w:rPr>
        <w:t>МСК</w:t>
      </w:r>
      <w:proofErr w:type="gramEnd"/>
      <w:r w:rsidR="00867870">
        <w:rPr>
          <w:b/>
          <w:szCs w:val="24"/>
          <w:lang w:eastAsia="ru-RU"/>
        </w:rPr>
        <w:t>)</w:t>
      </w:r>
    </w:p>
    <w:p w:rsidR="00B54058" w:rsidRPr="00945F7C" w:rsidRDefault="00B54058" w:rsidP="00286044">
      <w:pPr>
        <w:tabs>
          <w:tab w:val="left" w:pos="0"/>
        </w:tabs>
        <w:suppressAutoHyphens/>
        <w:ind w:firstLine="0"/>
        <w:contextualSpacing/>
        <w:rPr>
          <w:szCs w:val="24"/>
          <w:lang w:eastAsia="ru-RU"/>
        </w:rPr>
      </w:pPr>
      <w:r>
        <w:rPr>
          <w:szCs w:val="24"/>
          <w:lang w:eastAsia="ru-RU"/>
        </w:rPr>
        <w:t xml:space="preserve">         </w:t>
      </w:r>
      <w:proofErr w:type="gramStart"/>
      <w:r w:rsidRPr="00945F7C">
        <w:rPr>
          <w:szCs w:val="24"/>
          <w:lang w:eastAsia="ru-RU"/>
        </w:rPr>
        <w:t xml:space="preserve">Окончательные результаты </w:t>
      </w:r>
      <w:r w:rsidRPr="00945F7C">
        <w:rPr>
          <w:bCs/>
          <w:szCs w:val="24"/>
          <w:lang w:eastAsia="ru-RU"/>
        </w:rPr>
        <w:t>запроса предложений</w:t>
      </w:r>
      <w:r w:rsidRPr="00945F7C">
        <w:rPr>
          <w:szCs w:val="24"/>
          <w:lang w:eastAsia="ru-RU"/>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w:t>
      </w:r>
      <w:r w:rsidRPr="00945F7C">
        <w:rPr>
          <w:szCs w:val="24"/>
          <w:lang w:eastAsia="ru-RU"/>
        </w:rPr>
        <w:lastRenderedPageBreak/>
        <w:t>условиях исполнения договора, указанных в заявке победителя и</w:t>
      </w:r>
      <w:proofErr w:type="gramEnd"/>
      <w:r w:rsidRPr="00945F7C">
        <w:rPr>
          <w:szCs w:val="24"/>
          <w:lang w:eastAsia="ru-RU"/>
        </w:rPr>
        <w:t xml:space="preserve"> участника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945F7C">
          <w:rPr>
            <w:rStyle w:val="afd"/>
            <w:szCs w:val="24"/>
            <w:lang w:eastAsia="ru-RU"/>
          </w:rPr>
          <w:t>http://zakupki.gov.ru/223</w:t>
        </w:r>
      </w:hyperlink>
      <w:r w:rsidRPr="00945F7C">
        <w:rPr>
          <w:szCs w:val="24"/>
          <w:lang w:eastAsia="ru-RU"/>
        </w:rPr>
        <w:t xml:space="preserve"> не позднее, чем через три  дня со дня подписания такого протокола.</w:t>
      </w:r>
    </w:p>
    <w:p w:rsidR="00D96CC8" w:rsidRDefault="00B54058" w:rsidP="00945F7C">
      <w:pPr>
        <w:tabs>
          <w:tab w:val="left" w:pos="0"/>
        </w:tabs>
        <w:suppressAutoHyphens/>
        <w:ind w:firstLine="0"/>
        <w:contextualSpacing/>
        <w:rPr>
          <w:szCs w:val="24"/>
          <w:lang w:eastAsia="ru-RU"/>
        </w:rPr>
      </w:pPr>
      <w:r>
        <w:rPr>
          <w:szCs w:val="24"/>
          <w:lang w:eastAsia="ru-RU"/>
        </w:rPr>
        <w:tab/>
      </w:r>
      <w:r w:rsidRPr="00945F7C">
        <w:rPr>
          <w:szCs w:val="24"/>
          <w:lang w:eastAsia="ru-RU"/>
        </w:rPr>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945F7C" w:rsidRDefault="00B54058" w:rsidP="00945F7C">
      <w:pPr>
        <w:tabs>
          <w:tab w:val="left" w:pos="0"/>
        </w:tabs>
        <w:suppressAutoHyphens/>
        <w:ind w:firstLine="0"/>
        <w:contextualSpacing/>
        <w:rPr>
          <w:szCs w:val="24"/>
          <w:lang w:eastAsia="ru-RU"/>
        </w:rPr>
      </w:pPr>
      <w:r>
        <w:rPr>
          <w:szCs w:val="24"/>
          <w:lang w:eastAsia="ru-RU"/>
        </w:rPr>
        <w:tab/>
      </w:r>
      <w:proofErr w:type="gramStart"/>
      <w:r w:rsidRPr="00945F7C">
        <w:rPr>
          <w:szCs w:val="24"/>
          <w:lang w:eastAsia="ru-RU"/>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945F7C">
        <w:rPr>
          <w:szCs w:val="24"/>
          <w:lang w:eastAsia="ru-RU"/>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785029" w:rsidRPr="00785029" w:rsidRDefault="00785029" w:rsidP="00785029">
      <w:pPr>
        <w:tabs>
          <w:tab w:val="left" w:pos="6987"/>
        </w:tabs>
        <w:suppressAutoHyphens/>
        <w:rPr>
          <w:rFonts w:eastAsia="Times New Roman"/>
          <w:szCs w:val="24"/>
          <w:lang w:eastAsia="ar-SA"/>
        </w:rPr>
      </w:pPr>
      <w:proofErr w:type="gramStart"/>
      <w:r w:rsidRPr="00785029">
        <w:rPr>
          <w:rFonts w:eastAsia="Times New Roman"/>
          <w:szCs w:val="24"/>
          <w:lang w:eastAsia="ar-SA"/>
        </w:rPr>
        <w:t>Заказчик имеет право</w:t>
      </w:r>
      <w:r w:rsidRPr="00785029">
        <w:rPr>
          <w:rFonts w:eastAsia="Times New Roman"/>
          <w:color w:val="FF0000"/>
          <w:szCs w:val="24"/>
          <w:lang w:eastAsia="ar-SA"/>
        </w:rPr>
        <w:t xml:space="preserve"> </w:t>
      </w:r>
      <w:r w:rsidRPr="00785029">
        <w:rPr>
          <w:rFonts w:eastAsia="Times New Roman"/>
          <w:szCs w:val="24"/>
          <w:lang w:eastAsia="ar-SA"/>
        </w:rPr>
        <w:t>отказаться от проведения запроса предложений</w:t>
      </w:r>
      <w:r w:rsidRPr="00785029">
        <w:rPr>
          <w:lang w:eastAsia="ar-SA"/>
        </w:rPr>
        <w:t xml:space="preserve"> </w:t>
      </w:r>
      <w:r w:rsidRPr="00785029">
        <w:rPr>
          <w:szCs w:val="24"/>
          <w:lang w:eastAsia="ar-SA"/>
        </w:rPr>
        <w:t>на любом этапе,</w:t>
      </w:r>
      <w:r w:rsidRPr="00785029">
        <w:rPr>
          <w:lang w:eastAsia="ar-SA"/>
        </w:rPr>
        <w:t xml:space="preserve"> </w:t>
      </w:r>
      <w:r w:rsidRPr="00785029">
        <w:rPr>
          <w:rFonts w:eastAsia="Times New Roman"/>
          <w:szCs w:val="24"/>
          <w:lang w:eastAsia="ar-SA"/>
        </w:rPr>
        <w:t xml:space="preserve">в любое время со дня публикации извещения </w:t>
      </w:r>
      <w:r w:rsidRPr="00785029">
        <w:rPr>
          <w:rFonts w:eastAsia="Times New Roman"/>
          <w:szCs w:val="24"/>
          <w:lang w:val="x-none" w:eastAsia="ar-SA"/>
        </w:rPr>
        <w:t xml:space="preserve">о проведении </w:t>
      </w:r>
      <w:r w:rsidRPr="00785029">
        <w:rPr>
          <w:rFonts w:eastAsia="Times New Roman"/>
          <w:szCs w:val="24"/>
          <w:lang w:eastAsia="ar-SA"/>
        </w:rPr>
        <w:t>запроса предложений  и Документации, в том числе – после окончания срока подачи заявок,</w:t>
      </w:r>
      <w:r w:rsidRPr="00785029">
        <w:rPr>
          <w:rFonts w:eastAsia="Times New Roman"/>
          <w:color w:val="FF0000"/>
          <w:szCs w:val="24"/>
          <w:lang w:eastAsia="ar-SA"/>
        </w:rPr>
        <w:t xml:space="preserve"> </w:t>
      </w:r>
      <w:r w:rsidRPr="00785029">
        <w:rPr>
          <w:rFonts w:eastAsia="Times New Roman"/>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Default="008F5760" w:rsidP="00E96197">
      <w:pPr>
        <w:rPr>
          <w:b/>
          <w:snapToGrid w:val="0"/>
          <w:lang w:eastAsia="ru-RU"/>
        </w:rPr>
      </w:pPr>
    </w:p>
    <w:p w:rsidR="00B54058" w:rsidRPr="00E96197" w:rsidRDefault="00B54058" w:rsidP="00E96197">
      <w:pPr>
        <w:rPr>
          <w:b/>
          <w:snapToGrid w:val="0"/>
          <w:lang w:eastAsia="ru-RU"/>
        </w:rPr>
      </w:pPr>
      <w:r>
        <w:rPr>
          <w:b/>
          <w:snapToGrid w:val="0"/>
          <w:lang w:eastAsia="ru-RU"/>
        </w:rPr>
        <w:t>10</w:t>
      </w:r>
      <w:r w:rsidRPr="00E96197">
        <w:rPr>
          <w:b/>
          <w:snapToGrid w:val="0"/>
          <w:lang w:eastAsia="ru-RU"/>
        </w:rPr>
        <w:t xml:space="preserve">. </w:t>
      </w:r>
      <w:r w:rsidRPr="00E96197">
        <w:rPr>
          <w:b/>
          <w:lang w:eastAsia="ru-RU"/>
        </w:rPr>
        <w:t>Разъяснение положений Документации.</w:t>
      </w:r>
    </w:p>
    <w:p w:rsidR="00B54058" w:rsidRDefault="00B54058" w:rsidP="00E96197">
      <w:pPr>
        <w:tabs>
          <w:tab w:val="left" w:pos="6987"/>
        </w:tabs>
        <w:rPr>
          <w:szCs w:val="24"/>
          <w:lang w:eastAsia="ru-RU"/>
        </w:rPr>
      </w:pPr>
      <w:proofErr w:type="gramStart"/>
      <w:r w:rsidRPr="00E96197">
        <w:rPr>
          <w:rStyle w:val="47"/>
        </w:rPr>
        <w:t>Любо</w:t>
      </w:r>
      <w:r w:rsidRPr="0063294F">
        <w:rPr>
          <w:szCs w:val="24"/>
          <w:lang w:eastAsia="ru-RU"/>
        </w:rPr>
        <w:t xml:space="preserve">й Участник закупки вправе направить заказчику официальный письменный запрос за подписью </w:t>
      </w:r>
      <w:r>
        <w:rPr>
          <w:szCs w:val="24"/>
          <w:lang w:eastAsia="ru-RU"/>
        </w:rPr>
        <w:t xml:space="preserve">руководителя либо </w:t>
      </w:r>
      <w:r w:rsidRPr="0063294F">
        <w:rPr>
          <w:szCs w:val="24"/>
          <w:lang w:eastAsia="ru-RU"/>
        </w:rPr>
        <w:t xml:space="preserve">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w:t>
      </w:r>
      <w:r w:rsidRPr="00CA064F">
        <w:rPr>
          <w:szCs w:val="24"/>
          <w:lang w:eastAsia="ru-RU"/>
        </w:rPr>
        <w:t xml:space="preserve">почту </w:t>
      </w:r>
      <w:hyperlink r:id="rId14" w:history="1">
        <w:r w:rsidR="00AC540A">
          <w:rPr>
            <w:rStyle w:val="afd"/>
            <w:szCs w:val="24"/>
            <w:u w:val="none"/>
            <w:lang w:eastAsia="ru-RU"/>
          </w:rPr>
          <w:t>gikaliksv@kanda-now.ru</w:t>
        </w:r>
      </w:hyperlink>
      <w:r>
        <w:rPr>
          <w:szCs w:val="24"/>
          <w:lang w:eastAsia="ru-RU"/>
        </w:rPr>
        <w:t xml:space="preserve"> </w:t>
      </w:r>
      <w:r w:rsidRPr="0063294F">
        <w:rPr>
          <w:szCs w:val="24"/>
          <w:lang w:eastAsia="ru-RU"/>
        </w:rPr>
        <w:t>с указанием способа получения разъяснени</w:t>
      </w:r>
      <w:r w:rsidR="00D02142">
        <w:rPr>
          <w:szCs w:val="24"/>
          <w:lang w:eastAsia="ru-RU"/>
        </w:rPr>
        <w:t>й</w:t>
      </w:r>
      <w:r w:rsidRPr="0063294F">
        <w:rPr>
          <w:szCs w:val="24"/>
          <w:lang w:eastAsia="ru-RU"/>
        </w:rPr>
        <w:t xml:space="preserve"> положений Документации, не позднее, чем за 2 (два) </w:t>
      </w:r>
      <w:r>
        <w:rPr>
          <w:szCs w:val="24"/>
          <w:lang w:eastAsia="ru-RU"/>
        </w:rPr>
        <w:t xml:space="preserve">рабочих </w:t>
      </w:r>
      <w:r w:rsidRPr="0063294F">
        <w:rPr>
          <w:szCs w:val="24"/>
          <w:lang w:eastAsia="ru-RU"/>
        </w:rPr>
        <w:t>дня до дня окончания подачи</w:t>
      </w:r>
      <w:proofErr w:type="gramEnd"/>
      <w:r w:rsidRPr="0063294F">
        <w:rPr>
          <w:szCs w:val="24"/>
          <w:lang w:eastAsia="ru-RU"/>
        </w:rPr>
        <w:t xml:space="preserve"> заявок на участие в проведении запроса предложений.</w:t>
      </w:r>
    </w:p>
    <w:p w:rsidR="00B54058" w:rsidRPr="002B066B" w:rsidRDefault="00B54058" w:rsidP="00E96197">
      <w:pPr>
        <w:tabs>
          <w:tab w:val="left" w:pos="6987"/>
        </w:tabs>
        <w:rPr>
          <w:snapToGrid w:val="0"/>
        </w:rPr>
      </w:pPr>
      <w:r w:rsidRPr="00E96197">
        <w:rPr>
          <w:b/>
        </w:rPr>
        <w:t xml:space="preserve">Дата и время начала приема запросов на разъяснения положений Документации </w:t>
      </w:r>
      <w:r w:rsidRPr="002B066B">
        <w:rPr>
          <w:b/>
        </w:rPr>
        <w:t>от Участников закупки:</w:t>
      </w:r>
      <w:r w:rsidRPr="002B066B">
        <w:rPr>
          <w:color w:val="FF0000"/>
        </w:rPr>
        <w:t xml:space="preserve"> </w:t>
      </w:r>
      <w:r w:rsidR="0070132B">
        <w:t>04</w:t>
      </w:r>
      <w:r w:rsidR="00EA7617">
        <w:t xml:space="preserve"> сентября</w:t>
      </w:r>
      <w:r w:rsidR="00354EEC">
        <w:t xml:space="preserve"> </w:t>
      </w:r>
      <w:r w:rsidRPr="002B066B">
        <w:rPr>
          <w:snapToGrid w:val="0"/>
        </w:rPr>
        <w:t xml:space="preserve">2014 г. с </w:t>
      </w:r>
      <w:r w:rsidR="00461A48">
        <w:rPr>
          <w:snapToGrid w:val="0"/>
        </w:rPr>
        <w:t>08</w:t>
      </w:r>
      <w:r w:rsidRPr="002B066B">
        <w:rPr>
          <w:snapToGrid w:val="0"/>
        </w:rPr>
        <w:t>:</w:t>
      </w:r>
      <w:r w:rsidR="00461A48">
        <w:rPr>
          <w:snapToGrid w:val="0"/>
        </w:rPr>
        <w:t>3</w:t>
      </w:r>
      <w:r w:rsidRPr="002B066B">
        <w:rPr>
          <w:lang w:eastAsia="ar-SA"/>
        </w:rPr>
        <w:t>0 (</w:t>
      </w:r>
      <w:proofErr w:type="gramStart"/>
      <w:r w:rsidRPr="002B066B">
        <w:rPr>
          <w:lang w:eastAsia="ar-SA"/>
        </w:rPr>
        <w:t>МСК</w:t>
      </w:r>
      <w:proofErr w:type="gramEnd"/>
      <w:r w:rsidRPr="002B066B">
        <w:rPr>
          <w:lang w:eastAsia="ar-SA"/>
        </w:rPr>
        <w:t>)</w:t>
      </w:r>
      <w:r w:rsidRPr="002B066B">
        <w:rPr>
          <w:snapToGrid w:val="0"/>
        </w:rPr>
        <w:t>.</w:t>
      </w:r>
    </w:p>
    <w:p w:rsidR="00B54058" w:rsidRDefault="00B54058" w:rsidP="00E96197">
      <w:pPr>
        <w:tabs>
          <w:tab w:val="left" w:pos="6987"/>
        </w:tabs>
        <w:rPr>
          <w:szCs w:val="24"/>
          <w:lang w:eastAsia="ru-RU"/>
        </w:rPr>
      </w:pPr>
      <w:r w:rsidRPr="002B066B">
        <w:rPr>
          <w:b/>
          <w:szCs w:val="24"/>
          <w:lang w:eastAsia="ru-RU"/>
        </w:rPr>
        <w:t xml:space="preserve">Дата и время окончания приема запросов на разъяснения положений Документации от Участников закупки: </w:t>
      </w:r>
      <w:r w:rsidRPr="002B066B">
        <w:rPr>
          <w:szCs w:val="24"/>
          <w:lang w:eastAsia="ru-RU"/>
        </w:rPr>
        <w:t>не позднее</w:t>
      </w:r>
      <w:r w:rsidRPr="002B066B">
        <w:rPr>
          <w:color w:val="FF0000"/>
          <w:szCs w:val="24"/>
          <w:lang w:eastAsia="ru-RU"/>
        </w:rPr>
        <w:t xml:space="preserve"> </w:t>
      </w:r>
      <w:r w:rsidRPr="002B066B">
        <w:rPr>
          <w:snapToGrid w:val="0"/>
          <w:szCs w:val="24"/>
          <w:lang w:eastAsia="ru-RU"/>
        </w:rPr>
        <w:t xml:space="preserve"> 1</w:t>
      </w:r>
      <w:r w:rsidR="00F31E45" w:rsidRPr="002B066B">
        <w:rPr>
          <w:snapToGrid w:val="0"/>
          <w:szCs w:val="24"/>
          <w:lang w:eastAsia="ru-RU"/>
        </w:rPr>
        <w:t>0</w:t>
      </w:r>
      <w:r w:rsidRPr="002B066B">
        <w:rPr>
          <w:snapToGrid w:val="0"/>
          <w:szCs w:val="24"/>
          <w:lang w:eastAsia="ru-RU"/>
        </w:rPr>
        <w:t>:00 (</w:t>
      </w:r>
      <w:proofErr w:type="gramStart"/>
      <w:r w:rsidRPr="002B066B">
        <w:rPr>
          <w:snapToGrid w:val="0"/>
          <w:szCs w:val="24"/>
          <w:lang w:eastAsia="ru-RU"/>
        </w:rPr>
        <w:t>МСК</w:t>
      </w:r>
      <w:proofErr w:type="gramEnd"/>
      <w:r w:rsidRPr="002B066B">
        <w:rPr>
          <w:snapToGrid w:val="0"/>
          <w:szCs w:val="24"/>
          <w:lang w:eastAsia="ru-RU"/>
        </w:rPr>
        <w:t xml:space="preserve">) </w:t>
      </w:r>
      <w:r w:rsidR="0070132B">
        <w:rPr>
          <w:szCs w:val="24"/>
          <w:lang w:eastAsia="ru-RU"/>
        </w:rPr>
        <w:t>11</w:t>
      </w:r>
      <w:r w:rsidR="00354EEC">
        <w:rPr>
          <w:szCs w:val="24"/>
          <w:lang w:eastAsia="ru-RU"/>
        </w:rPr>
        <w:t xml:space="preserve"> сентября </w:t>
      </w:r>
      <w:r w:rsidRPr="002B066B">
        <w:rPr>
          <w:snapToGrid w:val="0"/>
          <w:szCs w:val="24"/>
          <w:lang w:eastAsia="ru-RU"/>
        </w:rPr>
        <w:t>2014 г..</w:t>
      </w:r>
      <w:r w:rsidRPr="00E96197">
        <w:rPr>
          <w:snapToGrid w:val="0"/>
          <w:szCs w:val="24"/>
          <w:lang w:eastAsia="ru-RU"/>
        </w:rPr>
        <w:t xml:space="preserve"> </w:t>
      </w:r>
    </w:p>
    <w:p w:rsidR="00B54058" w:rsidRPr="00E809C7" w:rsidRDefault="00B54058" w:rsidP="00E96197">
      <w:pPr>
        <w:tabs>
          <w:tab w:val="left" w:pos="6987"/>
        </w:tabs>
        <w:rPr>
          <w:szCs w:val="24"/>
          <w:lang w:eastAsia="ru-RU"/>
        </w:rPr>
      </w:pPr>
      <w:proofErr w:type="gramStart"/>
      <w:r w:rsidRPr="00CE2869">
        <w:rPr>
          <w:szCs w:val="24"/>
          <w:lang w:eastAsia="ru-RU"/>
        </w:rPr>
        <w:t>Заказчик в течение одного рабочего дня со дня поступления запроса о предоставлении разъяснений</w:t>
      </w:r>
      <w:r w:rsidRPr="00E809C7">
        <w:rPr>
          <w:szCs w:val="24"/>
          <w:lang w:eastAsia="ru-RU"/>
        </w:rPr>
        <w:t xml:space="preserve"> отвечает на запрос и размещает на официальном сайте  </w:t>
      </w:r>
      <w:hyperlink r:id="rId15">
        <w:r w:rsidRPr="00E809C7">
          <w:rPr>
            <w:color w:val="0000FF"/>
            <w:szCs w:val="24"/>
            <w:u w:val="single"/>
          </w:rPr>
          <w:t>http://www.zakupki.gov.ru/223</w:t>
        </w:r>
      </w:hyperlink>
      <w:r w:rsidRPr="00E809C7">
        <w:rPr>
          <w:szCs w:val="24"/>
          <w:lang w:eastAsia="ru-RU"/>
        </w:rPr>
        <w:t xml:space="preserve"> разъяснени</w:t>
      </w:r>
      <w:r>
        <w:rPr>
          <w:szCs w:val="24"/>
          <w:lang w:eastAsia="ru-RU"/>
        </w:rPr>
        <w:t>я</w:t>
      </w:r>
      <w:r w:rsidRPr="00E809C7">
        <w:rPr>
          <w:szCs w:val="24"/>
          <w:lang w:eastAsia="ru-RU"/>
        </w:rPr>
        <w:t xml:space="preserve">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w:t>
      </w:r>
      <w:r>
        <w:rPr>
          <w:szCs w:val="24"/>
          <w:lang w:eastAsia="ru-RU"/>
        </w:rPr>
        <w:t xml:space="preserve">(два) рабочих </w:t>
      </w:r>
      <w:r w:rsidRPr="00E809C7">
        <w:rPr>
          <w:szCs w:val="24"/>
          <w:lang w:eastAsia="ru-RU"/>
        </w:rPr>
        <w:t>дня до дня</w:t>
      </w:r>
      <w:proofErr w:type="gramEnd"/>
      <w:r w:rsidRPr="00E809C7">
        <w:rPr>
          <w:szCs w:val="24"/>
          <w:lang w:eastAsia="ru-RU"/>
        </w:rPr>
        <w:t xml:space="preserve"> окончания подачи заявок на участие.</w:t>
      </w:r>
    </w:p>
    <w:p w:rsidR="00B54058" w:rsidRPr="0063294F" w:rsidRDefault="00B54058" w:rsidP="006A600D">
      <w:pPr>
        <w:suppressAutoHyphens/>
        <w:autoSpaceDE w:val="0"/>
        <w:rPr>
          <w:szCs w:val="24"/>
          <w:lang w:eastAsia="ru-RU"/>
        </w:rPr>
      </w:pPr>
    </w:p>
    <w:p w:rsidR="00B54058" w:rsidRPr="0063294F" w:rsidRDefault="00B54058" w:rsidP="0063294F">
      <w:pPr>
        <w:suppressAutoHyphens/>
        <w:autoSpaceDE w:val="0"/>
        <w:rPr>
          <w:szCs w:val="24"/>
          <w:lang w:eastAsia="ru-RU"/>
        </w:rPr>
      </w:pPr>
    </w:p>
    <w:p w:rsidR="00B54058" w:rsidRPr="0063294F" w:rsidRDefault="00B54058" w:rsidP="0063294F">
      <w:pPr>
        <w:suppressAutoHyphens/>
        <w:autoSpaceDE w:val="0"/>
        <w:rPr>
          <w:szCs w:val="24"/>
          <w:lang w:eastAsia="ru-RU"/>
        </w:rPr>
        <w:sectPr w:rsidR="00B54058" w:rsidRPr="0063294F" w:rsidSect="008F5760">
          <w:type w:val="continuous"/>
          <w:pgSz w:w="11907" w:h="16840" w:code="9"/>
          <w:pgMar w:top="1134" w:right="567" w:bottom="1134" w:left="1418" w:header="567" w:footer="567" w:gutter="0"/>
          <w:cols w:space="708"/>
          <w:docGrid w:linePitch="360"/>
        </w:sectPr>
      </w:pPr>
    </w:p>
    <w:p w:rsidR="00B54058" w:rsidRPr="0063294F" w:rsidRDefault="00B54058" w:rsidP="0063294F">
      <w:pPr>
        <w:suppressAutoHyphens/>
        <w:autoSpaceDE w:val="0"/>
        <w:rPr>
          <w:szCs w:val="24"/>
          <w:lang w:eastAsia="ru-RU"/>
        </w:rPr>
      </w:pPr>
    </w:p>
    <w:p w:rsidR="00B54058" w:rsidRDefault="00B54058" w:rsidP="0063294F">
      <w:pPr>
        <w:suppressAutoHyphens/>
        <w:autoSpaceDE w:val="0"/>
        <w:rPr>
          <w:szCs w:val="24"/>
          <w:lang w:eastAsia="ru-RU"/>
        </w:rPr>
      </w:pPr>
    </w:p>
    <w:p w:rsidR="007E3AB5" w:rsidRPr="007E3AB5" w:rsidRDefault="007E3AB5" w:rsidP="0042787E">
      <w:pPr>
        <w:pStyle w:val="23"/>
      </w:pPr>
    </w:p>
    <w:p w:rsidR="00B54058" w:rsidRDefault="00B54058" w:rsidP="0042787E">
      <w:pPr>
        <w:pStyle w:val="23"/>
      </w:pPr>
    </w:p>
    <w:p w:rsidR="00B54058" w:rsidRDefault="00B54058" w:rsidP="00507E01">
      <w:pPr>
        <w:rPr>
          <w:lang w:eastAsia="ru-RU"/>
        </w:rPr>
      </w:pPr>
    </w:p>
    <w:p w:rsidR="00B54058" w:rsidRDefault="00B54058" w:rsidP="0042787E">
      <w:pPr>
        <w:pStyle w:val="23"/>
      </w:pPr>
    </w:p>
    <w:p w:rsidR="00B54058" w:rsidRDefault="00B54058" w:rsidP="00507E01">
      <w:pPr>
        <w:rPr>
          <w:lang w:eastAsia="ru-RU"/>
        </w:rPr>
      </w:pPr>
    </w:p>
    <w:p w:rsidR="0018631E" w:rsidRDefault="0018631E" w:rsidP="00832AEF">
      <w:pPr>
        <w:pStyle w:val="affffc"/>
        <w:ind w:firstLine="142"/>
        <w:outlineLvl w:val="0"/>
        <w:rPr>
          <w:rFonts w:ascii="Times New Roman" w:hAnsi="Times New Roman"/>
          <w:sz w:val="24"/>
        </w:rPr>
      </w:pPr>
      <w:bookmarkStart w:id="11" w:name="_Toc393094103"/>
      <w:bookmarkStart w:id="12" w:name="_Toc393099813"/>
    </w:p>
    <w:p w:rsidR="000947FE" w:rsidRDefault="000947FE" w:rsidP="000947FE">
      <w:pPr>
        <w:rPr>
          <w:lang w:eastAsia="ru-RU"/>
        </w:rPr>
      </w:pPr>
    </w:p>
    <w:p w:rsidR="0081232B" w:rsidRDefault="0081232B" w:rsidP="0081232B">
      <w:pPr>
        <w:pStyle w:val="23"/>
      </w:pPr>
    </w:p>
    <w:p w:rsidR="0081232B" w:rsidRDefault="0081232B" w:rsidP="0081232B">
      <w:pPr>
        <w:rPr>
          <w:lang w:eastAsia="ru-RU"/>
        </w:rPr>
      </w:pPr>
    </w:p>
    <w:p w:rsidR="0081232B" w:rsidRPr="0081232B" w:rsidRDefault="0081232B" w:rsidP="0081232B">
      <w:pPr>
        <w:pStyle w:val="23"/>
      </w:pPr>
    </w:p>
    <w:p w:rsidR="00B54058" w:rsidRDefault="00282A68" w:rsidP="00832AEF">
      <w:pPr>
        <w:pStyle w:val="affffc"/>
        <w:ind w:firstLine="142"/>
        <w:outlineLvl w:val="0"/>
        <w:rPr>
          <w:rFonts w:ascii="Times New Roman" w:hAnsi="Times New Roman"/>
          <w:sz w:val="24"/>
        </w:rPr>
      </w:pPr>
      <w:r>
        <w:rPr>
          <w:rFonts w:ascii="Times New Roman" w:hAnsi="Times New Roman"/>
          <w:sz w:val="24"/>
        </w:rPr>
        <w:lastRenderedPageBreak/>
        <w:t>СОДЕРЖАНИЕ</w:t>
      </w:r>
      <w:bookmarkEnd w:id="11"/>
      <w:bookmarkEnd w:id="12"/>
    </w:p>
    <w:p w:rsidR="00B54058" w:rsidRPr="002D7214" w:rsidRDefault="00B54058" w:rsidP="00832AEF">
      <w:pPr>
        <w:ind w:firstLine="142"/>
        <w:rPr>
          <w:lang w:eastAsia="ru-RU"/>
        </w:rPr>
      </w:pPr>
    </w:p>
    <w:p w:rsidR="0018631E" w:rsidRPr="00EC6A64" w:rsidRDefault="0018631E" w:rsidP="0018631E">
      <w:pPr>
        <w:pStyle w:val="1d"/>
        <w:rPr>
          <w:rFonts w:ascii="Times New Roman" w:eastAsiaTheme="minorEastAsia" w:hAnsi="Times New Roman"/>
          <w:noProof/>
          <w:sz w:val="24"/>
          <w:szCs w:val="24"/>
          <w:lang w:eastAsia="ru-RU"/>
        </w:rPr>
      </w:pPr>
      <w:r w:rsidRPr="0018631E">
        <w:rPr>
          <w:smallCaps/>
          <w:noProof/>
          <w:snapToGrid w:val="0"/>
          <w:lang w:eastAsia="ru-RU"/>
        </w:rPr>
        <w:fldChar w:fldCharType="begin"/>
      </w:r>
      <w:r w:rsidRPr="0018631E">
        <w:rPr>
          <w:smallCaps/>
          <w:noProof/>
          <w:snapToGrid w:val="0"/>
          <w:lang w:eastAsia="ru-RU"/>
        </w:rPr>
        <w:instrText xml:space="preserve"> TOC \o "1-2" \h \z \u </w:instrText>
      </w:r>
      <w:r w:rsidRPr="0018631E">
        <w:rPr>
          <w:smallCaps/>
          <w:noProof/>
          <w:snapToGrid w:val="0"/>
          <w:lang w:eastAsia="ru-RU"/>
        </w:rPr>
        <w:fldChar w:fldCharType="separate"/>
      </w:r>
      <w:hyperlink w:anchor="_Toc393099812" w:history="1">
        <w:r w:rsidRPr="00EC6A64">
          <w:rPr>
            <w:rStyle w:val="afd"/>
            <w:rFonts w:ascii="Times New Roman" w:hAnsi="Times New Roman"/>
            <w:noProof/>
            <w:sz w:val="24"/>
            <w:szCs w:val="24"/>
          </w:rPr>
          <w:t>Информационная</w:t>
        </w:r>
        <w:r w:rsidRPr="00EC6A64">
          <w:rPr>
            <w:rStyle w:val="afd"/>
            <w:rFonts w:ascii="Times New Roman" w:hAnsi="Times New Roman"/>
            <w:noProof/>
            <w:snapToGrid w:val="0"/>
            <w:sz w:val="24"/>
            <w:szCs w:val="24"/>
          </w:rPr>
          <w:t xml:space="preserve"> карта</w:t>
        </w:r>
        <w:r w:rsidRPr="00EC6A64">
          <w:rPr>
            <w:rFonts w:ascii="Times New Roman" w:hAnsi="Times New Roman"/>
            <w:noProof/>
            <w:webHidden/>
            <w:sz w:val="24"/>
            <w:szCs w:val="24"/>
          </w:rPr>
          <w:tab/>
        </w:r>
        <w:r w:rsidRPr="00EC6A64">
          <w:rPr>
            <w:rFonts w:ascii="Times New Roman" w:hAnsi="Times New Roman"/>
            <w:noProof/>
            <w:webHidden/>
            <w:sz w:val="24"/>
            <w:szCs w:val="24"/>
          </w:rPr>
          <w:fldChar w:fldCharType="begin"/>
        </w:r>
        <w:r w:rsidRPr="00EC6A64">
          <w:rPr>
            <w:rFonts w:ascii="Times New Roman" w:hAnsi="Times New Roman"/>
            <w:noProof/>
            <w:webHidden/>
            <w:sz w:val="24"/>
            <w:szCs w:val="24"/>
          </w:rPr>
          <w:instrText xml:space="preserve"> PAGEREF _Toc393099812 \h </w:instrText>
        </w:r>
        <w:r w:rsidRPr="00EC6A64">
          <w:rPr>
            <w:rFonts w:ascii="Times New Roman" w:hAnsi="Times New Roman"/>
            <w:noProof/>
            <w:webHidden/>
            <w:sz w:val="24"/>
            <w:szCs w:val="24"/>
          </w:rPr>
        </w:r>
        <w:r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2</w:t>
        </w:r>
        <w:r w:rsidRPr="00EC6A64">
          <w:rPr>
            <w:rFonts w:ascii="Times New Roman" w:hAnsi="Times New Roman"/>
            <w:noProof/>
            <w:webHidden/>
            <w:sz w:val="24"/>
            <w:szCs w:val="24"/>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13" w:history="1">
        <w:r w:rsidR="0018631E" w:rsidRPr="00EC6A64">
          <w:rPr>
            <w:rStyle w:val="afd"/>
            <w:rFonts w:ascii="Times New Roman" w:hAnsi="Times New Roman"/>
            <w:noProof/>
            <w:sz w:val="24"/>
            <w:szCs w:val="24"/>
          </w:rPr>
          <w:t>СОДЕРЖАНИЕ</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_Toc393099813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5</w:t>
        </w:r>
        <w:r w:rsidR="0018631E" w:rsidRPr="00EC6A64">
          <w:rPr>
            <w:rFonts w:ascii="Times New Roman" w:hAnsi="Times New Roman"/>
            <w:noProof/>
            <w:webHidden/>
            <w:sz w:val="24"/>
            <w:szCs w:val="24"/>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14" w:history="1">
        <w:r w:rsidR="0018631E" w:rsidRPr="00EC6A64">
          <w:rPr>
            <w:rStyle w:val="afd"/>
            <w:rFonts w:ascii="Times New Roman" w:hAnsi="Times New Roman"/>
            <w:noProof/>
            <w:sz w:val="24"/>
            <w:szCs w:val="24"/>
          </w:rPr>
          <w:t>1.Термины и определения</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_Toc393099814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6</w:t>
        </w:r>
        <w:r w:rsidR="0018631E" w:rsidRPr="00EC6A64">
          <w:rPr>
            <w:rFonts w:ascii="Times New Roman" w:hAnsi="Times New Roman"/>
            <w:noProof/>
            <w:webHidden/>
            <w:sz w:val="24"/>
            <w:szCs w:val="24"/>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15" w:history="1">
        <w:r w:rsidR="0018631E" w:rsidRPr="00EC6A64">
          <w:rPr>
            <w:rStyle w:val="afd"/>
            <w:rFonts w:ascii="Times New Roman" w:hAnsi="Times New Roman"/>
            <w:noProof/>
            <w:sz w:val="24"/>
            <w:szCs w:val="24"/>
          </w:rPr>
          <w:t>2. Общие положения</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_Toc393099815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7</w:t>
        </w:r>
        <w:r w:rsidR="0018631E" w:rsidRPr="00EC6A64">
          <w:rPr>
            <w:rFonts w:ascii="Times New Roman" w:hAnsi="Times New Roman"/>
            <w:noProof/>
            <w:webHidden/>
            <w:sz w:val="24"/>
            <w:szCs w:val="24"/>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16" w:history="1">
        <w:r w:rsidR="0018631E" w:rsidRPr="00EC6A64">
          <w:rPr>
            <w:rStyle w:val="afd"/>
            <w:rFonts w:ascii="Times New Roman" w:hAnsi="Times New Roman"/>
            <w:noProof/>
            <w:sz w:val="24"/>
            <w:szCs w:val="24"/>
          </w:rPr>
          <w:t>3. Требования к участникам закупки. Заявка и прилагаемые к ней документы.</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_Toc393099816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8</w:t>
        </w:r>
        <w:r w:rsidR="0018631E" w:rsidRPr="00EC6A64">
          <w:rPr>
            <w:rFonts w:ascii="Times New Roman" w:hAnsi="Times New Roman"/>
            <w:noProof/>
            <w:webHidden/>
            <w:sz w:val="24"/>
            <w:szCs w:val="24"/>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17" w:history="1">
        <w:r w:rsidR="0018631E" w:rsidRPr="00EC6A64">
          <w:rPr>
            <w:rStyle w:val="afd"/>
            <w:rFonts w:ascii="Times New Roman" w:hAnsi="Times New Roman"/>
            <w:noProof/>
            <w:sz w:val="24"/>
            <w:szCs w:val="24"/>
          </w:rPr>
          <w:t>4. Порядок проведения запроса предложений</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_Toc393099817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11</w:t>
        </w:r>
        <w:r w:rsidR="0018631E" w:rsidRPr="00EC6A64">
          <w:rPr>
            <w:rFonts w:ascii="Times New Roman" w:hAnsi="Times New Roman"/>
            <w:noProof/>
            <w:webHidden/>
            <w:sz w:val="24"/>
            <w:szCs w:val="24"/>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18" w:history="1">
        <w:r w:rsidR="0018631E" w:rsidRPr="00EC6A64">
          <w:rPr>
            <w:rStyle w:val="afd"/>
            <w:rFonts w:ascii="Times New Roman" w:hAnsi="Times New Roman"/>
            <w:iCs/>
            <w:noProof/>
            <w:sz w:val="24"/>
            <w:szCs w:val="24"/>
          </w:rPr>
          <w:t>5. Техническое задание</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_Toc393099818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19</w:t>
        </w:r>
        <w:r w:rsidR="0018631E" w:rsidRPr="00EC6A64">
          <w:rPr>
            <w:rFonts w:ascii="Times New Roman" w:hAnsi="Times New Roman"/>
            <w:noProof/>
            <w:webHidden/>
            <w:sz w:val="24"/>
            <w:szCs w:val="24"/>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19" w:history="1">
        <w:r w:rsidR="0018631E" w:rsidRPr="00EC6A64">
          <w:rPr>
            <w:rStyle w:val="afd"/>
            <w:rFonts w:ascii="Times New Roman" w:hAnsi="Times New Roman"/>
            <w:noProof/>
            <w:snapToGrid w:val="0"/>
            <w:sz w:val="24"/>
            <w:szCs w:val="24"/>
          </w:rPr>
          <w:t>Приложение № 1</w:t>
        </w:r>
        <w:r w:rsidR="0018631E" w:rsidRPr="00EC6A64">
          <w:rPr>
            <w:rFonts w:ascii="Times New Roman" w:hAnsi="Times New Roman"/>
            <w:noProof/>
            <w:webHidden/>
            <w:sz w:val="24"/>
            <w:szCs w:val="24"/>
          </w:rPr>
          <w:tab/>
        </w:r>
        <w:r w:rsidR="008E1DAE">
          <w:rPr>
            <w:rFonts w:ascii="Times New Roman" w:hAnsi="Times New Roman"/>
            <w:noProof/>
            <w:webHidden/>
            <w:sz w:val="24"/>
            <w:szCs w:val="24"/>
          </w:rPr>
          <w:t>27</w:t>
        </w:r>
      </w:hyperlink>
    </w:p>
    <w:p w:rsidR="0018631E" w:rsidRPr="00EC6A64" w:rsidRDefault="00C47AA8" w:rsidP="0042787E">
      <w:pPr>
        <w:pStyle w:val="23"/>
        <w:rPr>
          <w:rFonts w:eastAsiaTheme="minorEastAsia"/>
        </w:rPr>
      </w:pPr>
      <w:hyperlink w:anchor="_Toc393099820" w:history="1">
        <w:r w:rsidR="0018631E" w:rsidRPr="00EC6A64">
          <w:rPr>
            <w:rStyle w:val="afd"/>
          </w:rPr>
          <w:t>Коммерческое предложение (форма 1)</w:t>
        </w:r>
        <w:r w:rsidR="0018631E" w:rsidRPr="00EC6A64">
          <w:rPr>
            <w:webHidden/>
          </w:rPr>
          <w:tab/>
        </w:r>
        <w:r w:rsidR="0018631E" w:rsidRPr="00EC6A64">
          <w:rPr>
            <w:webHidden/>
          </w:rPr>
          <w:fldChar w:fldCharType="begin"/>
        </w:r>
        <w:r w:rsidR="0018631E" w:rsidRPr="00EC6A64">
          <w:rPr>
            <w:webHidden/>
          </w:rPr>
          <w:instrText xml:space="preserve"> PAGEREF _Toc393099820 \h </w:instrText>
        </w:r>
        <w:r w:rsidR="0018631E" w:rsidRPr="00EC6A64">
          <w:rPr>
            <w:webHidden/>
          </w:rPr>
        </w:r>
        <w:r w:rsidR="0018631E" w:rsidRPr="00EC6A64">
          <w:rPr>
            <w:webHidden/>
          </w:rPr>
          <w:fldChar w:fldCharType="separate"/>
        </w:r>
        <w:r w:rsidR="008E1DAE">
          <w:rPr>
            <w:webHidden/>
          </w:rPr>
          <w:t>29</w:t>
        </w:r>
        <w:r w:rsidR="0018631E" w:rsidRPr="00EC6A64">
          <w:rPr>
            <w:webHidden/>
          </w:rPr>
          <w:fldChar w:fldCharType="end"/>
        </w:r>
      </w:hyperlink>
    </w:p>
    <w:p w:rsidR="0018631E" w:rsidRPr="00EC6A64" w:rsidRDefault="00C47AA8" w:rsidP="0042787E">
      <w:pPr>
        <w:pStyle w:val="23"/>
        <w:rPr>
          <w:rFonts w:eastAsiaTheme="minorEastAsia"/>
        </w:rPr>
      </w:pPr>
      <w:hyperlink w:anchor="_Toc393099821" w:history="1">
        <w:r w:rsidR="0018631E" w:rsidRPr="00EC6A64">
          <w:rPr>
            <w:rStyle w:val="afd"/>
          </w:rPr>
          <w:t>Техническое предложение (форма 2)</w:t>
        </w:r>
        <w:r w:rsidR="0018631E" w:rsidRPr="00EC6A64">
          <w:rPr>
            <w:webHidden/>
          </w:rPr>
          <w:tab/>
        </w:r>
        <w:r w:rsidR="0018631E" w:rsidRPr="00EC6A64">
          <w:rPr>
            <w:webHidden/>
          </w:rPr>
          <w:fldChar w:fldCharType="begin"/>
        </w:r>
        <w:r w:rsidR="0018631E" w:rsidRPr="00EC6A64">
          <w:rPr>
            <w:webHidden/>
          </w:rPr>
          <w:instrText xml:space="preserve"> PAGEREF _Toc393099821 \h </w:instrText>
        </w:r>
        <w:r w:rsidR="0018631E" w:rsidRPr="00EC6A64">
          <w:rPr>
            <w:webHidden/>
          </w:rPr>
        </w:r>
        <w:r w:rsidR="0018631E" w:rsidRPr="00EC6A64">
          <w:rPr>
            <w:webHidden/>
          </w:rPr>
          <w:fldChar w:fldCharType="separate"/>
        </w:r>
        <w:r w:rsidR="008E1DAE">
          <w:rPr>
            <w:webHidden/>
          </w:rPr>
          <w:t>30</w:t>
        </w:r>
        <w:r w:rsidR="0018631E" w:rsidRPr="00EC6A64">
          <w:rPr>
            <w:webHidden/>
          </w:rPr>
          <w:fldChar w:fldCharType="end"/>
        </w:r>
      </w:hyperlink>
    </w:p>
    <w:p w:rsidR="0018631E" w:rsidRPr="00EC6A64" w:rsidRDefault="00C47AA8" w:rsidP="0042787E">
      <w:pPr>
        <w:pStyle w:val="23"/>
        <w:rPr>
          <w:rFonts w:eastAsiaTheme="minorEastAsia"/>
        </w:rPr>
      </w:pPr>
      <w:hyperlink w:anchor="_Toc393099822" w:history="1">
        <w:r w:rsidR="0018631E" w:rsidRPr="00EC6A64">
          <w:rPr>
            <w:rStyle w:val="afd"/>
          </w:rPr>
          <w:t>Анкета Участника открытого одноэтапного запроса предложений (форма 3)</w:t>
        </w:r>
        <w:r w:rsidR="0018631E" w:rsidRPr="00EC6A64">
          <w:rPr>
            <w:webHidden/>
          </w:rPr>
          <w:tab/>
        </w:r>
        <w:r w:rsidR="0018631E" w:rsidRPr="00EC6A64">
          <w:rPr>
            <w:webHidden/>
          </w:rPr>
          <w:fldChar w:fldCharType="begin"/>
        </w:r>
        <w:r w:rsidR="0018631E" w:rsidRPr="00EC6A64">
          <w:rPr>
            <w:webHidden/>
          </w:rPr>
          <w:instrText xml:space="preserve"> PAGEREF _Toc393099822 \h </w:instrText>
        </w:r>
        <w:r w:rsidR="0018631E" w:rsidRPr="00EC6A64">
          <w:rPr>
            <w:webHidden/>
          </w:rPr>
        </w:r>
        <w:r w:rsidR="0018631E" w:rsidRPr="00EC6A64">
          <w:rPr>
            <w:webHidden/>
          </w:rPr>
          <w:fldChar w:fldCharType="separate"/>
        </w:r>
        <w:r w:rsidR="008E1DAE">
          <w:rPr>
            <w:webHidden/>
          </w:rPr>
          <w:t>35</w:t>
        </w:r>
        <w:r w:rsidR="0018631E" w:rsidRPr="00EC6A64">
          <w:rPr>
            <w:webHidden/>
          </w:rPr>
          <w:fldChar w:fldCharType="end"/>
        </w:r>
      </w:hyperlink>
    </w:p>
    <w:p w:rsidR="0018631E" w:rsidRPr="00EC6A64" w:rsidRDefault="00C47AA8" w:rsidP="0042787E">
      <w:pPr>
        <w:pStyle w:val="23"/>
        <w:rPr>
          <w:rFonts w:eastAsiaTheme="minorEastAsia"/>
        </w:rPr>
      </w:pPr>
      <w:hyperlink w:anchor="_Toc393099823" w:history="1">
        <w:r w:rsidR="0018631E" w:rsidRPr="00EC6A64">
          <w:rPr>
            <w:rStyle w:val="afd"/>
          </w:rPr>
          <w:t>Справка о перечне и годовых объемах выполнения аналогичных договоров (форма 4)</w:t>
        </w:r>
        <w:r w:rsidR="0018631E" w:rsidRPr="00EC6A64">
          <w:rPr>
            <w:webHidden/>
          </w:rPr>
          <w:tab/>
        </w:r>
        <w:r w:rsidR="0018631E" w:rsidRPr="00EC6A64">
          <w:rPr>
            <w:webHidden/>
          </w:rPr>
          <w:fldChar w:fldCharType="begin"/>
        </w:r>
        <w:r w:rsidR="0018631E" w:rsidRPr="00EC6A64">
          <w:rPr>
            <w:webHidden/>
          </w:rPr>
          <w:instrText xml:space="preserve"> PAGEREF _Toc393099823 \h </w:instrText>
        </w:r>
        <w:r w:rsidR="0018631E" w:rsidRPr="00EC6A64">
          <w:rPr>
            <w:webHidden/>
          </w:rPr>
        </w:r>
        <w:r w:rsidR="0018631E" w:rsidRPr="00EC6A64">
          <w:rPr>
            <w:webHidden/>
          </w:rPr>
          <w:fldChar w:fldCharType="separate"/>
        </w:r>
        <w:r w:rsidR="008E1DAE">
          <w:rPr>
            <w:webHidden/>
          </w:rPr>
          <w:t>37</w:t>
        </w:r>
        <w:r w:rsidR="0018631E" w:rsidRPr="00EC6A64">
          <w:rPr>
            <w:webHidden/>
          </w:rPr>
          <w:fldChar w:fldCharType="end"/>
        </w:r>
      </w:hyperlink>
    </w:p>
    <w:p w:rsidR="0018631E" w:rsidRPr="00EC6A64" w:rsidRDefault="00C47AA8" w:rsidP="0042787E">
      <w:pPr>
        <w:pStyle w:val="23"/>
        <w:rPr>
          <w:rFonts w:eastAsiaTheme="minorEastAsia"/>
        </w:rPr>
      </w:pPr>
      <w:hyperlink w:anchor="_Toc393099824" w:history="1">
        <w:r w:rsidR="0018631E" w:rsidRPr="00EC6A64">
          <w:rPr>
            <w:rStyle w:val="afd"/>
          </w:rPr>
          <w:t>Справка о материально-технических ресурсах (форма 5)</w:t>
        </w:r>
        <w:r w:rsidR="0018631E" w:rsidRPr="00EC6A64">
          <w:rPr>
            <w:webHidden/>
          </w:rPr>
          <w:tab/>
        </w:r>
        <w:r w:rsidR="0018631E" w:rsidRPr="00EC6A64">
          <w:rPr>
            <w:webHidden/>
          </w:rPr>
          <w:fldChar w:fldCharType="begin"/>
        </w:r>
        <w:r w:rsidR="0018631E" w:rsidRPr="00EC6A64">
          <w:rPr>
            <w:webHidden/>
          </w:rPr>
          <w:instrText xml:space="preserve"> PAGEREF _Toc393099824 \h </w:instrText>
        </w:r>
        <w:r w:rsidR="0018631E" w:rsidRPr="00EC6A64">
          <w:rPr>
            <w:webHidden/>
          </w:rPr>
        </w:r>
        <w:r w:rsidR="0018631E" w:rsidRPr="00EC6A64">
          <w:rPr>
            <w:webHidden/>
          </w:rPr>
          <w:fldChar w:fldCharType="separate"/>
        </w:r>
        <w:r w:rsidR="008E1DAE">
          <w:rPr>
            <w:webHidden/>
          </w:rPr>
          <w:t>38</w:t>
        </w:r>
        <w:r w:rsidR="0018631E" w:rsidRPr="00EC6A64">
          <w:rPr>
            <w:webHidden/>
          </w:rPr>
          <w:fldChar w:fldCharType="end"/>
        </w:r>
      </w:hyperlink>
    </w:p>
    <w:p w:rsidR="0018631E" w:rsidRPr="00EC6A64" w:rsidRDefault="00C47AA8" w:rsidP="0042787E">
      <w:pPr>
        <w:pStyle w:val="23"/>
        <w:rPr>
          <w:rFonts w:eastAsiaTheme="minorEastAsia"/>
        </w:rPr>
      </w:pPr>
      <w:hyperlink w:anchor="_Toc393099825" w:history="1">
        <w:r w:rsidR="0018631E" w:rsidRPr="00EC6A64">
          <w:rPr>
            <w:rStyle w:val="afd"/>
          </w:rPr>
          <w:t>Справка о кадровых ресурсах (форма 6)</w:t>
        </w:r>
        <w:r w:rsidR="0018631E" w:rsidRPr="00EC6A64">
          <w:rPr>
            <w:webHidden/>
          </w:rPr>
          <w:tab/>
        </w:r>
        <w:r w:rsidR="0018631E" w:rsidRPr="00EC6A64">
          <w:rPr>
            <w:webHidden/>
          </w:rPr>
          <w:fldChar w:fldCharType="begin"/>
        </w:r>
        <w:r w:rsidR="0018631E" w:rsidRPr="00EC6A64">
          <w:rPr>
            <w:webHidden/>
          </w:rPr>
          <w:instrText xml:space="preserve"> PAGEREF _Toc393099825 \h </w:instrText>
        </w:r>
        <w:r w:rsidR="0018631E" w:rsidRPr="00EC6A64">
          <w:rPr>
            <w:webHidden/>
          </w:rPr>
        </w:r>
        <w:r w:rsidR="0018631E" w:rsidRPr="00EC6A64">
          <w:rPr>
            <w:webHidden/>
          </w:rPr>
          <w:fldChar w:fldCharType="separate"/>
        </w:r>
        <w:r w:rsidR="008E1DAE">
          <w:rPr>
            <w:webHidden/>
          </w:rPr>
          <w:t>39</w:t>
        </w:r>
        <w:r w:rsidR="0018631E" w:rsidRPr="00EC6A64">
          <w:rPr>
            <w:webHidden/>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26" w:history="1">
        <w:r w:rsidR="0018631E" w:rsidRPr="00EC6A64">
          <w:rPr>
            <w:rStyle w:val="afd"/>
            <w:rFonts w:ascii="Times New Roman" w:hAnsi="Times New Roman"/>
            <w:iCs/>
            <w:noProof/>
            <w:snapToGrid w:val="0"/>
            <w:sz w:val="24"/>
            <w:szCs w:val="24"/>
          </w:rPr>
          <w:t>Приложение № 2</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_Toc393099826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40</w:t>
        </w:r>
        <w:r w:rsidR="0018631E" w:rsidRPr="00EC6A64">
          <w:rPr>
            <w:rFonts w:ascii="Times New Roman" w:hAnsi="Times New Roman"/>
            <w:noProof/>
            <w:webHidden/>
            <w:sz w:val="24"/>
            <w:szCs w:val="24"/>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27" w:history="1">
        <w:r w:rsidR="0018631E" w:rsidRPr="00EC6A64">
          <w:rPr>
            <w:rStyle w:val="afd"/>
            <w:rFonts w:ascii="Times New Roman" w:hAnsi="Times New Roman"/>
            <w:iCs/>
            <w:noProof/>
            <w:snapToGrid w:val="0"/>
            <w:sz w:val="24"/>
            <w:szCs w:val="24"/>
          </w:rPr>
          <w:t>Приложение № 3</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_Toc393099827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41</w:t>
        </w:r>
        <w:r w:rsidR="0018631E" w:rsidRPr="00EC6A64">
          <w:rPr>
            <w:rFonts w:ascii="Times New Roman" w:hAnsi="Times New Roman"/>
            <w:noProof/>
            <w:webHidden/>
            <w:sz w:val="24"/>
            <w:szCs w:val="24"/>
          </w:rPr>
          <w:fldChar w:fldCharType="end"/>
        </w:r>
      </w:hyperlink>
    </w:p>
    <w:p w:rsidR="0018631E" w:rsidRPr="00EC6A64" w:rsidRDefault="00C47AA8" w:rsidP="0018631E">
      <w:pPr>
        <w:pStyle w:val="1d"/>
        <w:rPr>
          <w:rFonts w:ascii="Times New Roman" w:eastAsiaTheme="minorEastAsia" w:hAnsi="Times New Roman"/>
          <w:noProof/>
          <w:sz w:val="24"/>
          <w:szCs w:val="24"/>
          <w:lang w:eastAsia="ru-RU"/>
        </w:rPr>
      </w:pPr>
      <w:hyperlink w:anchor="_Toc393099828" w:history="1">
        <w:r w:rsidR="0018631E" w:rsidRPr="00EC6A64">
          <w:rPr>
            <w:rStyle w:val="afd"/>
            <w:rFonts w:ascii="Times New Roman" w:hAnsi="Times New Roman"/>
            <w:iCs/>
            <w:noProof/>
            <w:snapToGrid w:val="0"/>
            <w:sz w:val="24"/>
            <w:szCs w:val="24"/>
          </w:rPr>
          <w:t>Приложение № 4</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_Toc393099828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42</w:t>
        </w:r>
        <w:r w:rsidR="0018631E" w:rsidRPr="00EC6A64">
          <w:rPr>
            <w:rFonts w:ascii="Times New Roman" w:hAnsi="Times New Roman"/>
            <w:noProof/>
            <w:webHidden/>
            <w:sz w:val="24"/>
            <w:szCs w:val="24"/>
          </w:rPr>
          <w:fldChar w:fldCharType="end"/>
        </w:r>
      </w:hyperlink>
    </w:p>
    <w:p w:rsidR="0018631E" w:rsidRPr="0018631E" w:rsidRDefault="00C47AA8" w:rsidP="0018631E">
      <w:pPr>
        <w:pStyle w:val="1d"/>
        <w:rPr>
          <w:rFonts w:eastAsiaTheme="minorEastAsia"/>
          <w:noProof/>
          <w:lang w:eastAsia="ru-RU"/>
        </w:rPr>
      </w:pPr>
      <w:hyperlink w:anchor="_Toc393099829" w:history="1">
        <w:r w:rsidR="0018631E" w:rsidRPr="00EC6A64">
          <w:rPr>
            <w:rStyle w:val="afd"/>
            <w:rFonts w:ascii="Times New Roman" w:hAnsi="Times New Roman"/>
            <w:noProof/>
            <w:snapToGrid w:val="0"/>
            <w:sz w:val="24"/>
            <w:szCs w:val="24"/>
          </w:rPr>
          <w:t>Приложение № 5</w:t>
        </w:r>
        <w:r w:rsidR="0018631E" w:rsidRPr="00EC6A64">
          <w:rPr>
            <w:rFonts w:ascii="Times New Roman" w:hAnsi="Times New Roman"/>
            <w:noProof/>
            <w:webHidden/>
            <w:sz w:val="24"/>
            <w:szCs w:val="24"/>
          </w:rPr>
          <w:tab/>
        </w:r>
        <w:r w:rsidR="0018631E" w:rsidRPr="00EC6A64">
          <w:rPr>
            <w:rFonts w:ascii="Times New Roman" w:hAnsi="Times New Roman"/>
            <w:noProof/>
            <w:webHidden/>
            <w:sz w:val="24"/>
            <w:szCs w:val="24"/>
          </w:rPr>
          <w:fldChar w:fldCharType="begin"/>
        </w:r>
        <w:r w:rsidR="0018631E" w:rsidRPr="00EC6A64">
          <w:rPr>
            <w:rFonts w:ascii="Times New Roman" w:hAnsi="Times New Roman"/>
            <w:noProof/>
            <w:webHidden/>
            <w:sz w:val="24"/>
            <w:szCs w:val="24"/>
          </w:rPr>
          <w:instrText xml:space="preserve"> PAGEREF _Toc393099829 \h </w:instrText>
        </w:r>
        <w:r w:rsidR="0018631E" w:rsidRPr="00EC6A64">
          <w:rPr>
            <w:rFonts w:ascii="Times New Roman" w:hAnsi="Times New Roman"/>
            <w:noProof/>
            <w:webHidden/>
            <w:sz w:val="24"/>
            <w:szCs w:val="24"/>
          </w:rPr>
        </w:r>
        <w:r w:rsidR="0018631E" w:rsidRPr="00EC6A64">
          <w:rPr>
            <w:rFonts w:ascii="Times New Roman" w:hAnsi="Times New Roman"/>
            <w:noProof/>
            <w:webHidden/>
            <w:sz w:val="24"/>
            <w:szCs w:val="24"/>
          </w:rPr>
          <w:fldChar w:fldCharType="separate"/>
        </w:r>
        <w:r w:rsidR="008E1DAE">
          <w:rPr>
            <w:rFonts w:ascii="Times New Roman" w:hAnsi="Times New Roman"/>
            <w:noProof/>
            <w:webHidden/>
            <w:sz w:val="24"/>
            <w:szCs w:val="24"/>
          </w:rPr>
          <w:t>61</w:t>
        </w:r>
        <w:r w:rsidR="0018631E" w:rsidRPr="00EC6A64">
          <w:rPr>
            <w:rFonts w:ascii="Times New Roman" w:hAnsi="Times New Roman"/>
            <w:noProof/>
            <w:webHidden/>
            <w:sz w:val="24"/>
            <w:szCs w:val="24"/>
          </w:rPr>
          <w:fldChar w:fldCharType="end"/>
        </w:r>
      </w:hyperlink>
    </w:p>
    <w:p w:rsidR="00B54058" w:rsidRDefault="0018631E" w:rsidP="00832AEF">
      <w:pPr>
        <w:ind w:firstLine="142"/>
      </w:pPr>
      <w:r w:rsidRPr="0018631E">
        <w:rPr>
          <w:b/>
          <w:bCs/>
          <w:smallCaps/>
          <w:noProof/>
          <w:snapToGrid w:val="0"/>
          <w:szCs w:val="24"/>
          <w:lang w:eastAsia="ru-RU"/>
        </w:rPr>
        <w:fldChar w:fldCharType="end"/>
      </w:r>
    </w:p>
    <w:p w:rsidR="00B54058" w:rsidRDefault="00B54058" w:rsidP="004E62DC">
      <w:pPr>
        <w:ind w:right="822"/>
        <w:contextualSpacing/>
        <w:rPr>
          <w:sz w:val="28"/>
          <w:szCs w:val="28"/>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Default="00B54058" w:rsidP="0042787E">
      <w:pPr>
        <w:pStyle w:val="23"/>
      </w:pPr>
    </w:p>
    <w:p w:rsidR="00B54058" w:rsidRDefault="00B54058" w:rsidP="004E62DC">
      <w:pPr>
        <w:rPr>
          <w:lang w:eastAsia="ru-RU"/>
        </w:rPr>
      </w:pPr>
    </w:p>
    <w:p w:rsidR="00B54058" w:rsidRPr="00B327CE" w:rsidRDefault="005D325D" w:rsidP="009F219A">
      <w:pPr>
        <w:pStyle w:val="afffffa"/>
        <w:numPr>
          <w:ilvl w:val="0"/>
          <w:numId w:val="40"/>
        </w:numPr>
        <w:outlineLvl w:val="0"/>
      </w:pPr>
      <w:bookmarkStart w:id="13" w:name="_Toc292376665"/>
      <w:bookmarkStart w:id="14" w:name="_Toc393093627"/>
      <w:bookmarkStart w:id="15" w:name="_Toc393094104"/>
      <w:r>
        <w:br w:type="page"/>
      </w:r>
      <w:bookmarkStart w:id="16" w:name="_Toc393099814"/>
      <w:r w:rsidR="00B54058" w:rsidRPr="00B327CE">
        <w:lastRenderedPageBreak/>
        <w:t>Термины и определения</w:t>
      </w:r>
      <w:bookmarkEnd w:id="13"/>
      <w:bookmarkEnd w:id="14"/>
      <w:bookmarkEnd w:id="15"/>
      <w:bookmarkEnd w:id="16"/>
    </w:p>
    <w:p w:rsidR="00B54058" w:rsidRPr="0063294F" w:rsidRDefault="00B54058" w:rsidP="0063294F">
      <w:pPr>
        <w:spacing w:after="120"/>
        <w:rPr>
          <w:bCs/>
          <w:szCs w:val="24"/>
          <w:lang w:eastAsia="ar-SA"/>
        </w:rPr>
      </w:pPr>
      <w:r w:rsidRPr="0063294F">
        <w:rPr>
          <w:b/>
          <w:bCs/>
          <w:szCs w:val="24"/>
          <w:lang w:eastAsia="ar-SA"/>
        </w:rPr>
        <w:t>Заказчик</w:t>
      </w:r>
      <w:r w:rsidRPr="0063294F">
        <w:rPr>
          <w:bCs/>
          <w:szCs w:val="24"/>
          <w:lang w:eastAsia="ar-SA"/>
        </w:rPr>
        <w:t xml:space="preserve"> – ОАО «Мурманэнергосбыт».</w:t>
      </w:r>
    </w:p>
    <w:p w:rsidR="00B54058" w:rsidRPr="0063294F" w:rsidRDefault="00B54058" w:rsidP="00B2163E">
      <w:pPr>
        <w:spacing w:after="120"/>
        <w:rPr>
          <w:bCs/>
          <w:szCs w:val="24"/>
          <w:lang w:eastAsia="ar-SA"/>
        </w:rPr>
      </w:pPr>
      <w:r w:rsidRPr="0063294F">
        <w:rPr>
          <w:b/>
          <w:bCs/>
          <w:szCs w:val="24"/>
          <w:lang w:eastAsia="ar-SA"/>
        </w:rPr>
        <w:t>Комиссия по закупке</w:t>
      </w:r>
      <w:r w:rsidRPr="0063294F">
        <w:rPr>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63294F" w:rsidRDefault="00B54058" w:rsidP="00B2163E">
      <w:pPr>
        <w:tabs>
          <w:tab w:val="left" w:pos="900"/>
          <w:tab w:val="num" w:pos="1440"/>
        </w:tabs>
        <w:spacing w:after="240"/>
        <w:rPr>
          <w:bCs/>
          <w:szCs w:val="24"/>
          <w:lang w:eastAsia="ar-SA"/>
        </w:rPr>
      </w:pPr>
      <w:r w:rsidRPr="0063294F">
        <w:rPr>
          <w:b/>
          <w:bCs/>
          <w:szCs w:val="24"/>
          <w:lang w:eastAsia="ar-SA"/>
        </w:rPr>
        <w:t>Запрос предложений</w:t>
      </w:r>
      <w:r w:rsidRPr="0063294F">
        <w:rPr>
          <w:bCs/>
          <w:szCs w:val="24"/>
          <w:lang w:eastAsia="ar-SA"/>
        </w:rPr>
        <w:t xml:space="preserve"> – это способ закупки, в рамках которого наилучшей признается заявка на участие в Запросе предложений, содержащая</w:t>
      </w:r>
      <w:r>
        <w:rPr>
          <w:bCs/>
          <w:szCs w:val="24"/>
          <w:lang w:eastAsia="ar-SA"/>
        </w:rPr>
        <w:t xml:space="preserve"> лучшие условия </w:t>
      </w:r>
      <w:r w:rsidR="00944404">
        <w:rPr>
          <w:bCs/>
          <w:szCs w:val="24"/>
          <w:lang w:eastAsia="ar-SA"/>
        </w:rPr>
        <w:t xml:space="preserve">выполнения </w:t>
      </w:r>
      <w:r>
        <w:rPr>
          <w:bCs/>
          <w:szCs w:val="24"/>
          <w:lang w:eastAsia="ar-SA"/>
        </w:rPr>
        <w:t>работ</w:t>
      </w:r>
      <w:r w:rsidRPr="0063294F">
        <w:rPr>
          <w:bCs/>
          <w:szCs w:val="24"/>
          <w:lang w:eastAsia="ar-SA"/>
        </w:rPr>
        <w:t>, представленная Участником закупки, соответствующим требованиям Документации о проведении запроса предложений.</w:t>
      </w:r>
    </w:p>
    <w:p w:rsidR="00B54058" w:rsidRPr="0063294F" w:rsidRDefault="00B54058" w:rsidP="0063294F">
      <w:pPr>
        <w:spacing w:after="120"/>
        <w:rPr>
          <w:szCs w:val="24"/>
          <w:lang w:eastAsia="ru-RU"/>
        </w:rPr>
      </w:pPr>
      <w:r w:rsidRPr="0063294F">
        <w:rPr>
          <w:b/>
          <w:bCs/>
          <w:szCs w:val="24"/>
          <w:lang w:eastAsia="ar-SA"/>
        </w:rPr>
        <w:t>Извещение о проведении запроса предложений</w:t>
      </w:r>
      <w:r w:rsidRPr="0063294F">
        <w:rPr>
          <w:bCs/>
          <w:szCs w:val="24"/>
          <w:lang w:eastAsia="ar-SA"/>
        </w:rPr>
        <w:t xml:space="preserve"> – информация о запросе предложений, публикуемая на официальном сайте </w:t>
      </w:r>
      <w:hyperlink r:id="rId16" w:history="1">
        <w:r w:rsidRPr="0063294F">
          <w:rPr>
            <w:color w:val="0000FF"/>
            <w:szCs w:val="24"/>
            <w:u w:val="single"/>
            <w:lang w:eastAsia="ru-RU"/>
          </w:rPr>
          <w:t>http://www.zakupki.gov.ru/223</w:t>
        </w:r>
      </w:hyperlink>
      <w:r w:rsidRPr="0063294F">
        <w:rPr>
          <w:szCs w:val="24"/>
          <w:lang w:eastAsia="ru-RU"/>
        </w:rPr>
        <w:t>/.</w:t>
      </w:r>
    </w:p>
    <w:p w:rsidR="00B54058" w:rsidRPr="0063294F" w:rsidRDefault="00B54058" w:rsidP="0063294F">
      <w:pPr>
        <w:spacing w:after="120"/>
        <w:rPr>
          <w:szCs w:val="24"/>
          <w:lang w:eastAsia="ru-RU"/>
        </w:rPr>
      </w:pPr>
      <w:r w:rsidRPr="0063294F">
        <w:rPr>
          <w:b/>
          <w:bCs/>
          <w:szCs w:val="24"/>
          <w:lang w:eastAsia="ar-SA"/>
        </w:rPr>
        <w:t>Документация о проведении запроса предложений</w:t>
      </w:r>
      <w:r w:rsidRPr="0063294F">
        <w:rPr>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7" w:history="1">
        <w:r w:rsidRPr="0063294F">
          <w:rPr>
            <w:color w:val="0000FF"/>
            <w:szCs w:val="24"/>
            <w:u w:val="single"/>
            <w:lang w:eastAsia="ru-RU"/>
          </w:rPr>
          <w:t>http://www.zakupki.gov.ru/223</w:t>
        </w:r>
      </w:hyperlink>
      <w:r w:rsidRPr="0063294F">
        <w:rPr>
          <w:szCs w:val="24"/>
          <w:lang w:eastAsia="ru-RU"/>
        </w:rPr>
        <w:t>/.</w:t>
      </w:r>
    </w:p>
    <w:p w:rsidR="00B54058" w:rsidRPr="0063294F" w:rsidRDefault="00B54058" w:rsidP="00B2163E">
      <w:pPr>
        <w:spacing w:after="120"/>
        <w:rPr>
          <w:bCs/>
          <w:szCs w:val="24"/>
          <w:lang w:eastAsia="ar-SA"/>
        </w:rPr>
      </w:pPr>
      <w:r w:rsidRPr="0063294F">
        <w:rPr>
          <w:b/>
          <w:bCs/>
          <w:szCs w:val="24"/>
          <w:lang w:eastAsia="ar-SA"/>
        </w:rPr>
        <w:t>Заявка на участие в запросе предложений</w:t>
      </w:r>
      <w:r w:rsidRPr="0063294F">
        <w:rPr>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B54058" w:rsidRPr="0063294F" w:rsidRDefault="00B54058" w:rsidP="0063294F">
      <w:pPr>
        <w:spacing w:after="120"/>
        <w:rPr>
          <w:b/>
          <w:szCs w:val="24"/>
          <w:lang w:eastAsia="ru-RU"/>
        </w:rPr>
      </w:pPr>
    </w:p>
    <w:p w:rsidR="00B54058" w:rsidRPr="0063294F" w:rsidRDefault="00B54058" w:rsidP="0063294F">
      <w:pPr>
        <w:spacing w:after="120"/>
        <w:rPr>
          <w:b/>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pPr>
    </w:p>
    <w:p w:rsidR="00B54058" w:rsidRPr="0063294F" w:rsidRDefault="00B54058" w:rsidP="0063294F">
      <w:pPr>
        <w:spacing w:after="120"/>
        <w:rPr>
          <w:szCs w:val="24"/>
          <w:lang w:eastAsia="ru-RU"/>
        </w:rPr>
        <w:sectPr w:rsidR="00B54058" w:rsidRPr="0063294F" w:rsidSect="008F5760">
          <w:type w:val="continuous"/>
          <w:pgSz w:w="11907" w:h="16840" w:code="9"/>
          <w:pgMar w:top="709" w:right="567" w:bottom="1701" w:left="1276" w:header="850" w:footer="850" w:gutter="0"/>
          <w:cols w:space="708"/>
          <w:docGrid w:linePitch="360"/>
        </w:sectPr>
      </w:pPr>
    </w:p>
    <w:p w:rsidR="00B54058" w:rsidRDefault="00B54058" w:rsidP="00443DC9">
      <w:pPr>
        <w:pStyle w:val="afffffa"/>
        <w:outlineLvl w:val="0"/>
      </w:pPr>
      <w:bookmarkStart w:id="17" w:name="_Toc292376666"/>
      <w:bookmarkStart w:id="18" w:name="_Toc393093628"/>
      <w:bookmarkStart w:id="19" w:name="_Toc393094105"/>
      <w:bookmarkStart w:id="20" w:name="_Toc393099815"/>
      <w:r w:rsidRPr="00B327CE">
        <w:lastRenderedPageBreak/>
        <w:t>2.</w:t>
      </w:r>
      <w:r>
        <w:t xml:space="preserve"> </w:t>
      </w:r>
      <w:r w:rsidRPr="00B327CE">
        <w:t>Общие положения</w:t>
      </w:r>
      <w:bookmarkEnd w:id="17"/>
      <w:bookmarkEnd w:id="18"/>
      <w:bookmarkEnd w:id="19"/>
      <w:bookmarkEnd w:id="20"/>
    </w:p>
    <w:p w:rsidR="00B54058" w:rsidRPr="00152FBA" w:rsidRDefault="00B54058" w:rsidP="00152FBA">
      <w:pPr>
        <w:rPr>
          <w:b/>
          <w:lang w:eastAsia="ru-RU"/>
        </w:rPr>
      </w:pPr>
      <w:r w:rsidRPr="00152FBA">
        <w:rPr>
          <w:b/>
        </w:rPr>
        <w:t>2.1.</w:t>
      </w:r>
      <w:r w:rsidRPr="00152FBA">
        <w:rPr>
          <w:b/>
          <w:lang w:eastAsia="ru-RU"/>
        </w:rPr>
        <w:t>Общие сведения о процедуре запроса предложений</w:t>
      </w:r>
    </w:p>
    <w:p w:rsidR="00B54058" w:rsidRPr="0063294F" w:rsidRDefault="00B54058" w:rsidP="00B327CE">
      <w:r w:rsidRPr="0063294F">
        <w:rPr>
          <w:szCs w:val="28"/>
        </w:rPr>
        <w:t>Заказчик</w:t>
      </w:r>
      <w:r w:rsidRPr="0063294F">
        <w:rPr>
          <w:szCs w:val="24"/>
        </w:rPr>
        <w:t xml:space="preserve"> извещением о проведении запроса предложений, опубликованным </w:t>
      </w:r>
      <w:r w:rsidRPr="0063294F">
        <w:rPr>
          <w:iCs/>
          <w:szCs w:val="28"/>
        </w:rPr>
        <w:t xml:space="preserve">на официальном сайте </w:t>
      </w:r>
      <w:hyperlink r:id="rId18" w:history="1">
        <w:r w:rsidRPr="0063294F">
          <w:rPr>
            <w:iCs/>
            <w:color w:val="0000FF"/>
            <w:szCs w:val="28"/>
            <w:u w:val="single"/>
          </w:rPr>
          <w:t>http://www.zakupki.gov.ru/223</w:t>
        </w:r>
      </w:hyperlink>
      <w:r w:rsidRPr="0063294F">
        <w:rPr>
          <w:iCs/>
          <w:szCs w:val="28"/>
        </w:rPr>
        <w:t xml:space="preserve">/ </w:t>
      </w:r>
      <w:r w:rsidRPr="0063294F">
        <w:rPr>
          <w:szCs w:val="24"/>
        </w:rPr>
        <w:t xml:space="preserve">в сети «Интернет» приглашает заинтересованных лиц к участию </w:t>
      </w:r>
      <w:r w:rsidRPr="0063294F">
        <w:rPr>
          <w:iCs/>
          <w:szCs w:val="28"/>
        </w:rPr>
        <w:t xml:space="preserve">в процедуре </w:t>
      </w:r>
      <w:r w:rsidRPr="0063294F">
        <w:rPr>
          <w:szCs w:val="24"/>
        </w:rPr>
        <w:t>запроса предложений.</w:t>
      </w:r>
    </w:p>
    <w:p w:rsidR="00B54058" w:rsidRDefault="00B54058" w:rsidP="00B327CE">
      <w:pPr>
        <w:pStyle w:val="46"/>
      </w:pPr>
      <w:r>
        <w:t>2.1.1.</w:t>
      </w:r>
      <w:r w:rsidRPr="00B327CE">
        <w:t xml:space="preserve">Состав и объем Работ </w:t>
      </w:r>
      <w:proofErr w:type="gramStart"/>
      <w:r w:rsidRPr="00B327CE">
        <w:t>изложены</w:t>
      </w:r>
      <w:proofErr w:type="gramEnd"/>
      <w:r w:rsidRPr="00B327CE">
        <w:t xml:space="preserve"> в Разделе 5 «Техническое задание»</w:t>
      </w:r>
      <w:r>
        <w:t>.</w:t>
      </w:r>
      <w:r w:rsidRPr="00B327CE">
        <w:t xml:space="preserve"> </w:t>
      </w:r>
    </w:p>
    <w:p w:rsidR="00B54058" w:rsidRDefault="00B54058" w:rsidP="00514574">
      <w:pPr>
        <w:pStyle w:val="46"/>
        <w:tabs>
          <w:tab w:val="left" w:pos="1134"/>
        </w:tabs>
      </w:pPr>
      <w:r>
        <w:t>2.1.2.</w:t>
      </w:r>
      <w:r w:rsidRPr="0063294F">
        <w:t>Предметом настоящего запроса предложений</w:t>
      </w:r>
      <w:r>
        <w:t xml:space="preserve"> является выполнение</w:t>
      </w:r>
      <w:r w:rsidRPr="00996C20">
        <w:t xml:space="preserve"> </w:t>
      </w:r>
      <w:r w:rsidRPr="009978DF">
        <w:t xml:space="preserve">ремонта </w:t>
      </w:r>
      <w:r w:rsidR="00354EEC" w:rsidRPr="00354EEC">
        <w:t>кабинетов и бытовых помещений II этажа здания АБК</w:t>
      </w:r>
      <w:r>
        <w:t>.</w:t>
      </w:r>
    </w:p>
    <w:p w:rsidR="00B54058" w:rsidRDefault="00B54058" w:rsidP="00514574">
      <w:pPr>
        <w:pStyle w:val="46"/>
        <w:tabs>
          <w:tab w:val="left" w:pos="1134"/>
        </w:tabs>
      </w:pPr>
      <w:r w:rsidRPr="00F84FB5">
        <w:t xml:space="preserve"> </w:t>
      </w:r>
      <w:r w:rsidRPr="0063294F">
        <w:t xml:space="preserve">Сроки и место </w:t>
      </w:r>
      <w:r>
        <w:t>выполнения работ</w:t>
      </w:r>
      <w:r w:rsidRPr="0063294F">
        <w:t xml:space="preserve"> указаны в Информационной карте о проведении запроса предложений, а также в Разделе 5 «Техническое задание» Документации.</w:t>
      </w:r>
    </w:p>
    <w:p w:rsidR="00B54058" w:rsidRDefault="00B54058" w:rsidP="00514574">
      <w:pPr>
        <w:pStyle w:val="46"/>
        <w:rPr>
          <w:bCs/>
          <w:szCs w:val="24"/>
        </w:rPr>
      </w:pPr>
      <w:r>
        <w:t>2.1.3.</w:t>
      </w:r>
      <w:r w:rsidRPr="0063294F">
        <w:rPr>
          <w:bCs/>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Default="00B54058" w:rsidP="00514574">
      <w:pPr>
        <w:pStyle w:val="46"/>
        <w:rPr>
          <w:bCs/>
          <w:szCs w:val="24"/>
        </w:rPr>
      </w:pPr>
      <w:r>
        <w:rPr>
          <w:bCs/>
          <w:szCs w:val="24"/>
        </w:rPr>
        <w:t>2.1.4.</w:t>
      </w:r>
      <w:r w:rsidRPr="0063294F">
        <w:rPr>
          <w:bCs/>
          <w:szCs w:val="28"/>
        </w:rPr>
        <w:t xml:space="preserve">К этапу проведения </w:t>
      </w:r>
      <w:r w:rsidRPr="0063294F">
        <w:rPr>
          <w:szCs w:val="24"/>
        </w:rPr>
        <w:t>запроса предложений</w:t>
      </w:r>
      <w:r w:rsidRPr="0063294F">
        <w:rPr>
          <w:bCs/>
          <w:szCs w:val="24"/>
        </w:rPr>
        <w:t xml:space="preserve"> допускается Участник процедуры закупки, отвечающий требованиям, изложенным в Документации</w:t>
      </w:r>
      <w:r w:rsidRPr="0063294F">
        <w:rPr>
          <w:bCs/>
        </w:rPr>
        <w:t xml:space="preserve">, </w:t>
      </w:r>
      <w:r w:rsidRPr="0063294F">
        <w:rPr>
          <w:bCs/>
          <w:szCs w:val="24"/>
        </w:rPr>
        <w:t xml:space="preserve">своевременно подавший заявку на участие в </w:t>
      </w:r>
      <w:r w:rsidRPr="0063294F">
        <w:rPr>
          <w:szCs w:val="24"/>
        </w:rPr>
        <w:t>запросе предложений</w:t>
      </w:r>
      <w:r w:rsidRPr="0063294F">
        <w:rPr>
          <w:bCs/>
          <w:szCs w:val="24"/>
        </w:rPr>
        <w:t>, соответствующую требованиями Документации.</w:t>
      </w:r>
    </w:p>
    <w:p w:rsidR="00B54058" w:rsidRDefault="00B54058" w:rsidP="00514574">
      <w:pPr>
        <w:pStyle w:val="46"/>
        <w:rPr>
          <w:bCs/>
          <w:szCs w:val="24"/>
        </w:rPr>
      </w:pPr>
      <w:r>
        <w:rPr>
          <w:bCs/>
          <w:szCs w:val="24"/>
        </w:rPr>
        <w:t>2.1.5.</w:t>
      </w:r>
      <w:r w:rsidRPr="0063294F">
        <w:rPr>
          <w:bCs/>
          <w:szCs w:val="24"/>
        </w:rPr>
        <w:t>Решение о допуске участников процедуры закупки принимает Комиссия по закупке.</w:t>
      </w:r>
    </w:p>
    <w:p w:rsidR="00B54058" w:rsidRDefault="00B54058" w:rsidP="00514574">
      <w:pPr>
        <w:pStyle w:val="46"/>
        <w:rPr>
          <w:bCs/>
          <w:szCs w:val="24"/>
        </w:rPr>
      </w:pPr>
      <w:r>
        <w:rPr>
          <w:bCs/>
          <w:szCs w:val="24"/>
        </w:rPr>
        <w:t>2.1.6.</w:t>
      </w:r>
      <w:r w:rsidRPr="0063294F">
        <w:rPr>
          <w:bCs/>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3294F">
        <w:rPr>
          <w:szCs w:val="24"/>
        </w:rPr>
        <w:t>участия в запросе предложений</w:t>
      </w:r>
      <w:r w:rsidRPr="0063294F">
        <w:rPr>
          <w:bCs/>
          <w:szCs w:val="24"/>
        </w:rPr>
        <w:t xml:space="preserve"> на любом этапе проведения процедуры.</w:t>
      </w:r>
      <w:bookmarkStart w:id="21" w:name="_Toc55285336"/>
      <w:bookmarkStart w:id="22" w:name="_Toc55305370"/>
      <w:bookmarkStart w:id="23" w:name="_Ref55313246"/>
      <w:bookmarkStart w:id="24" w:name="_Ref56231140"/>
      <w:bookmarkStart w:id="25" w:name="_Ref56231144"/>
      <w:bookmarkStart w:id="26" w:name="_Toc57314617"/>
      <w:bookmarkStart w:id="27" w:name="_Toc69728943"/>
      <w:bookmarkStart w:id="28" w:name="_Toc98251655"/>
      <w:bookmarkStart w:id="29" w:name="_Toc255999689"/>
    </w:p>
    <w:p w:rsidR="00B54058" w:rsidRDefault="00B54058" w:rsidP="00514574">
      <w:pPr>
        <w:pStyle w:val="46"/>
        <w:rPr>
          <w:bCs/>
        </w:rPr>
      </w:pPr>
      <w:proofErr w:type="gramStart"/>
      <w:r>
        <w:rPr>
          <w:bCs/>
          <w:szCs w:val="24"/>
        </w:rPr>
        <w:t>2.1.7.</w:t>
      </w:r>
      <w:r w:rsidRPr="0063294F">
        <w:rPr>
          <w:bCs/>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63294F">
        <w:rPr>
          <w:bCs/>
        </w:rPr>
        <w:t xml:space="preserve"> </w:t>
      </w:r>
      <w:proofErr w:type="gramStart"/>
      <w:r w:rsidRPr="0063294F">
        <w:rPr>
          <w:bCs/>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3294F">
        <w:rPr>
          <w:szCs w:val="24"/>
        </w:rPr>
        <w:t>запросе предложений</w:t>
      </w:r>
      <w:r w:rsidRPr="0063294F">
        <w:rPr>
          <w:bCs/>
        </w:rPr>
        <w:t xml:space="preserve"> на любом этапе проведения</w:t>
      </w:r>
      <w:proofErr w:type="gramEnd"/>
      <w:r w:rsidRPr="0063294F">
        <w:rPr>
          <w:bCs/>
        </w:rPr>
        <w:t xml:space="preserve"> процедуры.</w:t>
      </w:r>
    </w:p>
    <w:p w:rsidR="00B54058" w:rsidRPr="00152FBA" w:rsidRDefault="00B54058" w:rsidP="00152FBA">
      <w:pPr>
        <w:rPr>
          <w:b/>
        </w:rPr>
      </w:pPr>
      <w:r w:rsidRPr="00152FBA">
        <w:rPr>
          <w:b/>
          <w:bCs/>
        </w:rPr>
        <w:t>2.2.</w:t>
      </w:r>
      <w:r>
        <w:rPr>
          <w:b/>
          <w:bCs/>
        </w:rPr>
        <w:t xml:space="preserve"> </w:t>
      </w:r>
      <w:r w:rsidRPr="00152FBA">
        <w:rPr>
          <w:b/>
        </w:rPr>
        <w:t>Правовой статус процедуры и документов</w:t>
      </w:r>
      <w:bookmarkEnd w:id="21"/>
      <w:bookmarkEnd w:id="22"/>
      <w:bookmarkEnd w:id="23"/>
      <w:bookmarkEnd w:id="24"/>
      <w:bookmarkEnd w:id="25"/>
      <w:bookmarkEnd w:id="26"/>
      <w:bookmarkEnd w:id="27"/>
      <w:bookmarkEnd w:id="28"/>
      <w:bookmarkEnd w:id="29"/>
      <w:r w:rsidRPr="00152FBA">
        <w:rPr>
          <w:b/>
        </w:rPr>
        <w:t xml:space="preserve"> </w:t>
      </w:r>
    </w:p>
    <w:p w:rsidR="00B54058" w:rsidRDefault="00B54058" w:rsidP="00514574">
      <w:pPr>
        <w:pStyle w:val="46"/>
        <w:rPr>
          <w:bCs/>
          <w:szCs w:val="24"/>
        </w:rPr>
      </w:pPr>
      <w:r w:rsidRPr="00514574">
        <w:rPr>
          <w:szCs w:val="24"/>
        </w:rPr>
        <w:t>2.2.1.</w:t>
      </w:r>
      <w:r w:rsidRPr="0063294F">
        <w:rPr>
          <w:bCs/>
          <w:szCs w:val="24"/>
        </w:rPr>
        <w:t xml:space="preserve">Данная процедура </w:t>
      </w:r>
      <w:r w:rsidRPr="0063294F">
        <w:rPr>
          <w:szCs w:val="24"/>
        </w:rPr>
        <w:t>запроса предложений</w:t>
      </w:r>
      <w:r w:rsidRPr="0063294F">
        <w:rPr>
          <w:bCs/>
          <w:szCs w:val="24"/>
        </w:rPr>
        <w:t xml:space="preserve"> проводится в соответствии с Федеральным законом 223-ФЗ «О закупках товаров, работ, услуг отдельными видами юридических лиц» от 08.07.2011 и утвержденным Положением о закупке товаров, работ, услуг ОАО «Мурманэнергосбыт»</w:t>
      </w:r>
      <w:r>
        <w:rPr>
          <w:bCs/>
          <w:szCs w:val="24"/>
        </w:rPr>
        <w:t xml:space="preserve"> </w:t>
      </w:r>
      <w:r w:rsidRPr="0063294F">
        <w:rPr>
          <w:bCs/>
          <w:szCs w:val="24"/>
        </w:rPr>
        <w:t>в действующей редакции</w:t>
      </w:r>
      <w:r>
        <w:rPr>
          <w:bCs/>
          <w:szCs w:val="24"/>
        </w:rPr>
        <w:t>.</w:t>
      </w:r>
    </w:p>
    <w:p w:rsidR="00B54058" w:rsidRDefault="00B54058" w:rsidP="00514574">
      <w:pPr>
        <w:pStyle w:val="46"/>
        <w:rPr>
          <w:bCs/>
          <w:szCs w:val="24"/>
        </w:rPr>
      </w:pPr>
      <w:r>
        <w:rPr>
          <w:bCs/>
          <w:szCs w:val="24"/>
        </w:rPr>
        <w:t>2.2.2.</w:t>
      </w:r>
      <w:r w:rsidRPr="0063294F">
        <w:rPr>
          <w:bCs/>
          <w:szCs w:val="24"/>
        </w:rPr>
        <w:t xml:space="preserve">Процедура </w:t>
      </w:r>
      <w:r w:rsidRPr="0063294F">
        <w:rPr>
          <w:szCs w:val="24"/>
        </w:rPr>
        <w:t>запроса предложений</w:t>
      </w:r>
      <w:r w:rsidRPr="0063294F">
        <w:rPr>
          <w:bCs/>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3294F">
        <w:rPr>
          <w:szCs w:val="24"/>
        </w:rPr>
        <w:t>запроса предложений</w:t>
      </w:r>
      <w:r w:rsidRPr="0063294F">
        <w:rPr>
          <w:bCs/>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3294F">
        <w:rPr>
          <w:szCs w:val="24"/>
        </w:rPr>
        <w:t>запроса предложений</w:t>
      </w:r>
      <w:r w:rsidRPr="0063294F">
        <w:rPr>
          <w:bCs/>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Default="00B54058" w:rsidP="00514574">
      <w:pPr>
        <w:pStyle w:val="46"/>
        <w:rPr>
          <w:szCs w:val="24"/>
        </w:rPr>
      </w:pPr>
      <w:r>
        <w:rPr>
          <w:bCs/>
          <w:szCs w:val="24"/>
        </w:rPr>
        <w:t>2.2.3.</w:t>
      </w:r>
      <w:r w:rsidRPr="0063294F">
        <w:rPr>
          <w:szCs w:val="24"/>
        </w:rPr>
        <w:t xml:space="preserve">Опубликованное </w:t>
      </w:r>
      <w:r w:rsidRPr="0063294F">
        <w:rPr>
          <w:bCs/>
        </w:rPr>
        <w:t xml:space="preserve">на официальном сайте </w:t>
      </w:r>
      <w:hyperlink r:id="rId19" w:history="1">
        <w:r w:rsidRPr="0063294F">
          <w:rPr>
            <w:bCs/>
            <w:color w:val="0000FF"/>
            <w:u w:val="single"/>
          </w:rPr>
          <w:t>http://zakupki.gov.ru/223</w:t>
        </w:r>
      </w:hyperlink>
      <w:r w:rsidRPr="0063294F">
        <w:rPr>
          <w:bCs/>
          <w:color w:val="0000FF"/>
          <w:u w:val="single"/>
        </w:rPr>
        <w:t>/</w:t>
      </w:r>
      <w:r w:rsidRPr="0063294F">
        <w:rPr>
          <w:bCs/>
        </w:rPr>
        <w:t xml:space="preserve"> </w:t>
      </w:r>
      <w:r w:rsidRPr="0063294F">
        <w:rPr>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3294F">
        <w:rPr>
          <w:bCs/>
          <w:szCs w:val="24"/>
        </w:rPr>
        <w:t xml:space="preserve">  закупки</w:t>
      </w:r>
      <w:r w:rsidRPr="0063294F">
        <w:rPr>
          <w:szCs w:val="24"/>
        </w:rPr>
        <w:t xml:space="preserve"> в соответствии с этим.</w:t>
      </w:r>
    </w:p>
    <w:p w:rsidR="00B54058" w:rsidRDefault="00B54058" w:rsidP="00514574">
      <w:pPr>
        <w:pStyle w:val="46"/>
        <w:rPr>
          <w:bCs/>
        </w:rPr>
      </w:pPr>
      <w:r>
        <w:rPr>
          <w:szCs w:val="24"/>
        </w:rPr>
        <w:lastRenderedPageBreak/>
        <w:t>2.2.4.</w:t>
      </w:r>
      <w:r w:rsidRPr="0063294F">
        <w:rPr>
          <w:bCs/>
          <w:szCs w:val="24"/>
        </w:rPr>
        <w:t xml:space="preserve">Заявка Участника закупки имеет правовой статус оферты и будет рассматриваться Заказчиком в соответствии с этим, </w:t>
      </w:r>
      <w:r w:rsidRPr="0063294F">
        <w:rPr>
          <w:bCs/>
        </w:rPr>
        <w:t xml:space="preserve">однако Комиссия </w:t>
      </w:r>
      <w:r w:rsidRPr="0047385C">
        <w:rPr>
          <w:bCs/>
        </w:rPr>
        <w:t>по закупке оставляет за собой право запрашивать документы и (или) разъяснения по документам, входящим в состав заявки Участника.</w:t>
      </w:r>
    </w:p>
    <w:p w:rsidR="00B54058" w:rsidRDefault="00B54058" w:rsidP="00514574">
      <w:pPr>
        <w:pStyle w:val="46"/>
        <w:rPr>
          <w:bCs/>
        </w:rPr>
      </w:pPr>
      <w:r>
        <w:rPr>
          <w:bCs/>
        </w:rPr>
        <w:t xml:space="preserve">2.2.5. </w:t>
      </w:r>
      <w:r w:rsidRPr="0047385C">
        <w:rPr>
          <w:bCs/>
        </w:rPr>
        <w:t>В заключенном по результатам запроса предложений Договоре отражаются все достигнутые сторонами договоренности.</w:t>
      </w:r>
    </w:p>
    <w:p w:rsidR="00B54058" w:rsidRPr="00152FBA" w:rsidRDefault="00B54058" w:rsidP="00152FBA">
      <w:pPr>
        <w:rPr>
          <w:b/>
        </w:rPr>
      </w:pPr>
      <w:r w:rsidRPr="00152FBA">
        <w:rPr>
          <w:b/>
          <w:bCs/>
        </w:rPr>
        <w:t>2.3.</w:t>
      </w:r>
      <w:r>
        <w:rPr>
          <w:b/>
          <w:bCs/>
        </w:rPr>
        <w:t xml:space="preserve"> </w:t>
      </w:r>
      <w:r w:rsidRPr="00152FBA">
        <w:rPr>
          <w:b/>
        </w:rPr>
        <w:t>Затраты на участие в запросе предложений</w:t>
      </w:r>
    </w:p>
    <w:p w:rsidR="00B54058" w:rsidRDefault="00B54058" w:rsidP="00152FBA">
      <w:pPr>
        <w:pStyle w:val="46"/>
        <w:rPr>
          <w:bCs/>
          <w:szCs w:val="24"/>
        </w:rPr>
      </w:pPr>
      <w:r w:rsidRPr="00514574">
        <w:rPr>
          <w:szCs w:val="24"/>
        </w:rPr>
        <w:t>2.3.1</w:t>
      </w:r>
      <w:r>
        <w:rPr>
          <w:b/>
          <w:szCs w:val="24"/>
        </w:rPr>
        <w:t>.</w:t>
      </w:r>
      <w:r w:rsidRPr="002E5A82">
        <w:rPr>
          <w:bCs/>
          <w:szCs w:val="24"/>
        </w:rPr>
        <w:t xml:space="preserve">Участник  закупки несет все расходы, связанные с участием в </w:t>
      </w:r>
      <w:r w:rsidRPr="002E5A82">
        <w:rPr>
          <w:szCs w:val="24"/>
        </w:rPr>
        <w:t>запросе предложений</w:t>
      </w:r>
      <w:r w:rsidRPr="002E5A82">
        <w:rPr>
          <w:bCs/>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E5A82">
        <w:rPr>
          <w:szCs w:val="24"/>
        </w:rPr>
        <w:t>запроса предложений</w:t>
      </w:r>
      <w:r w:rsidRPr="002E5A82">
        <w:rPr>
          <w:bCs/>
          <w:szCs w:val="24"/>
        </w:rPr>
        <w:t>, а также оснований их завершения.</w:t>
      </w:r>
    </w:p>
    <w:p w:rsidR="00B54058" w:rsidRDefault="00B54058" w:rsidP="00152FBA">
      <w:pPr>
        <w:pStyle w:val="46"/>
        <w:rPr>
          <w:bCs/>
          <w:szCs w:val="24"/>
        </w:rPr>
      </w:pPr>
      <w:r>
        <w:rPr>
          <w:bCs/>
          <w:szCs w:val="24"/>
        </w:rPr>
        <w:t>2.3.2.</w:t>
      </w:r>
      <w:r w:rsidRPr="002E5A82">
        <w:rPr>
          <w:bCs/>
          <w:szCs w:val="24"/>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Default="00B54058" w:rsidP="00152FBA">
      <w:pPr>
        <w:pStyle w:val="46"/>
        <w:rPr>
          <w:bCs/>
          <w:szCs w:val="24"/>
        </w:rPr>
      </w:pPr>
      <w:r>
        <w:rPr>
          <w:bCs/>
          <w:szCs w:val="24"/>
        </w:rPr>
        <w:t>2.3.3.</w:t>
      </w:r>
      <w:r w:rsidRPr="0063294F">
        <w:rPr>
          <w:bCs/>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63294F">
        <w:rPr>
          <w:szCs w:val="24"/>
        </w:rPr>
        <w:t>запроса предложений</w:t>
      </w:r>
      <w:r w:rsidRPr="0063294F">
        <w:rPr>
          <w:bCs/>
          <w:szCs w:val="24"/>
        </w:rPr>
        <w:t>.</w:t>
      </w:r>
    </w:p>
    <w:p w:rsidR="00B54058" w:rsidRDefault="00B54058" w:rsidP="00152FBA">
      <w:pPr>
        <w:rPr>
          <w:b/>
        </w:rPr>
      </w:pPr>
      <w:r w:rsidRPr="00152FBA">
        <w:rPr>
          <w:b/>
          <w:bCs/>
        </w:rPr>
        <w:t>2.4.</w:t>
      </w:r>
      <w:r>
        <w:rPr>
          <w:b/>
          <w:bCs/>
        </w:rPr>
        <w:t xml:space="preserve"> </w:t>
      </w:r>
      <w:r w:rsidRPr="00152FBA">
        <w:rPr>
          <w:b/>
        </w:rPr>
        <w:t>Отказ от проведения запроса предложений</w:t>
      </w:r>
    </w:p>
    <w:p w:rsidR="00B54058" w:rsidRDefault="00B54058" w:rsidP="00152FBA">
      <w:pPr>
        <w:pStyle w:val="46"/>
      </w:pPr>
      <w:r w:rsidRPr="00152FBA">
        <w:t>2.4.1.</w:t>
      </w:r>
      <w:r w:rsidRPr="00461AB3">
        <w:t xml:space="preserve">Заказчик, разместивший на сайте </w:t>
      </w:r>
      <w:hyperlink r:id="rId20" w:history="1">
        <w:r w:rsidRPr="00461AB3">
          <w:rPr>
            <w:color w:val="0000FF"/>
            <w:u w:val="single"/>
          </w:rPr>
          <w:t>http://zakupki.gov.ru</w:t>
        </w:r>
      </w:hyperlink>
      <w:r w:rsidRPr="00461AB3">
        <w:rPr>
          <w:color w:val="0000FF"/>
          <w:u w:val="single"/>
        </w:rPr>
        <w:t>/223/</w:t>
      </w:r>
      <w:r w:rsidRPr="00461AB3">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
    <w:p w:rsidR="00B54058" w:rsidRDefault="00B54058" w:rsidP="00EC7E83">
      <w:pPr>
        <w:rPr>
          <w:color w:val="0000FF"/>
          <w:u w:val="single"/>
        </w:rPr>
      </w:pPr>
      <w:r>
        <w:t>2.4.2.</w:t>
      </w:r>
      <w:r w:rsidRPr="00461AB3">
        <w:t xml:space="preserve">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461AB3">
          <w:rPr>
            <w:color w:val="0000FF"/>
            <w:u w:val="single"/>
          </w:rPr>
          <w:t>http://zakupki.gov.ru/223/</w:t>
        </w:r>
      </w:hyperlink>
      <w:r w:rsidRPr="00461AB3">
        <w:rPr>
          <w:color w:val="0000FF"/>
          <w:u w:val="single"/>
        </w:rPr>
        <w:t>.</w:t>
      </w:r>
    </w:p>
    <w:p w:rsidR="00B54058" w:rsidRPr="00AD0BC1" w:rsidRDefault="00B54058" w:rsidP="00AD0BC1">
      <w:pPr>
        <w:rPr>
          <w:b/>
        </w:rPr>
      </w:pPr>
      <w:r w:rsidRPr="00AD0BC1">
        <w:rPr>
          <w:b/>
        </w:rPr>
        <w:t>2.5. Возврат документов</w:t>
      </w:r>
    </w:p>
    <w:p w:rsidR="00B54058" w:rsidRDefault="00B54058" w:rsidP="00BD1FC1">
      <w:pPr>
        <w:pStyle w:val="46"/>
      </w:pPr>
      <w:proofErr w:type="gramStart"/>
      <w:r w:rsidRPr="0063294F">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3294F">
        <w:t xml:space="preserve"> направления по почте с уведомлением о вручении (с отметкой о причине возврата) (по письменному запросу Участника закупки).</w:t>
      </w:r>
      <w:bookmarkStart w:id="30" w:name="_Toc292376667"/>
    </w:p>
    <w:p w:rsidR="00B54058" w:rsidRDefault="00B54058" w:rsidP="00443DC9">
      <w:pPr>
        <w:pStyle w:val="afffffa"/>
        <w:outlineLvl w:val="0"/>
      </w:pPr>
      <w:bookmarkStart w:id="31" w:name="_Toc393093629"/>
      <w:bookmarkStart w:id="32" w:name="_Toc393094106"/>
      <w:bookmarkStart w:id="33" w:name="_Toc393099816"/>
      <w:r w:rsidRPr="00152FBA">
        <w:t>3.</w:t>
      </w:r>
      <w:r>
        <w:t xml:space="preserve"> </w:t>
      </w:r>
      <w:r w:rsidRPr="0063294F">
        <w:t>Требования к участникам закупки</w:t>
      </w:r>
      <w:bookmarkEnd w:id="30"/>
      <w:r w:rsidRPr="0063294F">
        <w:t>. Заявка и прилагаемые к ней документы.</w:t>
      </w:r>
      <w:bookmarkEnd w:id="31"/>
      <w:bookmarkEnd w:id="32"/>
      <w:bookmarkEnd w:id="33"/>
    </w:p>
    <w:p w:rsidR="00B54058" w:rsidRDefault="00B54058" w:rsidP="007C5573">
      <w:pPr>
        <w:pStyle w:val="afffffa"/>
        <w:outlineLvl w:val="9"/>
      </w:pPr>
      <w:bookmarkStart w:id="34" w:name="_Toc386619710"/>
      <w:bookmarkStart w:id="35" w:name="_Toc393093630"/>
      <w:r w:rsidRPr="008A00A4">
        <w:t>3.1.</w:t>
      </w:r>
      <w:bookmarkEnd w:id="34"/>
      <w:r w:rsidRPr="00C535AB">
        <w:t xml:space="preserve"> К Участнику закупки предъявляются следующие обязательные требования:</w:t>
      </w:r>
      <w:bookmarkEnd w:id="35"/>
    </w:p>
    <w:p w:rsidR="00B54058" w:rsidRPr="00C535AB" w:rsidRDefault="00B54058" w:rsidP="007C5573">
      <w:pPr>
        <w:pStyle w:val="afffffa"/>
        <w:spacing w:after="0"/>
        <w:outlineLvl w:val="9"/>
        <w:rPr>
          <w:b w:val="0"/>
        </w:rPr>
      </w:pPr>
      <w:bookmarkStart w:id="36" w:name="_Toc393093631"/>
      <w:r>
        <w:rPr>
          <w:b w:val="0"/>
        </w:rPr>
        <w:t>3.1.1.</w:t>
      </w:r>
      <w:r w:rsidRPr="00C535AB">
        <w:rPr>
          <w:b w:val="0"/>
        </w:rPr>
        <w:t>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36"/>
      <w:r w:rsidRPr="00C535AB">
        <w:rPr>
          <w:b w:val="0"/>
        </w:rPr>
        <w:t xml:space="preserve"> </w:t>
      </w:r>
    </w:p>
    <w:p w:rsidR="00B54058" w:rsidRPr="00BE18B7" w:rsidRDefault="00B54058" w:rsidP="007C5573">
      <w:pPr>
        <w:pStyle w:val="afffffa"/>
        <w:spacing w:after="0"/>
        <w:outlineLvl w:val="9"/>
        <w:rPr>
          <w:b w:val="0"/>
          <w:bCs/>
        </w:rPr>
      </w:pPr>
      <w:bookmarkStart w:id="37" w:name="_Toc393093632"/>
      <w:r w:rsidRPr="00BE18B7">
        <w:rPr>
          <w:b w:val="0"/>
          <w:bCs/>
        </w:rPr>
        <w:t>3.1.2.</w:t>
      </w:r>
      <w:r w:rsidRPr="002C4A2C">
        <w:rPr>
          <w:b w:val="0"/>
          <w:bCs/>
          <w:lang w:eastAsia="ar-SA"/>
        </w:rPr>
        <w:t xml:space="preserve"> </w:t>
      </w:r>
      <w:r w:rsidRPr="002C4A2C">
        <w:rPr>
          <w:b w:val="0"/>
          <w:bCs/>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37"/>
    </w:p>
    <w:p w:rsidR="00B54058" w:rsidRDefault="00B54058" w:rsidP="00C21487">
      <w:pPr>
        <w:pStyle w:val="46"/>
        <w:rPr>
          <w:bCs/>
          <w:szCs w:val="24"/>
        </w:rPr>
      </w:pPr>
      <w:r>
        <w:rPr>
          <w:bCs/>
          <w:szCs w:val="24"/>
        </w:rPr>
        <w:t>3.1.3.</w:t>
      </w:r>
      <w:r w:rsidRPr="00C21487">
        <w:rPr>
          <w:bCs/>
        </w:rPr>
        <w:t xml:space="preserve"> </w:t>
      </w:r>
      <w:r w:rsidRPr="0063294F">
        <w:rPr>
          <w:bCs/>
        </w:rPr>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B54058" w:rsidRDefault="00B54058" w:rsidP="00C21487">
      <w:pPr>
        <w:pStyle w:val="46"/>
        <w:rPr>
          <w:bCs/>
          <w:szCs w:val="24"/>
        </w:rPr>
      </w:pPr>
      <w:r>
        <w:rPr>
          <w:bCs/>
          <w:szCs w:val="24"/>
        </w:rPr>
        <w:t xml:space="preserve">3.1.4. </w:t>
      </w:r>
      <w:r w:rsidRPr="0063294F">
        <w:rPr>
          <w:bCs/>
          <w:szCs w:val="24"/>
        </w:rPr>
        <w:t xml:space="preserve">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w:t>
      </w:r>
      <w:r w:rsidRPr="0063294F">
        <w:rPr>
          <w:bCs/>
          <w:szCs w:val="24"/>
        </w:rPr>
        <w:lastRenderedPageBreak/>
        <w:t>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B54058" w:rsidRDefault="00B54058" w:rsidP="00C21487">
      <w:pPr>
        <w:pStyle w:val="46"/>
      </w:pPr>
      <w:r>
        <w:rPr>
          <w:bCs/>
          <w:szCs w:val="24"/>
        </w:rPr>
        <w:t>3.1.5.</w:t>
      </w:r>
      <w:r w:rsidRPr="00C21487">
        <w:rPr>
          <w:szCs w:val="24"/>
        </w:rPr>
        <w:t xml:space="preserve"> </w:t>
      </w:r>
      <w:proofErr w:type="gramStart"/>
      <w:r w:rsidRPr="0063294F">
        <w:rPr>
          <w:szCs w:val="24"/>
        </w:rPr>
        <w:t>Сведения об участнике закупки должны отсутствовать в реестре недобросовестных поставщиков</w:t>
      </w:r>
      <w:r w:rsidRPr="0063294F">
        <w:t>, предусмотренном статьей 5 Федерального закона от 18 июля 2011 года № 223-ФЗ «О закупках товаров, работ, услуг отд</w:t>
      </w:r>
      <w:r>
        <w:t xml:space="preserve">ельными видами юридических лиц» и </w:t>
      </w:r>
      <w:r w:rsidRPr="0063294F">
        <w:t xml:space="preserve"> </w:t>
      </w:r>
      <w:r>
        <w:t xml:space="preserve">частью 1.1. </w:t>
      </w:r>
      <w:r w:rsidRPr="00477E6A">
        <w:t>стать</w:t>
      </w:r>
      <w:r>
        <w:t>и</w:t>
      </w:r>
      <w:r w:rsidRPr="00477E6A">
        <w:t xml:space="preserve"> </w:t>
      </w:r>
      <w:r>
        <w:t>104</w:t>
      </w:r>
      <w:r w:rsidRPr="0063294F">
        <w:t xml:space="preserve"> Федерального закона от </w:t>
      </w:r>
      <w:r w:rsidRPr="00D05D52">
        <w:rPr>
          <w:color w:val="000000"/>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63294F">
        <w:t>.</w:t>
      </w:r>
      <w:proofErr w:type="gramEnd"/>
    </w:p>
    <w:p w:rsidR="00B54058" w:rsidRDefault="00B54058" w:rsidP="00A010F6">
      <w:pPr>
        <w:pStyle w:val="46"/>
        <w:ind w:firstLine="0"/>
        <w:rPr>
          <w:bCs/>
        </w:rPr>
      </w:pPr>
    </w:p>
    <w:p w:rsidR="00B54058" w:rsidRDefault="00B54058" w:rsidP="007C5573">
      <w:pPr>
        <w:pStyle w:val="afffffa"/>
        <w:outlineLvl w:val="9"/>
      </w:pPr>
      <w:bookmarkStart w:id="38" w:name="_Toc393093633"/>
      <w:bookmarkStart w:id="39" w:name="_Toc386619711"/>
      <w:r w:rsidRPr="0063294F">
        <w:t xml:space="preserve">3.2.  </w:t>
      </w:r>
      <w:r>
        <w:t>Формирование заявки Участника</w:t>
      </w:r>
      <w:bookmarkEnd w:id="38"/>
    </w:p>
    <w:p w:rsidR="00B54058" w:rsidRPr="00037223" w:rsidRDefault="00B54058" w:rsidP="007C5573">
      <w:pPr>
        <w:pStyle w:val="afffffa"/>
        <w:outlineLvl w:val="9"/>
        <w:rPr>
          <w:b w:val="0"/>
        </w:rPr>
      </w:pPr>
      <w:bookmarkStart w:id="40" w:name="_Toc393093634"/>
      <w:r w:rsidRPr="00037223">
        <w:rPr>
          <w:b w:val="0"/>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39"/>
      <w:bookmarkEnd w:id="40"/>
    </w:p>
    <w:p w:rsidR="00B54058" w:rsidRPr="0063294F" w:rsidRDefault="00B54058" w:rsidP="0063294F">
      <w:pPr>
        <w:overflowPunct w:val="0"/>
        <w:autoSpaceDE w:val="0"/>
        <w:autoSpaceDN w:val="0"/>
        <w:adjustRightInd w:val="0"/>
        <w:spacing w:after="120"/>
        <w:rPr>
          <w:bCs/>
          <w:lang w:eastAsia="ru-RU"/>
        </w:rPr>
      </w:pPr>
      <w:r w:rsidRPr="0063294F">
        <w:rPr>
          <w:bCs/>
          <w:lang w:eastAsia="ru-RU"/>
        </w:rPr>
        <w:t xml:space="preserve">К заявке также в обязательном порядке прикладываются: </w:t>
      </w:r>
    </w:p>
    <w:p w:rsidR="00B54058" w:rsidRPr="0063294F" w:rsidRDefault="00B54058" w:rsidP="0063294F">
      <w:pPr>
        <w:overflowPunct w:val="0"/>
        <w:autoSpaceDE w:val="0"/>
        <w:autoSpaceDN w:val="0"/>
        <w:adjustRightInd w:val="0"/>
        <w:spacing w:after="120"/>
        <w:contextualSpacing/>
        <w:rPr>
          <w:b/>
          <w:bCs/>
          <w:lang w:eastAsia="ru-RU"/>
        </w:rPr>
      </w:pPr>
      <w:r w:rsidRPr="0063294F">
        <w:rPr>
          <w:bCs/>
          <w:lang w:eastAsia="ru-RU"/>
        </w:rPr>
        <w:t>-</w:t>
      </w:r>
      <w:r w:rsidRPr="0063294F">
        <w:rPr>
          <w:b/>
          <w:bCs/>
          <w:lang w:eastAsia="ru-RU"/>
        </w:rPr>
        <w:t xml:space="preserve"> </w:t>
      </w:r>
      <w:r w:rsidRPr="008A00A4">
        <w:rPr>
          <w:b/>
          <w:bCs/>
          <w:lang w:eastAsia="ru-RU"/>
        </w:rPr>
        <w:t>о</w:t>
      </w:r>
      <w:r w:rsidRPr="0063294F">
        <w:rPr>
          <w:b/>
          <w:bCs/>
          <w:lang w:eastAsia="ru-RU"/>
        </w:rPr>
        <w:t>пись документов (приложение №</w:t>
      </w:r>
      <w:r>
        <w:rPr>
          <w:b/>
          <w:bCs/>
          <w:lang w:eastAsia="ru-RU"/>
        </w:rPr>
        <w:t>5</w:t>
      </w:r>
      <w:r w:rsidRPr="0063294F">
        <w:rPr>
          <w:b/>
          <w:bCs/>
          <w:lang w:eastAsia="ru-RU"/>
        </w:rPr>
        <w:t xml:space="preserve"> к Документации);</w:t>
      </w:r>
    </w:p>
    <w:p w:rsidR="00B54058" w:rsidRPr="0063294F" w:rsidRDefault="00B54058" w:rsidP="00E74457">
      <w:pPr>
        <w:overflowPunct w:val="0"/>
        <w:autoSpaceDE w:val="0"/>
        <w:autoSpaceDN w:val="0"/>
        <w:adjustRightInd w:val="0"/>
        <w:spacing w:after="120"/>
        <w:contextualSpacing/>
        <w:rPr>
          <w:bCs/>
          <w:lang w:eastAsia="ru-RU"/>
        </w:rPr>
      </w:pPr>
      <w:r w:rsidRPr="0063294F">
        <w:rPr>
          <w:bCs/>
          <w:lang w:eastAsia="ru-RU"/>
        </w:rPr>
        <w:t xml:space="preserve">- </w:t>
      </w:r>
      <w:r w:rsidRPr="008A00A4">
        <w:rPr>
          <w:b/>
          <w:bCs/>
          <w:lang w:eastAsia="ru-RU"/>
        </w:rPr>
        <w:t>пр</w:t>
      </w:r>
      <w:r w:rsidRPr="0063294F">
        <w:rPr>
          <w:b/>
          <w:bCs/>
          <w:lang w:eastAsia="ru-RU"/>
        </w:rPr>
        <w:t>иложени</w:t>
      </w:r>
      <w:r>
        <w:rPr>
          <w:b/>
          <w:bCs/>
          <w:lang w:eastAsia="ru-RU"/>
        </w:rPr>
        <w:t>е №1 к Документации, формы 1 – 6</w:t>
      </w:r>
      <w:r w:rsidRPr="0063294F">
        <w:rPr>
          <w:b/>
          <w:bCs/>
          <w:lang w:eastAsia="ru-RU"/>
        </w:rPr>
        <w:t xml:space="preserve"> Приложения №1 к Документации</w:t>
      </w:r>
      <w:r w:rsidRPr="0063294F">
        <w:rPr>
          <w:bCs/>
          <w:lang w:eastAsia="ru-RU"/>
        </w:rPr>
        <w:t>;</w:t>
      </w:r>
    </w:p>
    <w:p w:rsidR="00B54058" w:rsidRPr="0063294F" w:rsidRDefault="00B54058" w:rsidP="0063294F">
      <w:pPr>
        <w:tabs>
          <w:tab w:val="left" w:pos="284"/>
        </w:tabs>
        <w:overflowPunct w:val="0"/>
        <w:autoSpaceDE w:val="0"/>
        <w:autoSpaceDN w:val="0"/>
        <w:adjustRightInd w:val="0"/>
        <w:spacing w:after="120"/>
        <w:contextualSpacing/>
        <w:rPr>
          <w:bCs/>
          <w:lang w:eastAsia="ru-RU"/>
        </w:rPr>
      </w:pPr>
      <w:r w:rsidRPr="0063294F">
        <w:rPr>
          <w:bCs/>
          <w:lang w:eastAsia="ru-RU"/>
        </w:rPr>
        <w:t>- оригинал  официального письма Участника (</w:t>
      </w:r>
      <w:r w:rsidRPr="0063294F">
        <w:rPr>
          <w:b/>
          <w:bCs/>
          <w:lang w:eastAsia="ru-RU"/>
        </w:rPr>
        <w:t>Приложение № 2 к Документации</w:t>
      </w:r>
      <w:r w:rsidRPr="0063294F">
        <w:rPr>
          <w:bCs/>
          <w:lang w:eastAsia="ru-RU"/>
        </w:rPr>
        <w:t>);</w:t>
      </w:r>
    </w:p>
    <w:p w:rsidR="00B54058" w:rsidRPr="0063294F" w:rsidRDefault="00B54058" w:rsidP="0063294F">
      <w:pPr>
        <w:tabs>
          <w:tab w:val="left" w:pos="284"/>
        </w:tabs>
        <w:overflowPunct w:val="0"/>
        <w:autoSpaceDE w:val="0"/>
        <w:autoSpaceDN w:val="0"/>
        <w:adjustRightInd w:val="0"/>
        <w:spacing w:after="120"/>
        <w:contextualSpacing/>
        <w:rPr>
          <w:bCs/>
          <w:lang w:eastAsia="ru-RU"/>
        </w:rPr>
      </w:pPr>
    </w:p>
    <w:p w:rsidR="00B54058" w:rsidRPr="0063294F" w:rsidRDefault="00B54058" w:rsidP="0063294F">
      <w:pPr>
        <w:overflowPunct w:val="0"/>
        <w:autoSpaceDE w:val="0"/>
        <w:autoSpaceDN w:val="0"/>
        <w:adjustRightInd w:val="0"/>
        <w:spacing w:after="120"/>
        <w:contextualSpacing/>
        <w:rPr>
          <w:bCs/>
          <w:lang w:eastAsia="ru-RU"/>
        </w:rPr>
      </w:pPr>
      <w:r w:rsidRPr="0063294F">
        <w:rPr>
          <w:bCs/>
          <w:lang w:eastAsia="ru-RU"/>
        </w:rPr>
        <w:t xml:space="preserve">- </w:t>
      </w:r>
      <w:r w:rsidRPr="0063294F">
        <w:rPr>
          <w:bCs/>
          <w:u w:val="single"/>
          <w:lang w:eastAsia="ru-RU"/>
        </w:rPr>
        <w:t>для юридического лица</w:t>
      </w:r>
      <w:r w:rsidRPr="0063294F">
        <w:rPr>
          <w:bCs/>
          <w:lang w:eastAsia="ru-RU"/>
        </w:rPr>
        <w:t>: полученн</w:t>
      </w:r>
      <w:r>
        <w:rPr>
          <w:bCs/>
          <w:lang w:eastAsia="ru-RU"/>
        </w:rPr>
        <w:t>ая</w:t>
      </w:r>
      <w:r w:rsidRPr="0063294F">
        <w:rPr>
          <w:bCs/>
          <w:lang w:eastAsia="ru-RU"/>
        </w:rPr>
        <w:t xml:space="preserve"> не ранее чем за три месяца до дня размещения на  </w:t>
      </w:r>
      <w:r w:rsidR="000A033C" w:rsidRPr="000A033C">
        <w:rPr>
          <w:bCs/>
          <w:lang w:eastAsia="ru-RU"/>
        </w:rPr>
        <w:t xml:space="preserve">официальном сайте </w:t>
      </w:r>
      <w:hyperlink r:id="rId22" w:history="1">
        <w:r w:rsidR="000A033C" w:rsidRPr="0035258C">
          <w:rPr>
            <w:rStyle w:val="afd"/>
            <w:bCs/>
            <w:lang w:eastAsia="ru-RU"/>
          </w:rPr>
          <w:t>http://zakupki.gov.ru/223/</w:t>
        </w:r>
      </w:hyperlink>
      <w:r w:rsidR="000A033C" w:rsidRPr="000A033C">
        <w:rPr>
          <w:bCs/>
          <w:lang w:eastAsia="ru-RU"/>
        </w:rPr>
        <w:t>.</w:t>
      </w:r>
      <w:r w:rsidR="000A033C">
        <w:rPr>
          <w:bCs/>
          <w:lang w:eastAsia="ru-RU"/>
        </w:rPr>
        <w:t xml:space="preserve"> </w:t>
      </w:r>
      <w:r w:rsidRPr="0063294F">
        <w:rPr>
          <w:bCs/>
          <w:lang w:eastAsia="ru-RU"/>
        </w:rPr>
        <w:t xml:space="preserve">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юридических лиц или нотариально </w:t>
      </w:r>
      <w:r w:rsidR="008E4C75">
        <w:rPr>
          <w:b/>
          <w:bCs/>
          <w:lang w:eastAsia="ru-RU"/>
        </w:rPr>
        <w:t>удостоверенная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 xml:space="preserve">; </w:t>
      </w:r>
    </w:p>
    <w:p w:rsidR="00B54058" w:rsidRPr="0063294F" w:rsidRDefault="00B54058" w:rsidP="0063294F">
      <w:pPr>
        <w:overflowPunct w:val="0"/>
        <w:autoSpaceDE w:val="0"/>
        <w:autoSpaceDN w:val="0"/>
        <w:adjustRightInd w:val="0"/>
        <w:spacing w:after="120"/>
        <w:contextualSpacing/>
        <w:rPr>
          <w:bCs/>
          <w:lang w:eastAsia="ru-RU"/>
        </w:rPr>
      </w:pPr>
      <w:r>
        <w:rPr>
          <w:bCs/>
          <w:lang w:eastAsia="ru-RU"/>
        </w:rPr>
        <w:t>-</w:t>
      </w:r>
      <w:r w:rsidRPr="0063294F">
        <w:rPr>
          <w:bCs/>
          <w:u w:val="single"/>
          <w:lang w:eastAsia="ru-RU"/>
        </w:rPr>
        <w:t>для физического лица (индивидуального предпринимателя)</w:t>
      </w:r>
      <w:r w:rsidRPr="0063294F">
        <w:rPr>
          <w:bCs/>
          <w:lang w:eastAsia="ru-RU"/>
        </w:rPr>
        <w:t>: полученн</w:t>
      </w:r>
      <w:r>
        <w:rPr>
          <w:bCs/>
          <w:lang w:eastAsia="ru-RU"/>
        </w:rPr>
        <w:t>ая</w:t>
      </w:r>
      <w:r w:rsidRPr="0063294F">
        <w:rPr>
          <w:bCs/>
          <w:lang w:eastAsia="ru-RU"/>
        </w:rPr>
        <w:t xml:space="preserve"> не ранее чем за три месяца </w:t>
      </w:r>
      <w:r w:rsidR="007E514D">
        <w:rPr>
          <w:bCs/>
          <w:lang w:eastAsia="ru-RU"/>
        </w:rPr>
        <w:t>д</w:t>
      </w:r>
      <w:r w:rsidRPr="0063294F">
        <w:rPr>
          <w:bCs/>
          <w:lang w:eastAsia="ru-RU"/>
        </w:rPr>
        <w:t xml:space="preserve">о дня размещения </w:t>
      </w:r>
      <w:r w:rsidR="000A033C">
        <w:rPr>
          <w:bCs/>
          <w:lang w:eastAsia="ru-RU"/>
        </w:rPr>
        <w:t xml:space="preserve">на </w:t>
      </w:r>
      <w:r w:rsidR="000A033C" w:rsidRPr="000A033C">
        <w:rPr>
          <w:bCs/>
          <w:lang w:eastAsia="ru-RU"/>
        </w:rPr>
        <w:t xml:space="preserve">официальном сайте </w:t>
      </w:r>
      <w:hyperlink r:id="rId23" w:history="1">
        <w:r w:rsidR="000A033C" w:rsidRPr="0035258C">
          <w:rPr>
            <w:rStyle w:val="afd"/>
            <w:bCs/>
            <w:lang w:eastAsia="ru-RU"/>
          </w:rPr>
          <w:t>http://zakupki.gov.ru/223/</w:t>
        </w:r>
      </w:hyperlink>
      <w:r w:rsidR="000A033C" w:rsidRPr="000A033C">
        <w:rPr>
          <w:bCs/>
          <w:lang w:eastAsia="ru-RU"/>
        </w:rPr>
        <w:t>.</w:t>
      </w:r>
      <w:r w:rsidR="000A033C">
        <w:rPr>
          <w:bCs/>
          <w:lang w:eastAsia="ru-RU"/>
        </w:rPr>
        <w:t xml:space="preserve"> </w:t>
      </w:r>
      <w:r w:rsidRPr="0063294F">
        <w:rPr>
          <w:bCs/>
          <w:lang w:eastAsia="ru-RU"/>
        </w:rPr>
        <w:t xml:space="preserve">извещения о проведении </w:t>
      </w:r>
      <w:r w:rsidRPr="0063294F">
        <w:rPr>
          <w:szCs w:val="24"/>
        </w:rPr>
        <w:t>запроса предложений</w:t>
      </w:r>
      <w:r w:rsidRPr="0063294F">
        <w:rPr>
          <w:bCs/>
          <w:lang w:eastAsia="ru-RU"/>
        </w:rPr>
        <w:t xml:space="preserve"> </w:t>
      </w:r>
      <w:r w:rsidRPr="0063294F">
        <w:rPr>
          <w:b/>
          <w:bCs/>
          <w:lang w:eastAsia="ru-RU"/>
        </w:rPr>
        <w:t>выписк</w:t>
      </w:r>
      <w:r>
        <w:rPr>
          <w:b/>
          <w:bCs/>
          <w:lang w:eastAsia="ru-RU"/>
        </w:rPr>
        <w:t>а</w:t>
      </w:r>
      <w:r w:rsidRPr="0063294F">
        <w:rPr>
          <w:b/>
          <w:bCs/>
          <w:lang w:eastAsia="ru-RU"/>
        </w:rPr>
        <w:t xml:space="preserve"> из единого государственного реестра индивидуальных пр</w:t>
      </w:r>
      <w:r w:rsidR="008E4C75">
        <w:rPr>
          <w:b/>
          <w:bCs/>
          <w:lang w:eastAsia="ru-RU"/>
        </w:rPr>
        <w:t>едпринимателей или нотариально удостоверенная</w:t>
      </w:r>
      <w:r w:rsidRPr="0063294F">
        <w:rPr>
          <w:b/>
          <w:bCs/>
          <w:lang w:eastAsia="ru-RU"/>
        </w:rPr>
        <w:t xml:space="preserve"> копи</w:t>
      </w:r>
      <w:r>
        <w:rPr>
          <w:b/>
          <w:bCs/>
          <w:lang w:eastAsia="ru-RU"/>
        </w:rPr>
        <w:t>я</w:t>
      </w:r>
      <w:r w:rsidRPr="0063294F">
        <w:rPr>
          <w:b/>
          <w:bCs/>
          <w:lang w:eastAsia="ru-RU"/>
        </w:rPr>
        <w:t xml:space="preserve"> такой выписки</w:t>
      </w:r>
      <w:r w:rsidRPr="0063294F">
        <w:rPr>
          <w:bCs/>
          <w:lang w:eastAsia="ru-RU"/>
        </w:rPr>
        <w:t>;</w:t>
      </w:r>
    </w:p>
    <w:p w:rsidR="00B54058" w:rsidRPr="0063294F" w:rsidRDefault="00B54058" w:rsidP="0063294F">
      <w:pPr>
        <w:overflowPunct w:val="0"/>
        <w:autoSpaceDE w:val="0"/>
        <w:autoSpaceDN w:val="0"/>
        <w:adjustRightInd w:val="0"/>
        <w:spacing w:after="120"/>
        <w:contextualSpacing/>
        <w:rPr>
          <w:bCs/>
          <w:lang w:eastAsia="ru-RU"/>
        </w:rPr>
      </w:pPr>
    </w:p>
    <w:p w:rsidR="00B54058" w:rsidRPr="0063294F" w:rsidRDefault="00B54058" w:rsidP="00E74457">
      <w:pPr>
        <w:overflowPunct w:val="0"/>
        <w:autoSpaceDE w:val="0"/>
        <w:autoSpaceDN w:val="0"/>
        <w:adjustRightInd w:val="0"/>
        <w:spacing w:after="120"/>
        <w:ind w:firstLine="0"/>
        <w:contextualSpacing/>
        <w:rPr>
          <w:bCs/>
          <w:lang w:eastAsia="ru-RU"/>
        </w:rPr>
      </w:pPr>
      <w:r>
        <w:rPr>
          <w:bCs/>
          <w:lang w:eastAsia="ru-RU"/>
        </w:rPr>
        <w:t xml:space="preserve">         </w:t>
      </w:r>
      <w:r w:rsidRPr="0063294F">
        <w:rPr>
          <w:bCs/>
          <w:lang w:eastAsia="ru-RU"/>
        </w:rPr>
        <w:t xml:space="preserve">- </w:t>
      </w:r>
      <w:r w:rsidRPr="0063294F">
        <w:rPr>
          <w:b/>
          <w:bCs/>
          <w:lang w:eastAsia="ru-RU"/>
        </w:rPr>
        <w:t>документ, подтверждающий полномочия лица</w:t>
      </w:r>
      <w:r w:rsidRPr="0063294F">
        <w:rPr>
          <w:bCs/>
          <w:lang w:eastAsia="ru-RU"/>
        </w:rPr>
        <w:t xml:space="preserve"> на осуществление действий от имени </w:t>
      </w:r>
      <w:r>
        <w:rPr>
          <w:bCs/>
          <w:lang w:eastAsia="ru-RU"/>
        </w:rPr>
        <w:t>У</w:t>
      </w:r>
      <w:r w:rsidRPr="0063294F">
        <w:rPr>
          <w:bCs/>
          <w:lang w:eastAsia="ru-RU"/>
        </w:rPr>
        <w:t xml:space="preserve">частника закупки: </w:t>
      </w:r>
    </w:p>
    <w:p w:rsidR="00B54058" w:rsidRPr="0063294F" w:rsidRDefault="00B54058" w:rsidP="0063294F">
      <w:pPr>
        <w:overflowPunct w:val="0"/>
        <w:autoSpaceDE w:val="0"/>
        <w:autoSpaceDN w:val="0"/>
        <w:adjustRightInd w:val="0"/>
        <w:rPr>
          <w:bCs/>
          <w:lang w:eastAsia="ru-RU"/>
        </w:rPr>
      </w:pPr>
      <w:r>
        <w:rPr>
          <w:bCs/>
          <w:lang w:eastAsia="ru-RU"/>
        </w:rPr>
        <w:t>-</w:t>
      </w:r>
      <w:r w:rsidRPr="0063294F">
        <w:rPr>
          <w:bCs/>
          <w:u w:val="single"/>
          <w:lang w:eastAsia="ru-RU"/>
        </w:rPr>
        <w:t>для юридического лица</w:t>
      </w:r>
      <w:r w:rsidRPr="0063294F">
        <w:rPr>
          <w:bCs/>
          <w:lang w:eastAsia="ru-RU"/>
        </w:rPr>
        <w:t xml:space="preserve">: </w:t>
      </w:r>
      <w:r w:rsidRPr="0063294F">
        <w:rPr>
          <w:b/>
          <w:bCs/>
          <w:lang w:eastAsia="ru-RU"/>
        </w:rPr>
        <w:t>копия решения о назначении или об избрании и приказа о назначении физического лица на должность</w:t>
      </w:r>
      <w:r w:rsidRPr="0063294F">
        <w:rPr>
          <w:bCs/>
          <w:lang w:eastAsia="ru-RU"/>
        </w:rPr>
        <w:t>, в соответствии с которым такое физическое лицо обладает правом действовать от имени участника закупки без доверенности</w:t>
      </w:r>
      <w:r>
        <w:rPr>
          <w:bCs/>
          <w:lang w:eastAsia="ru-RU"/>
        </w:rPr>
        <w:t xml:space="preserve"> (далее руководитель)</w:t>
      </w:r>
      <w:r w:rsidRPr="0063294F">
        <w:rPr>
          <w:bCs/>
          <w:lang w:eastAsia="ru-RU"/>
        </w:rPr>
        <w:t xml:space="preserve">. </w:t>
      </w:r>
    </w:p>
    <w:p w:rsidR="00B54058" w:rsidRPr="0063294F" w:rsidRDefault="00B54058" w:rsidP="0055085D">
      <w:pPr>
        <w:overflowPunct w:val="0"/>
        <w:autoSpaceDE w:val="0"/>
        <w:autoSpaceDN w:val="0"/>
        <w:adjustRightInd w:val="0"/>
        <w:spacing w:after="120"/>
        <w:ind w:firstLine="420"/>
        <w:rPr>
          <w:bCs/>
          <w:lang w:eastAsia="ru-RU"/>
        </w:rPr>
      </w:pPr>
      <w:proofErr w:type="gramStart"/>
      <w:r>
        <w:rPr>
          <w:bCs/>
          <w:lang w:eastAsia="ru-RU"/>
        </w:rPr>
        <w:t>В случае</w:t>
      </w:r>
      <w:r w:rsidRPr="0063294F">
        <w:rPr>
          <w:bCs/>
          <w:lang w:eastAsia="ru-RU"/>
        </w:rPr>
        <w:t xml:space="preserve"> если от имени участника закупки действует иное лицо, заявка на участие в </w:t>
      </w:r>
      <w:r w:rsidRPr="0063294F">
        <w:rPr>
          <w:szCs w:val="24"/>
        </w:rPr>
        <w:t>запросе предложений</w:t>
      </w:r>
      <w:r w:rsidRPr="0063294F">
        <w:rPr>
          <w:bCs/>
          <w:lang w:eastAsia="ru-RU"/>
        </w:rPr>
        <w:t xml:space="preserve"> должна содержать также </w:t>
      </w:r>
      <w:r w:rsidRPr="0063294F">
        <w:rPr>
          <w:b/>
          <w:bCs/>
          <w:lang w:eastAsia="ru-RU"/>
        </w:rPr>
        <w:t>доверенность на осуществление действий от имени участника закупки</w:t>
      </w:r>
      <w:r>
        <w:rPr>
          <w:b/>
          <w:bCs/>
          <w:lang w:eastAsia="ru-RU"/>
        </w:rPr>
        <w:t xml:space="preserve"> </w:t>
      </w:r>
      <w:r w:rsidRPr="00037223">
        <w:rPr>
          <w:b/>
          <w:bCs/>
          <w:lang w:eastAsia="ru-RU"/>
        </w:rPr>
        <w:t>(Приложение №3 к Документации)</w:t>
      </w:r>
      <w:r w:rsidRPr="0063294F">
        <w:rPr>
          <w:bCs/>
          <w:lang w:eastAsia="ru-RU"/>
        </w:rPr>
        <w:t xml:space="preserve">, заверенную печатью участника закупки и подписанную руководителем участника закупки или уполномоченным этим руководителем лицом, либо нотариально </w:t>
      </w:r>
      <w:r w:rsidR="008E4C75">
        <w:rPr>
          <w:bCs/>
          <w:lang w:eastAsia="ru-RU"/>
        </w:rPr>
        <w:t>удостоверенную</w:t>
      </w:r>
      <w:r w:rsidRPr="0063294F">
        <w:rPr>
          <w:bCs/>
          <w:lang w:eastAsia="ru-RU"/>
        </w:rPr>
        <w:t xml:space="preserve"> копию такой доверенности;</w:t>
      </w:r>
      <w:proofErr w:type="gramEnd"/>
    </w:p>
    <w:p w:rsidR="00B54058" w:rsidRPr="0063294F" w:rsidRDefault="00B54058" w:rsidP="00037223">
      <w:pPr>
        <w:overflowPunct w:val="0"/>
        <w:autoSpaceDE w:val="0"/>
        <w:autoSpaceDN w:val="0"/>
        <w:adjustRightInd w:val="0"/>
        <w:rPr>
          <w:b/>
          <w:bCs/>
          <w:lang w:eastAsia="ru-RU"/>
        </w:rPr>
      </w:pPr>
      <w:r>
        <w:rPr>
          <w:bCs/>
          <w:lang w:eastAsia="ru-RU"/>
        </w:rPr>
        <w:t>-</w:t>
      </w:r>
      <w:r w:rsidRPr="0063294F">
        <w:rPr>
          <w:bCs/>
          <w:u w:val="single"/>
          <w:lang w:eastAsia="ru-RU"/>
        </w:rPr>
        <w:t>для физического лица</w:t>
      </w:r>
      <w:r w:rsidRPr="0063294F">
        <w:rPr>
          <w:bCs/>
          <w:lang w:eastAsia="ru-RU"/>
        </w:rPr>
        <w:t xml:space="preserve"> (индивидуального предпринимателя): </w:t>
      </w:r>
      <w:r w:rsidRPr="0054528E">
        <w:rPr>
          <w:b/>
          <w:bCs/>
          <w:lang w:eastAsia="ru-RU"/>
        </w:rPr>
        <w:t xml:space="preserve">нотариально </w:t>
      </w:r>
      <w:r w:rsidR="008E4C75">
        <w:rPr>
          <w:b/>
          <w:bCs/>
          <w:lang w:eastAsia="ru-RU"/>
        </w:rPr>
        <w:t>удостоверенная</w:t>
      </w:r>
      <w:r w:rsidRPr="0054528E">
        <w:rPr>
          <w:b/>
          <w:bCs/>
          <w:lang w:eastAsia="ru-RU"/>
        </w:rPr>
        <w:t xml:space="preserve"> копия всех страниц паспорта гражданина</w:t>
      </w:r>
      <w:r w:rsidRPr="0063294F">
        <w:rPr>
          <w:bCs/>
          <w:lang w:eastAsia="ru-RU"/>
        </w:rPr>
        <w:t>.</w:t>
      </w:r>
    </w:p>
    <w:p w:rsidR="00B54058" w:rsidRDefault="00B54058" w:rsidP="00037223">
      <w:pPr>
        <w:overflowPunct w:val="0"/>
        <w:autoSpaceDE w:val="0"/>
        <w:autoSpaceDN w:val="0"/>
        <w:adjustRightInd w:val="0"/>
        <w:rPr>
          <w:bCs/>
          <w:lang w:eastAsia="ru-RU"/>
        </w:rPr>
      </w:pPr>
      <w:proofErr w:type="gramStart"/>
      <w:r w:rsidRPr="0063294F">
        <w:rPr>
          <w:bCs/>
          <w:lang w:eastAsia="ru-RU"/>
        </w:rPr>
        <w:t>В случае если,  от имени Участника закупки действует иное лицо, заявка на участие в запросе предложений должна</w:t>
      </w:r>
      <w:r w:rsidRPr="0063294F">
        <w:rPr>
          <w:b/>
          <w:bCs/>
          <w:lang w:eastAsia="ru-RU"/>
        </w:rPr>
        <w:t xml:space="preserve"> </w:t>
      </w:r>
      <w:r w:rsidRPr="00037223">
        <w:rPr>
          <w:bCs/>
          <w:lang w:eastAsia="ru-RU"/>
        </w:rPr>
        <w:t>содержать также</w:t>
      </w:r>
      <w:r w:rsidRPr="0063294F">
        <w:rPr>
          <w:b/>
          <w:bCs/>
          <w:lang w:eastAsia="ru-RU"/>
        </w:rPr>
        <w:t xml:space="preserve"> доверенность на осуществление действий от имени Участника закупки</w:t>
      </w:r>
      <w:r>
        <w:rPr>
          <w:b/>
          <w:bCs/>
          <w:lang w:eastAsia="ru-RU"/>
        </w:rPr>
        <w:t xml:space="preserve"> </w:t>
      </w:r>
      <w:r w:rsidRPr="00037223">
        <w:rPr>
          <w:b/>
          <w:bCs/>
          <w:lang w:eastAsia="ru-RU"/>
        </w:rPr>
        <w:t>(Приложение №3 к Документации)</w:t>
      </w:r>
      <w:r w:rsidRPr="0063294F">
        <w:rPr>
          <w:b/>
          <w:bCs/>
          <w:lang w:eastAsia="ru-RU"/>
        </w:rPr>
        <w:t xml:space="preserve">, </w:t>
      </w:r>
      <w:r w:rsidRPr="00037223">
        <w:rPr>
          <w:bCs/>
          <w:lang w:eastAsia="ru-RU"/>
        </w:rPr>
        <w:t>заверенную печатью Участника закупки</w:t>
      </w:r>
      <w:r>
        <w:rPr>
          <w:bCs/>
          <w:lang w:eastAsia="ru-RU"/>
        </w:rPr>
        <w:t xml:space="preserve"> </w:t>
      </w:r>
      <w:r w:rsidRPr="00037223">
        <w:rPr>
          <w:bCs/>
          <w:lang w:eastAsia="ru-RU"/>
        </w:rPr>
        <w:t>(при осуществлении предпринимательской деятельности с печатью)</w:t>
      </w:r>
      <w:r w:rsidRPr="0063294F">
        <w:rPr>
          <w:b/>
          <w:bCs/>
          <w:lang w:eastAsia="ru-RU"/>
        </w:rPr>
        <w:t xml:space="preserve"> </w:t>
      </w:r>
      <w:r w:rsidRPr="0063294F">
        <w:rPr>
          <w:bCs/>
          <w:lang w:eastAsia="ru-RU"/>
        </w:rPr>
        <w:t xml:space="preserve">и подписанную  </w:t>
      </w:r>
      <w:r>
        <w:rPr>
          <w:bCs/>
          <w:lang w:eastAsia="ru-RU"/>
        </w:rPr>
        <w:t xml:space="preserve">руководителем либо </w:t>
      </w:r>
      <w:r w:rsidRPr="0063294F">
        <w:rPr>
          <w:bCs/>
          <w:lang w:eastAsia="ru-RU"/>
        </w:rPr>
        <w:t>уполномо</w:t>
      </w:r>
      <w:r w:rsidR="008E4C75">
        <w:rPr>
          <w:bCs/>
          <w:lang w:eastAsia="ru-RU"/>
        </w:rPr>
        <w:t>ченным лицом, либо нотариально удостоверенную</w:t>
      </w:r>
      <w:r w:rsidRPr="0063294F">
        <w:rPr>
          <w:bCs/>
          <w:lang w:eastAsia="ru-RU"/>
        </w:rPr>
        <w:t xml:space="preserve"> копию такой доверенности.</w:t>
      </w:r>
      <w:proofErr w:type="gramEnd"/>
    </w:p>
    <w:p w:rsidR="003E23F1" w:rsidRPr="003E23F1" w:rsidRDefault="003E23F1" w:rsidP="003E23F1">
      <w:pPr>
        <w:pStyle w:val="23"/>
      </w:pPr>
    </w:p>
    <w:p w:rsidR="00B54058" w:rsidRPr="0063294F" w:rsidRDefault="00B54058" w:rsidP="0063294F">
      <w:pPr>
        <w:autoSpaceDN w:val="0"/>
        <w:adjustRightInd w:val="0"/>
        <w:rPr>
          <w:bCs/>
          <w:lang w:eastAsia="ru-RU"/>
        </w:rPr>
      </w:pPr>
      <w:r w:rsidRPr="0063294F">
        <w:rPr>
          <w:bCs/>
          <w:lang w:eastAsia="ru-RU"/>
        </w:rPr>
        <w:t xml:space="preserve"> - </w:t>
      </w:r>
      <w:r w:rsidRPr="0063294F">
        <w:rPr>
          <w:b/>
          <w:bCs/>
          <w:lang w:eastAsia="ru-RU"/>
        </w:rPr>
        <w:t xml:space="preserve">нотариально </w:t>
      </w:r>
      <w:r w:rsidR="008E4C75">
        <w:rPr>
          <w:b/>
          <w:bCs/>
          <w:lang w:eastAsia="ru-RU"/>
        </w:rPr>
        <w:t>удостоверенные</w:t>
      </w:r>
      <w:r w:rsidRPr="0063294F">
        <w:rPr>
          <w:b/>
          <w:bCs/>
          <w:lang w:eastAsia="ru-RU"/>
        </w:rPr>
        <w:t xml:space="preserve">  копии</w:t>
      </w:r>
      <w:r w:rsidRPr="0063294F">
        <w:rPr>
          <w:bCs/>
          <w:lang w:eastAsia="ru-RU"/>
        </w:rPr>
        <w:t>:</w:t>
      </w:r>
    </w:p>
    <w:p w:rsidR="00B54058" w:rsidRPr="0063294F" w:rsidRDefault="00B54058" w:rsidP="0055085D">
      <w:pPr>
        <w:overflowPunct w:val="0"/>
        <w:autoSpaceDE w:val="0"/>
        <w:autoSpaceDN w:val="0"/>
        <w:adjustRightInd w:val="0"/>
        <w:rPr>
          <w:bCs/>
          <w:lang w:eastAsia="ru-RU"/>
        </w:rPr>
      </w:pPr>
      <w:r w:rsidRPr="0063294F">
        <w:rPr>
          <w:bCs/>
          <w:u w:val="single"/>
          <w:lang w:eastAsia="ru-RU"/>
        </w:rPr>
        <w:t xml:space="preserve"> для юридического лица</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Cs/>
          <w:lang w:eastAsia="ru-RU"/>
        </w:rPr>
        <w:t>учредительных документов Участника закупки (</w:t>
      </w:r>
      <w:r w:rsidRPr="0063294F">
        <w:rPr>
          <w:b/>
          <w:bCs/>
          <w:lang w:eastAsia="ru-RU"/>
        </w:rPr>
        <w:t>Устав</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
          <w:bCs/>
          <w:lang w:eastAsia="ru-RU"/>
        </w:rPr>
        <w:lastRenderedPageBreak/>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w:t>
      </w:r>
      <w:r w:rsidRPr="0063294F">
        <w:rPr>
          <w:bCs/>
          <w:lang w:eastAsia="ru-RU"/>
        </w:rPr>
        <w:t>,</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ЕГРЮЛ</w:t>
      </w:r>
      <w:r w:rsidRPr="0063294F">
        <w:rPr>
          <w:bCs/>
          <w:lang w:eastAsia="ru-RU"/>
        </w:rPr>
        <w:t xml:space="preserve"> о юридическом лице, зарегистрированном до 1 июля 2002 года (</w:t>
      </w:r>
      <w:r w:rsidRPr="0063294F">
        <w:rPr>
          <w:b/>
          <w:bCs/>
          <w:lang w:eastAsia="ru-RU"/>
        </w:rPr>
        <w:t>при наличии</w:t>
      </w:r>
      <w:r w:rsidRPr="0063294F">
        <w:rPr>
          <w:bCs/>
          <w:lang w:eastAsia="ru-RU"/>
        </w:rPr>
        <w:t>);</w:t>
      </w:r>
    </w:p>
    <w:p w:rsidR="00B54058" w:rsidRPr="0063294F" w:rsidRDefault="00B54058" w:rsidP="0063294F">
      <w:pPr>
        <w:overflowPunct w:val="0"/>
        <w:autoSpaceDE w:val="0"/>
        <w:autoSpaceDN w:val="0"/>
        <w:adjustRightInd w:val="0"/>
        <w:rPr>
          <w:bCs/>
          <w:lang w:eastAsia="ru-RU"/>
        </w:rPr>
      </w:pPr>
      <w:r w:rsidRPr="0063294F">
        <w:rPr>
          <w:bCs/>
          <w:u w:val="single"/>
          <w:lang w:eastAsia="ru-RU"/>
        </w:rPr>
        <w:t>для физического лица</w:t>
      </w:r>
      <w:r w:rsidRPr="0063294F">
        <w:rPr>
          <w:bCs/>
          <w:lang w:eastAsia="ru-RU"/>
        </w:rPr>
        <w:t xml:space="preserve"> (индивидуального предпринимателя):</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постановке на учет в налоговом органе</w:t>
      </w:r>
      <w:r w:rsidRPr="0063294F">
        <w:rPr>
          <w:bCs/>
          <w:lang w:eastAsia="ru-RU"/>
        </w:rPr>
        <w:t xml:space="preserve">, </w:t>
      </w:r>
    </w:p>
    <w:p w:rsidR="00B54058" w:rsidRPr="0063294F"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государственной регистрации физического лица</w:t>
      </w:r>
      <w:r w:rsidRPr="0063294F">
        <w:rPr>
          <w:bCs/>
          <w:lang w:eastAsia="ru-RU"/>
        </w:rPr>
        <w:t xml:space="preserve"> в качестве индивидуального предпринимателя,</w:t>
      </w:r>
    </w:p>
    <w:p w:rsidR="00B54058" w:rsidRDefault="00B54058" w:rsidP="00C02B75">
      <w:pPr>
        <w:overflowPunct w:val="0"/>
        <w:autoSpaceDE w:val="0"/>
        <w:autoSpaceDN w:val="0"/>
        <w:adjustRightInd w:val="0"/>
        <w:rPr>
          <w:bCs/>
          <w:lang w:eastAsia="ru-RU"/>
        </w:rPr>
      </w:pPr>
      <w:r w:rsidRPr="0063294F">
        <w:rPr>
          <w:b/>
          <w:bCs/>
          <w:lang w:eastAsia="ru-RU"/>
        </w:rPr>
        <w:t>свидетельств</w:t>
      </w:r>
      <w:r>
        <w:rPr>
          <w:b/>
          <w:bCs/>
          <w:lang w:eastAsia="ru-RU"/>
        </w:rPr>
        <w:t>а</w:t>
      </w:r>
      <w:r w:rsidRPr="0063294F">
        <w:rPr>
          <w:b/>
          <w:bCs/>
          <w:lang w:eastAsia="ru-RU"/>
        </w:rPr>
        <w:t xml:space="preserve"> о внесении записи в ЕГРИП</w:t>
      </w:r>
      <w:r w:rsidRPr="0063294F">
        <w:rPr>
          <w:bCs/>
          <w:lang w:eastAsia="ru-RU"/>
        </w:rPr>
        <w:t xml:space="preserve"> записи об индивидуальном предпринимателе, зарегистрированном до 1 января 2004 года (</w:t>
      </w:r>
      <w:r w:rsidRPr="0063294F">
        <w:rPr>
          <w:b/>
          <w:bCs/>
          <w:lang w:eastAsia="ru-RU"/>
        </w:rPr>
        <w:t>при наличии</w:t>
      </w:r>
      <w:r w:rsidRPr="0063294F">
        <w:rPr>
          <w:bCs/>
          <w:lang w:eastAsia="ru-RU"/>
        </w:rPr>
        <w:t>);</w:t>
      </w:r>
    </w:p>
    <w:p w:rsidR="003E23F1" w:rsidRPr="003E23F1" w:rsidRDefault="003E23F1" w:rsidP="003E23F1">
      <w:pPr>
        <w:pStyle w:val="23"/>
      </w:pPr>
    </w:p>
    <w:p w:rsidR="00B54058" w:rsidRDefault="00B54058" w:rsidP="0063294F">
      <w:pPr>
        <w:overflowPunct w:val="0"/>
        <w:autoSpaceDE w:val="0"/>
        <w:autoSpaceDN w:val="0"/>
        <w:adjustRightInd w:val="0"/>
        <w:spacing w:after="120"/>
        <w:rPr>
          <w:bCs/>
          <w:lang w:eastAsia="ru-RU"/>
        </w:rPr>
      </w:pPr>
      <w:proofErr w:type="gramStart"/>
      <w:r w:rsidRPr="0063294F">
        <w:rPr>
          <w:bCs/>
          <w:lang w:eastAsia="ru-RU"/>
        </w:rPr>
        <w:t xml:space="preserve">- оригинал или нотариально </w:t>
      </w:r>
      <w:r w:rsidR="008E4C75">
        <w:rPr>
          <w:bCs/>
          <w:lang w:eastAsia="ru-RU"/>
        </w:rPr>
        <w:t>удостоверенная</w:t>
      </w:r>
      <w:r w:rsidRPr="0063294F">
        <w:rPr>
          <w:rFonts w:ascii="Calibri" w:hAnsi="Calibri"/>
        </w:rPr>
        <w:t xml:space="preserve"> </w:t>
      </w:r>
      <w:r w:rsidRPr="0063294F">
        <w:rPr>
          <w:bCs/>
          <w:lang w:eastAsia="ru-RU"/>
        </w:rPr>
        <w:t xml:space="preserve">копия </w:t>
      </w:r>
      <w:r w:rsidRPr="0063294F">
        <w:rPr>
          <w:b/>
          <w:bCs/>
          <w:lang w:eastAsia="ru-RU"/>
        </w:rPr>
        <w:t>решения об одобрении или о совершении сделки</w:t>
      </w:r>
      <w:r w:rsidR="008055DE">
        <w:rPr>
          <w:b/>
          <w:bCs/>
          <w:lang w:eastAsia="ru-RU"/>
        </w:rPr>
        <w:t>,</w:t>
      </w:r>
      <w:r w:rsidRPr="0063294F">
        <w:rPr>
          <w:b/>
          <w:bCs/>
          <w:lang w:eastAsia="ru-RU"/>
        </w:rPr>
        <w:t xml:space="preserve"> </w:t>
      </w:r>
      <w:r w:rsidRPr="0063294F">
        <w:rPr>
          <w:bCs/>
          <w:lang w:eastAsia="ru-RU"/>
        </w:rPr>
        <w:t xml:space="preserve">заключенной  по результатам настоящего </w:t>
      </w:r>
      <w:r w:rsidRPr="0063294F">
        <w:rPr>
          <w:szCs w:val="24"/>
        </w:rPr>
        <w:t>запроса предложений</w:t>
      </w:r>
      <w:r w:rsidRPr="0063294F">
        <w:rPr>
          <w:bCs/>
          <w:lang w:eastAsia="ru-RU"/>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Pr>
          <w:bCs/>
          <w:lang w:eastAsia="ru-RU"/>
        </w:rPr>
        <w:t>У</w:t>
      </w:r>
      <w:r w:rsidRPr="0063294F">
        <w:rPr>
          <w:bCs/>
          <w:lang w:eastAsia="ru-RU"/>
        </w:rPr>
        <w:t xml:space="preserve">частника закупки или если для </w:t>
      </w:r>
      <w:r w:rsidR="008055DE">
        <w:rPr>
          <w:bCs/>
          <w:lang w:eastAsia="ru-RU"/>
        </w:rPr>
        <w:t>У</w:t>
      </w:r>
      <w:r w:rsidRPr="0063294F">
        <w:rPr>
          <w:bCs/>
          <w:lang w:eastAsia="ru-RU"/>
        </w:rPr>
        <w:t xml:space="preserve">частника закупки </w:t>
      </w:r>
      <w:r>
        <w:rPr>
          <w:bCs/>
          <w:lang w:eastAsia="ru-RU"/>
        </w:rPr>
        <w:t>выполнение работ, являющейся</w:t>
      </w:r>
      <w:r w:rsidRPr="0063294F">
        <w:rPr>
          <w:bCs/>
          <w:lang w:eastAsia="ru-RU"/>
        </w:rPr>
        <w:t xml:space="preserve"> предметом договора, является крупной сделкой;</w:t>
      </w:r>
      <w:proofErr w:type="gramEnd"/>
      <w:r w:rsidRPr="0063294F">
        <w:rPr>
          <w:bCs/>
          <w:lang w:eastAsia="ru-RU"/>
        </w:rPr>
        <w:t xml:space="preserve"> </w:t>
      </w:r>
      <w:r w:rsidRPr="00DA3941">
        <w:rPr>
          <w:b/>
          <w:bCs/>
          <w:lang w:eastAsia="ru-RU"/>
        </w:rPr>
        <w:t>либо оригинал официального письма</w:t>
      </w:r>
      <w:r w:rsidRPr="0063294F">
        <w:rPr>
          <w:bCs/>
          <w:lang w:eastAsia="ru-RU"/>
        </w:rPr>
        <w:t xml:space="preserve"> о том, что сделка для Участника не является крупной, одобрение сделки не требуется;</w:t>
      </w:r>
    </w:p>
    <w:p w:rsidR="00B54058" w:rsidRDefault="00B54058" w:rsidP="007A60EF">
      <w:pPr>
        <w:overflowPunct w:val="0"/>
        <w:autoSpaceDE w:val="0"/>
        <w:autoSpaceDN w:val="0"/>
        <w:adjustRightInd w:val="0"/>
        <w:rPr>
          <w:b/>
          <w:bCs/>
          <w:lang w:eastAsia="ru-RU"/>
        </w:rPr>
      </w:pPr>
      <w:r w:rsidRPr="007A60EF">
        <w:rPr>
          <w:bCs/>
          <w:lang w:eastAsia="ar-SA"/>
        </w:rPr>
        <w:t xml:space="preserve">- </w:t>
      </w:r>
      <w:r w:rsidRPr="007A60EF">
        <w:rPr>
          <w:b/>
          <w:bCs/>
          <w:lang w:eastAsia="ru-RU"/>
        </w:rPr>
        <w:t>бухгалтерская отчётность:</w:t>
      </w:r>
      <w:r>
        <w:rPr>
          <w:b/>
          <w:bCs/>
          <w:lang w:eastAsia="ru-RU"/>
        </w:rPr>
        <w:t xml:space="preserve"> </w:t>
      </w:r>
    </w:p>
    <w:p w:rsidR="00B54058" w:rsidRDefault="00B54058" w:rsidP="007A60EF">
      <w:pPr>
        <w:overflowPunct w:val="0"/>
        <w:autoSpaceDE w:val="0"/>
        <w:autoSpaceDN w:val="0"/>
        <w:adjustRightInd w:val="0"/>
        <w:rPr>
          <w:bCs/>
          <w:lang w:eastAsia="ru-RU"/>
        </w:rPr>
      </w:pPr>
      <w:r>
        <w:rPr>
          <w:b/>
          <w:bCs/>
          <w:lang w:eastAsia="ru-RU"/>
        </w:rPr>
        <w:t>-</w:t>
      </w:r>
      <w:r w:rsidRPr="0063294F">
        <w:rPr>
          <w:bCs/>
          <w:lang w:eastAsia="ru-RU"/>
        </w:rPr>
        <w:t xml:space="preserve">заверенные </w:t>
      </w:r>
      <w:r>
        <w:rPr>
          <w:bCs/>
          <w:lang w:eastAsia="ru-RU"/>
        </w:rPr>
        <w:t>руководителем либо у</w:t>
      </w:r>
      <w:r w:rsidRPr="0063294F">
        <w:rPr>
          <w:bCs/>
          <w:lang w:eastAsia="ru-RU"/>
        </w:rPr>
        <w:t xml:space="preserve">полномоченным лицом Участника </w:t>
      </w:r>
      <w:r w:rsidRPr="0063294F">
        <w:rPr>
          <w:b/>
          <w:bCs/>
          <w:lang w:eastAsia="ru-RU"/>
        </w:rPr>
        <w:t>копии баланса и отчета о прибылях и убытках за 201</w:t>
      </w:r>
      <w:r>
        <w:rPr>
          <w:b/>
          <w:bCs/>
          <w:lang w:eastAsia="ru-RU"/>
        </w:rPr>
        <w:t>3</w:t>
      </w:r>
      <w:r w:rsidRPr="0063294F">
        <w:rPr>
          <w:b/>
          <w:bCs/>
          <w:lang w:eastAsia="ru-RU"/>
        </w:rPr>
        <w:t xml:space="preserve"> год</w:t>
      </w:r>
      <w:r w:rsidRPr="0063294F">
        <w:rPr>
          <w:bCs/>
          <w:lang w:eastAsia="ru-RU"/>
        </w:rPr>
        <w:t xml:space="preserve">, поданных в установленном порядке в налоговую инспекцию по месту регистрации Участника с отметкой об их приеме. </w:t>
      </w:r>
    </w:p>
    <w:p w:rsidR="00B54058" w:rsidRDefault="00B54058" w:rsidP="007A60EF">
      <w:pPr>
        <w:overflowPunct w:val="0"/>
        <w:autoSpaceDE w:val="0"/>
        <w:autoSpaceDN w:val="0"/>
        <w:adjustRightInd w:val="0"/>
        <w:rPr>
          <w:b/>
          <w:bCs/>
          <w:lang w:eastAsia="ru-RU"/>
        </w:rPr>
      </w:pPr>
      <w:r w:rsidRPr="004663B3">
        <w:rPr>
          <w:bCs/>
          <w:lang w:eastAsia="ru-RU"/>
        </w:rPr>
        <w:t xml:space="preserve">Если бухгалтерский баланс был подан в электронном виде - необходимо предоставить заверенную </w:t>
      </w:r>
      <w:r>
        <w:rPr>
          <w:bCs/>
          <w:lang w:eastAsia="ru-RU"/>
        </w:rPr>
        <w:t>р</w:t>
      </w:r>
      <w:r w:rsidRPr="004663B3">
        <w:rPr>
          <w:bCs/>
          <w:lang w:eastAsia="ru-RU"/>
        </w:rPr>
        <w:t xml:space="preserve">уководителем либо уполномоченным лицом Участника </w:t>
      </w:r>
      <w:r w:rsidRPr="00A51F88">
        <w:rPr>
          <w:b/>
          <w:bCs/>
          <w:lang w:eastAsia="ru-RU"/>
        </w:rPr>
        <w:t>копию направленного в электронном виде бухгалтерского баланса с отметкой о приеме (квитанци</w:t>
      </w:r>
      <w:r>
        <w:rPr>
          <w:b/>
          <w:bCs/>
          <w:lang w:eastAsia="ru-RU"/>
        </w:rPr>
        <w:t>ю</w:t>
      </w:r>
      <w:r w:rsidRPr="00A51F88">
        <w:rPr>
          <w:b/>
          <w:bCs/>
          <w:lang w:eastAsia="ru-RU"/>
        </w:rPr>
        <w:t xml:space="preserve"> о приеме).</w:t>
      </w:r>
      <w:r>
        <w:rPr>
          <w:b/>
          <w:bCs/>
          <w:lang w:eastAsia="ru-RU"/>
        </w:rPr>
        <w:t xml:space="preserve">     </w:t>
      </w:r>
    </w:p>
    <w:p w:rsidR="00B54058" w:rsidRDefault="00B54058" w:rsidP="007A60EF">
      <w:pPr>
        <w:overflowPunct w:val="0"/>
        <w:autoSpaceDE w:val="0"/>
        <w:autoSpaceDN w:val="0"/>
        <w:adjustRightInd w:val="0"/>
        <w:contextualSpacing/>
        <w:rPr>
          <w:bCs/>
          <w:lang w:eastAsia="ru-RU"/>
        </w:rPr>
      </w:pPr>
      <w:r w:rsidRPr="007A60EF">
        <w:rPr>
          <w:b/>
          <w:bCs/>
          <w:lang w:eastAsia="ru-RU"/>
        </w:rPr>
        <w:t>Организации, зарегистрированные после 1 января 2014 года</w:t>
      </w:r>
      <w:r w:rsidRPr="000F094C">
        <w:rPr>
          <w:bCs/>
          <w:lang w:eastAsia="ru-RU"/>
        </w:rPr>
        <w:t>,</w:t>
      </w:r>
      <w:r w:rsidRPr="0063294F">
        <w:rPr>
          <w:bCs/>
          <w:lang w:eastAsia="ru-RU"/>
        </w:rPr>
        <w:t xml:space="preserve"> предоставляют официальное письмо, подтверждающее информацию о непредставлении в налоговые </w:t>
      </w:r>
      <w:r>
        <w:rPr>
          <w:bCs/>
          <w:lang w:eastAsia="ru-RU"/>
        </w:rPr>
        <w:t>органы бухгалтерской отчетности.</w:t>
      </w:r>
    </w:p>
    <w:p w:rsidR="00B54058" w:rsidRDefault="00B54058" w:rsidP="00224355">
      <w:pPr>
        <w:suppressAutoHyphens/>
        <w:overflowPunct w:val="0"/>
        <w:autoSpaceDE w:val="0"/>
        <w:rPr>
          <w:bCs/>
          <w:lang w:eastAsia="ar-SA"/>
        </w:rPr>
      </w:pPr>
      <w:r w:rsidRPr="00224355">
        <w:rPr>
          <w:b/>
          <w:bCs/>
          <w:lang w:eastAsia="ru-RU"/>
        </w:rPr>
        <w:t xml:space="preserve">Индивидуальные предприниматели не предоставляют бухгалтерскую отчетность,  </w:t>
      </w:r>
      <w:r w:rsidRPr="00224355">
        <w:rPr>
          <w:bCs/>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24355">
        <w:rPr>
          <w:szCs w:val="24"/>
          <w:lang w:eastAsia="ar-SA"/>
        </w:rPr>
        <w:t xml:space="preserve"> В таком случае, и</w:t>
      </w:r>
      <w:r w:rsidRPr="00224355">
        <w:rPr>
          <w:bCs/>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224355">
        <w:rPr>
          <w:bCs/>
          <w:lang w:eastAsia="ar-SA"/>
        </w:rPr>
        <w:t>.</w:t>
      </w:r>
    </w:p>
    <w:p w:rsidR="00B54058" w:rsidRDefault="00B54058" w:rsidP="003E23F1">
      <w:pPr>
        <w:overflowPunct w:val="0"/>
        <w:autoSpaceDE w:val="0"/>
        <w:autoSpaceDN w:val="0"/>
        <w:adjustRightInd w:val="0"/>
        <w:spacing w:before="240" w:after="120"/>
        <w:rPr>
          <w:bCs/>
          <w:lang w:eastAsia="ru-RU"/>
        </w:rPr>
      </w:pPr>
      <w:r w:rsidRPr="00F0545F">
        <w:rPr>
          <w:bCs/>
          <w:lang w:eastAsia="ru-RU"/>
        </w:rPr>
        <w:t xml:space="preserve">- </w:t>
      </w:r>
      <w:r w:rsidRPr="00F83D55">
        <w:rPr>
          <w:bCs/>
          <w:lang w:eastAsia="ru-RU"/>
        </w:rPr>
        <w:t xml:space="preserve">заверенные </w:t>
      </w:r>
      <w:r w:rsidR="000A4E1D">
        <w:rPr>
          <w:bCs/>
          <w:lang w:eastAsia="ru-RU"/>
        </w:rPr>
        <w:t>р</w:t>
      </w:r>
      <w:r>
        <w:rPr>
          <w:bCs/>
          <w:lang w:eastAsia="ru-RU"/>
        </w:rPr>
        <w:t xml:space="preserve">уководителем либо </w:t>
      </w:r>
      <w:r w:rsidRPr="00F83D55">
        <w:rPr>
          <w:bCs/>
          <w:lang w:eastAsia="ru-RU"/>
        </w:rPr>
        <w:t xml:space="preserve">уполномоченным лицом Участника копии </w:t>
      </w:r>
      <w:r w:rsidRPr="00F83D55">
        <w:rPr>
          <w:b/>
          <w:bCs/>
          <w:lang w:eastAsia="ru-RU"/>
        </w:rPr>
        <w:t>документов, подтверждающих квалификацию руководителей, специалистов и ремонтного персонала</w:t>
      </w:r>
      <w:r w:rsidRPr="00F83D55">
        <w:rPr>
          <w:bCs/>
          <w:lang w:eastAsia="ru-RU"/>
        </w:rPr>
        <w:t xml:space="preserve"> (указанных в Справке (форма </w:t>
      </w:r>
      <w:r>
        <w:rPr>
          <w:bCs/>
          <w:lang w:eastAsia="ru-RU"/>
        </w:rPr>
        <w:t>6, приложения 1</w:t>
      </w:r>
      <w:r w:rsidRPr="00F83D55">
        <w:rPr>
          <w:bCs/>
          <w:lang w:eastAsia="ru-RU"/>
        </w:rPr>
        <w:t xml:space="preserve"> настоящей Документации о кадровых ресурсах), </w:t>
      </w:r>
      <w:r w:rsidRPr="00F83D55">
        <w:rPr>
          <w:b/>
          <w:bCs/>
          <w:lang w:eastAsia="ru-RU"/>
        </w:rPr>
        <w:t>их образование и опыт (копии аттестатов, удостоверений)</w:t>
      </w:r>
      <w:r w:rsidRPr="00F0545F">
        <w:rPr>
          <w:bCs/>
          <w:lang w:eastAsia="ru-RU"/>
        </w:rPr>
        <w:t>;</w:t>
      </w:r>
    </w:p>
    <w:p w:rsidR="0055085D" w:rsidRPr="0055085D" w:rsidRDefault="00B54058" w:rsidP="003E23F1">
      <w:pPr>
        <w:spacing w:before="240"/>
        <w:ind w:firstLine="426"/>
        <w:rPr>
          <w:rFonts w:eastAsia="Times New Roman"/>
          <w:bCs/>
          <w:color w:val="FF0000"/>
          <w:szCs w:val="24"/>
          <w:lang w:eastAsia="ar-SA"/>
        </w:rPr>
      </w:pPr>
      <w:r w:rsidRPr="00C4783E">
        <w:rPr>
          <w:bCs/>
          <w:lang w:eastAsia="ru-RU"/>
        </w:rPr>
        <w:t xml:space="preserve">- заверенные </w:t>
      </w:r>
      <w:r w:rsidR="000A4E1D">
        <w:rPr>
          <w:bCs/>
          <w:lang w:eastAsia="ru-RU"/>
        </w:rPr>
        <w:t>р</w:t>
      </w:r>
      <w:r w:rsidRPr="00C4783E">
        <w:rPr>
          <w:bCs/>
          <w:lang w:eastAsia="ru-RU"/>
        </w:rPr>
        <w:t xml:space="preserve">уководителем либо </w:t>
      </w:r>
      <w:r w:rsidR="000A4E1D">
        <w:rPr>
          <w:bCs/>
          <w:lang w:eastAsia="ru-RU"/>
        </w:rPr>
        <w:t>у</w:t>
      </w:r>
      <w:r w:rsidRPr="00C4783E">
        <w:rPr>
          <w:bCs/>
          <w:lang w:eastAsia="ru-RU"/>
        </w:rPr>
        <w:t>полномоченным лицом Участника</w:t>
      </w:r>
      <w:r>
        <w:rPr>
          <w:bCs/>
          <w:lang w:eastAsia="ru-RU"/>
        </w:rPr>
        <w:t xml:space="preserve"> </w:t>
      </w:r>
      <w:r w:rsidRPr="00C4783E">
        <w:rPr>
          <w:b/>
          <w:szCs w:val="24"/>
          <w:lang w:eastAsia="ru-RU"/>
        </w:rPr>
        <w:t xml:space="preserve">копии указанных в справке </w:t>
      </w:r>
      <w:r w:rsidRPr="00C4783E">
        <w:rPr>
          <w:bCs/>
          <w:szCs w:val="24"/>
          <w:lang w:eastAsia="ar-SA"/>
        </w:rPr>
        <w:t>(форма 4</w:t>
      </w:r>
      <w:r w:rsidRPr="00C4783E">
        <w:rPr>
          <w:szCs w:val="24"/>
          <w:lang w:eastAsia="ru-RU"/>
        </w:rPr>
        <w:t xml:space="preserve"> Приложения № 1 Документации)</w:t>
      </w:r>
      <w:r w:rsidRPr="00C4783E">
        <w:rPr>
          <w:b/>
          <w:szCs w:val="24"/>
          <w:lang w:eastAsia="ru-RU"/>
        </w:rPr>
        <w:t xml:space="preserve"> </w:t>
      </w:r>
      <w:r w:rsidRPr="00C4783E">
        <w:rPr>
          <w:b/>
          <w:bCs/>
          <w:szCs w:val="24"/>
          <w:lang w:eastAsia="ar-SA"/>
        </w:rPr>
        <w:t>аналогичных</w:t>
      </w:r>
      <w:r w:rsidRPr="00C4783E">
        <w:rPr>
          <w:b/>
          <w:szCs w:val="24"/>
          <w:lang w:eastAsia="ru-RU"/>
        </w:rPr>
        <w:t xml:space="preserve"> договоров</w:t>
      </w:r>
      <w:r w:rsidR="0055085D">
        <w:rPr>
          <w:b/>
          <w:szCs w:val="24"/>
          <w:lang w:eastAsia="ru-RU"/>
        </w:rPr>
        <w:t xml:space="preserve"> </w:t>
      </w:r>
      <w:r w:rsidR="0055085D" w:rsidRPr="0055085D">
        <w:rPr>
          <w:b/>
          <w:szCs w:val="24"/>
          <w:lang w:eastAsia="ru-RU"/>
        </w:rPr>
        <w:t xml:space="preserve">вместе с </w:t>
      </w:r>
      <w:r w:rsidR="0055085D" w:rsidRPr="0055085D">
        <w:rPr>
          <w:rFonts w:eastAsia="Times New Roman"/>
          <w:b/>
          <w:szCs w:val="24"/>
          <w:lang w:eastAsia="ru-RU"/>
        </w:rPr>
        <w:t>документами, подтверждающими выполнение работ</w:t>
      </w:r>
      <w:r w:rsidR="0055085D" w:rsidRPr="0055085D">
        <w:rPr>
          <w:b/>
          <w:szCs w:val="24"/>
          <w:lang w:eastAsia="ru-RU"/>
        </w:rPr>
        <w:t xml:space="preserve"> </w:t>
      </w:r>
      <w:r w:rsidR="0055085D" w:rsidRPr="0055085D">
        <w:rPr>
          <w:rFonts w:eastAsia="Times New Roman"/>
          <w:b/>
          <w:szCs w:val="24"/>
          <w:lang w:eastAsia="ru-RU"/>
        </w:rPr>
        <w:t>(</w:t>
      </w:r>
      <w:r w:rsidR="0055085D" w:rsidRPr="0055085D">
        <w:rPr>
          <w:b/>
          <w:szCs w:val="24"/>
          <w:lang w:eastAsia="ru-RU"/>
        </w:rPr>
        <w:t>актами выполненных работ</w:t>
      </w:r>
      <w:r w:rsidR="00354EEC">
        <w:rPr>
          <w:rFonts w:eastAsia="Times New Roman"/>
          <w:b/>
          <w:szCs w:val="24"/>
          <w:lang w:eastAsia="ru-RU"/>
        </w:rPr>
        <w:t xml:space="preserve"> по приложенным  договорам)</w:t>
      </w:r>
      <w:r w:rsidR="0055085D" w:rsidRPr="0055085D">
        <w:rPr>
          <w:szCs w:val="24"/>
          <w:lang w:eastAsia="ru-RU"/>
        </w:rPr>
        <w:t>.</w:t>
      </w:r>
      <w:r w:rsidR="0055085D" w:rsidRPr="0055085D">
        <w:rPr>
          <w:b/>
          <w:szCs w:val="24"/>
          <w:lang w:eastAsia="ru-RU"/>
        </w:rPr>
        <w:t xml:space="preserve"> </w:t>
      </w:r>
      <w:proofErr w:type="gramStart"/>
      <w:r w:rsidR="0055085D" w:rsidRPr="0055085D">
        <w:rPr>
          <w:szCs w:val="24"/>
          <w:lang w:eastAsia="ru-RU"/>
        </w:rPr>
        <w:t>Так как</w:t>
      </w:r>
      <w:r w:rsidR="0055085D" w:rsidRPr="0055085D">
        <w:rPr>
          <w:lang w:eastAsia="ar-SA"/>
        </w:rPr>
        <w:t xml:space="preserve"> </w:t>
      </w:r>
      <w:r w:rsidR="0055085D" w:rsidRPr="0055085D">
        <w:rPr>
          <w:szCs w:val="24"/>
          <w:lang w:eastAsia="ru-RU"/>
        </w:rPr>
        <w:t>опыт выполнения аналогичных работ</w:t>
      </w:r>
      <w:r w:rsidR="0055085D" w:rsidRPr="0055085D">
        <w:rPr>
          <w:b/>
          <w:szCs w:val="24"/>
          <w:lang w:eastAsia="ru-RU"/>
        </w:rPr>
        <w:t xml:space="preserve"> </w:t>
      </w:r>
      <w:r w:rsidR="0055085D" w:rsidRPr="0055085D">
        <w:rPr>
          <w:szCs w:val="24"/>
          <w:lang w:eastAsia="ru-RU"/>
        </w:rPr>
        <w:t>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копий договоров и/или документов, подтверждающих выполнение работ (акты выполненных работ по приложенным  договорам), заявке такого Участника будет присуждаться 0 баллов по данному критерию;</w:t>
      </w:r>
      <w:proofErr w:type="gramEnd"/>
    </w:p>
    <w:p w:rsidR="00B54058" w:rsidRPr="004C06BC" w:rsidRDefault="00B54058" w:rsidP="005110DB">
      <w:pPr>
        <w:overflowPunct w:val="0"/>
        <w:autoSpaceDE w:val="0"/>
        <w:autoSpaceDN w:val="0"/>
        <w:adjustRightInd w:val="0"/>
        <w:spacing w:after="120"/>
        <w:rPr>
          <w:bCs/>
          <w:lang w:eastAsia="ru-RU"/>
        </w:rPr>
      </w:pPr>
      <w:r w:rsidRPr="005110DB">
        <w:rPr>
          <w:bCs/>
          <w:lang w:eastAsia="ru-RU"/>
        </w:rPr>
        <w:lastRenderedPageBreak/>
        <w:t>-</w:t>
      </w:r>
      <w:r>
        <w:rPr>
          <w:bCs/>
          <w:lang w:eastAsia="ru-RU"/>
        </w:rPr>
        <w:t xml:space="preserve"> </w:t>
      </w:r>
      <w:r w:rsidRPr="009C3452">
        <w:rPr>
          <w:bCs/>
          <w:lang w:eastAsia="ru-RU"/>
        </w:rPr>
        <w:t xml:space="preserve">заверенные руководителем либо уполномоченным лицом Участника </w:t>
      </w:r>
      <w:r w:rsidR="0055085D" w:rsidRPr="0055085D">
        <w:rPr>
          <w:b/>
          <w:szCs w:val="24"/>
          <w:lang w:eastAsia="ru-RU"/>
        </w:rPr>
        <w:t>копии</w:t>
      </w:r>
      <w:r w:rsidR="0055085D" w:rsidRPr="0055085D">
        <w:rPr>
          <w:szCs w:val="24"/>
          <w:lang w:eastAsia="ru-RU"/>
        </w:rPr>
        <w:t xml:space="preserve"> </w:t>
      </w:r>
      <w:r w:rsidR="0055085D" w:rsidRPr="0055085D">
        <w:rPr>
          <w:b/>
          <w:szCs w:val="24"/>
          <w:lang w:eastAsia="ru-RU"/>
        </w:rPr>
        <w:t>рекомендательных писем и отзывов о выполнении аналогичных работ</w:t>
      </w:r>
      <w:r w:rsidR="0055085D" w:rsidRPr="0055085D">
        <w:rPr>
          <w:szCs w:val="24"/>
          <w:lang w:eastAsia="ru-RU"/>
        </w:rPr>
        <w:t xml:space="preserve">. Так как 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w:t>
      </w:r>
      <w:r w:rsidR="0055085D" w:rsidRPr="0055085D">
        <w:rPr>
          <w:b/>
          <w:szCs w:val="24"/>
          <w:lang w:eastAsia="ru-RU"/>
        </w:rPr>
        <w:t>аналогичных работ</w:t>
      </w:r>
      <w:r w:rsidR="0055085D" w:rsidRPr="0055085D">
        <w:rPr>
          <w:szCs w:val="24"/>
          <w:lang w:eastAsia="ru-RU"/>
        </w:rPr>
        <w:t>, заявке такого Участн</w:t>
      </w:r>
      <w:r w:rsidR="0055085D">
        <w:rPr>
          <w:szCs w:val="24"/>
          <w:lang w:eastAsia="ru-RU"/>
        </w:rPr>
        <w:t>ика будет присуждаться 0 баллов</w:t>
      </w:r>
      <w:r w:rsidRPr="004C06BC">
        <w:rPr>
          <w:bCs/>
          <w:lang w:eastAsia="ru-RU"/>
        </w:rPr>
        <w:t>.</w:t>
      </w:r>
    </w:p>
    <w:p w:rsidR="00B54058" w:rsidRPr="0063294F" w:rsidRDefault="00B54058" w:rsidP="0063294F">
      <w:pPr>
        <w:overflowPunct w:val="0"/>
        <w:autoSpaceDE w:val="0"/>
        <w:autoSpaceDN w:val="0"/>
        <w:adjustRightInd w:val="0"/>
        <w:spacing w:after="120"/>
        <w:rPr>
          <w:bCs/>
          <w:lang w:eastAsia="ru-RU"/>
        </w:rPr>
      </w:pPr>
      <w:r w:rsidRPr="0063294F">
        <w:rPr>
          <w:bCs/>
          <w:lang w:eastAsia="ru-RU"/>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Pr>
          <w:b/>
          <w:bCs/>
          <w:lang w:eastAsia="ru-RU"/>
        </w:rPr>
        <w:t>удостоверенный</w:t>
      </w:r>
      <w:r w:rsidRPr="0063294F">
        <w:rPr>
          <w:b/>
          <w:bCs/>
          <w:lang w:eastAsia="ru-RU"/>
        </w:rPr>
        <w:t xml:space="preserve"> нотариально перевод на русский язык</w:t>
      </w:r>
      <w:r w:rsidRPr="0063294F">
        <w:rPr>
          <w:bCs/>
          <w:lang w:eastAsia="ru-RU"/>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Default="00B54058" w:rsidP="00443DC9">
      <w:pPr>
        <w:pStyle w:val="afffffa"/>
        <w:outlineLvl w:val="0"/>
      </w:pPr>
      <w:bookmarkStart w:id="41" w:name="_Toc292376668"/>
      <w:bookmarkStart w:id="42" w:name="_Toc393093635"/>
      <w:bookmarkStart w:id="43" w:name="_Toc393094107"/>
      <w:bookmarkStart w:id="44" w:name="_Toc393099817"/>
      <w:r>
        <w:t xml:space="preserve">4. </w:t>
      </w:r>
      <w:r w:rsidRPr="0063294F">
        <w:t xml:space="preserve">Порядок проведения </w:t>
      </w:r>
      <w:bookmarkEnd w:id="41"/>
      <w:r w:rsidRPr="0063294F">
        <w:t>запроса предложений</w:t>
      </w:r>
      <w:bookmarkStart w:id="45" w:name="_Toc292376669"/>
      <w:bookmarkStart w:id="46" w:name="_Toc385598795"/>
      <w:bookmarkEnd w:id="42"/>
      <w:bookmarkEnd w:id="43"/>
      <w:bookmarkEnd w:id="44"/>
      <w:r>
        <w:t xml:space="preserve"> </w:t>
      </w:r>
    </w:p>
    <w:p w:rsidR="00B54058" w:rsidRDefault="00B54058" w:rsidP="00AD0BC1">
      <w:pPr>
        <w:pStyle w:val="afffffa"/>
        <w:spacing w:after="0"/>
        <w:outlineLvl w:val="9"/>
        <w:rPr>
          <w:lang w:eastAsia="ru-RU"/>
        </w:rPr>
      </w:pPr>
      <w:r w:rsidRPr="00E74457">
        <w:rPr>
          <w:lang w:eastAsia="ru-RU"/>
        </w:rPr>
        <w:t>4.1.</w:t>
      </w:r>
      <w:r>
        <w:rPr>
          <w:lang w:eastAsia="ru-RU"/>
        </w:rPr>
        <w:t xml:space="preserve"> </w:t>
      </w:r>
      <w:r w:rsidRPr="00E74457">
        <w:rPr>
          <w:lang w:eastAsia="ru-RU"/>
        </w:rPr>
        <w:t xml:space="preserve">Получение документации о проведении </w:t>
      </w:r>
      <w:bookmarkEnd w:id="45"/>
      <w:r w:rsidRPr="00E74457">
        <w:rPr>
          <w:lang w:eastAsia="ru-RU"/>
        </w:rPr>
        <w:t>запроса предложений</w:t>
      </w:r>
      <w:bookmarkStart w:id="47" w:name="_Ref125823280"/>
      <w:bookmarkEnd w:id="46"/>
    </w:p>
    <w:p w:rsidR="00B54058" w:rsidRPr="00224355" w:rsidRDefault="00B54058" w:rsidP="00AD0BC1">
      <w:pPr>
        <w:tabs>
          <w:tab w:val="left" w:pos="0"/>
          <w:tab w:val="left" w:pos="709"/>
        </w:tabs>
        <w:rPr>
          <w:szCs w:val="24"/>
          <w:lang w:eastAsia="ar-SA"/>
        </w:rPr>
      </w:pPr>
      <w:r>
        <w:t xml:space="preserve">4.1.1. </w:t>
      </w:r>
      <w:r w:rsidRPr="0063294F">
        <w:t xml:space="preserve">Любое заинтересованное лицо для получения Документации </w:t>
      </w:r>
      <w:r>
        <w:t xml:space="preserve">на бумажных либо электронных носителях </w:t>
      </w:r>
      <w:r w:rsidRPr="0063294F">
        <w:t xml:space="preserve">должно обратиться в адрес Заказчика </w:t>
      </w:r>
      <w:r>
        <w:t xml:space="preserve">в письменной форме </w:t>
      </w:r>
      <w:bookmarkEnd w:id="47"/>
      <w:r w:rsidRPr="00224355">
        <w:rPr>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Pr>
            <w:color w:val="0000FF"/>
            <w:szCs w:val="24"/>
            <w:lang w:eastAsia="ar-SA"/>
          </w:rPr>
          <w:t>gikaliksv@kanda-now.ru</w:t>
        </w:r>
      </w:hyperlink>
      <w:r w:rsidRPr="00224355">
        <w:rPr>
          <w:szCs w:val="24"/>
          <w:lang w:eastAsia="ar-SA"/>
        </w:rPr>
        <w:t xml:space="preserve">, с указанием способа получения Документации. </w:t>
      </w:r>
    </w:p>
    <w:p w:rsidR="00B54058" w:rsidRDefault="00B54058" w:rsidP="00E74457">
      <w:pPr>
        <w:pStyle w:val="46"/>
        <w:rPr>
          <w:szCs w:val="24"/>
        </w:rPr>
      </w:pPr>
      <w:r>
        <w:t xml:space="preserve">4.1.2. </w:t>
      </w:r>
      <w:r w:rsidRPr="0063294F">
        <w:rPr>
          <w:szCs w:val="24"/>
        </w:rPr>
        <w:t>Заказчик в течение двух рабочих дней (кроме субботы, воскресенья) с 8.30 до 16.</w:t>
      </w:r>
      <w:r>
        <w:rPr>
          <w:szCs w:val="24"/>
        </w:rPr>
        <w:t>42</w:t>
      </w:r>
      <w:r w:rsidRPr="0063294F">
        <w:rPr>
          <w:szCs w:val="24"/>
        </w:rPr>
        <w:t xml:space="preserve">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Default="00B54058" w:rsidP="00E74457">
      <w:pPr>
        <w:pStyle w:val="46"/>
        <w:rPr>
          <w:szCs w:val="24"/>
          <w:u w:val="single"/>
        </w:rPr>
      </w:pPr>
      <w:r>
        <w:rPr>
          <w:szCs w:val="24"/>
        </w:rPr>
        <w:t xml:space="preserve">4.1.3. </w:t>
      </w:r>
      <w:r w:rsidRPr="0063294F">
        <w:rPr>
          <w:szCs w:val="24"/>
        </w:rPr>
        <w:t>Документация о проведении запроса предложений доступна для ознакомления на официальном сайте</w:t>
      </w:r>
      <w:r w:rsidRPr="0063294F">
        <w:rPr>
          <w:szCs w:val="24"/>
          <w:u w:val="single"/>
        </w:rPr>
        <w:t xml:space="preserve"> </w:t>
      </w:r>
      <w:hyperlink r:id="rId25" w:history="1">
        <w:r w:rsidRPr="00E74457">
          <w:rPr>
            <w:rStyle w:val="afd"/>
            <w:szCs w:val="24"/>
          </w:rPr>
          <w:t>http://zakupki.gov.ru/223/.</w:t>
        </w:r>
      </w:hyperlink>
      <w:r w:rsidRPr="0063294F">
        <w:rPr>
          <w:szCs w:val="24"/>
        </w:rPr>
        <w:t xml:space="preserve"> и на сайте Заказчика </w:t>
      </w:r>
      <w:hyperlink r:id="rId26" w:history="1">
        <w:r w:rsidRPr="001F55D2">
          <w:rPr>
            <w:rStyle w:val="afd"/>
            <w:szCs w:val="24"/>
          </w:rPr>
          <w:t>http://</w:t>
        </w:r>
        <w:r w:rsidRPr="001F55D2">
          <w:rPr>
            <w:rStyle w:val="afd"/>
            <w:szCs w:val="24"/>
            <w:lang w:val="en-US"/>
          </w:rPr>
          <w:t>mures</w:t>
        </w:r>
        <w:r w:rsidRPr="001F55D2">
          <w:rPr>
            <w:rStyle w:val="afd"/>
            <w:szCs w:val="24"/>
          </w:rPr>
          <w:t>.</w:t>
        </w:r>
        <w:r w:rsidRPr="001F55D2">
          <w:rPr>
            <w:rStyle w:val="afd"/>
            <w:szCs w:val="24"/>
            <w:lang w:val="en-US"/>
          </w:rPr>
          <w:t>ru</w:t>
        </w:r>
      </w:hyperlink>
      <w:r w:rsidRPr="0063294F">
        <w:rPr>
          <w:szCs w:val="24"/>
          <w:u w:val="single"/>
        </w:rPr>
        <w:t>.</w:t>
      </w:r>
      <w:r w:rsidRPr="00E74457">
        <w:rPr>
          <w:szCs w:val="24"/>
          <w:u w:val="single"/>
        </w:rPr>
        <w:t xml:space="preserve"> </w:t>
      </w:r>
    </w:p>
    <w:p w:rsidR="00B54058" w:rsidRPr="0063294F" w:rsidRDefault="00B54058" w:rsidP="00E74457">
      <w:pPr>
        <w:pStyle w:val="46"/>
        <w:rPr>
          <w:szCs w:val="24"/>
        </w:rPr>
      </w:pPr>
      <w:r w:rsidRPr="00E74457">
        <w:rPr>
          <w:szCs w:val="24"/>
        </w:rPr>
        <w:t>4.1.4.</w:t>
      </w:r>
      <w:r>
        <w:rPr>
          <w:szCs w:val="24"/>
        </w:rPr>
        <w:t xml:space="preserve"> </w:t>
      </w:r>
      <w:r w:rsidRPr="0063294F">
        <w:rPr>
          <w:szCs w:val="24"/>
        </w:rPr>
        <w:t>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Default="00B54058" w:rsidP="008F5760">
      <w:pPr>
        <w:pStyle w:val="afffffa"/>
        <w:spacing w:before="120" w:after="0"/>
        <w:outlineLvl w:val="9"/>
      </w:pPr>
      <w:bookmarkStart w:id="48" w:name="_Toc292376670"/>
      <w:bookmarkStart w:id="49" w:name="_Toc385598796"/>
      <w:bookmarkStart w:id="50" w:name="_Toc386618680"/>
      <w:bookmarkStart w:id="51" w:name="_Toc386619713"/>
      <w:r w:rsidRPr="006B7502">
        <w:rPr>
          <w:lang w:eastAsia="ru-RU"/>
        </w:rPr>
        <w:t>4.2.</w:t>
      </w:r>
      <w:r>
        <w:rPr>
          <w:lang w:eastAsia="ru-RU"/>
        </w:rPr>
        <w:t xml:space="preserve"> </w:t>
      </w:r>
      <w:r w:rsidRPr="006B7502">
        <w:rPr>
          <w:lang w:eastAsia="ru-RU"/>
        </w:rPr>
        <w:t xml:space="preserve">Разъяснение положений документации о проведении  </w:t>
      </w:r>
      <w:bookmarkEnd w:id="48"/>
      <w:r w:rsidRPr="006B7502">
        <w:t>запроса предложений</w:t>
      </w:r>
      <w:bookmarkEnd w:id="49"/>
      <w:bookmarkEnd w:id="50"/>
      <w:bookmarkEnd w:id="51"/>
    </w:p>
    <w:p w:rsidR="00B54058" w:rsidRDefault="00B54058" w:rsidP="00616166">
      <w:pPr>
        <w:tabs>
          <w:tab w:val="left" w:pos="0"/>
          <w:tab w:val="left" w:pos="709"/>
        </w:tabs>
        <w:suppressAutoHyphens/>
        <w:rPr>
          <w:szCs w:val="24"/>
          <w:lang w:eastAsia="ar-SA"/>
        </w:rPr>
      </w:pPr>
      <w:bookmarkStart w:id="52" w:name="_Toc386618681"/>
      <w:bookmarkStart w:id="53" w:name="_Toc386619714"/>
      <w:r w:rsidRPr="006B7502">
        <w:rPr>
          <w:lang w:eastAsia="ar-SA"/>
        </w:rPr>
        <w:t>4.2.1.</w:t>
      </w:r>
      <w:bookmarkEnd w:id="52"/>
      <w:bookmarkEnd w:id="53"/>
      <w:r w:rsidRPr="007E1195">
        <w:rPr>
          <w:szCs w:val="24"/>
          <w:lang w:eastAsia="ar-SA"/>
        </w:rPr>
        <w:t xml:space="preserve"> </w:t>
      </w:r>
      <w:proofErr w:type="gramStart"/>
      <w:r w:rsidRPr="007E1195">
        <w:rPr>
          <w:szCs w:val="24"/>
          <w:lang w:eastAsia="ar-SA"/>
        </w:rPr>
        <w:t>Любой Участник закупки вправе</w:t>
      </w:r>
      <w:r w:rsidRPr="007E1195">
        <w:rPr>
          <w:color w:val="FF0000"/>
          <w:szCs w:val="24"/>
          <w:lang w:eastAsia="ar-SA"/>
        </w:rPr>
        <w:t xml:space="preserve"> </w:t>
      </w:r>
      <w:r w:rsidRPr="007E1195">
        <w:rPr>
          <w:szCs w:val="24"/>
          <w:lang w:eastAsia="ar-SA"/>
        </w:rPr>
        <w:t xml:space="preserve">направить заказчику официальный письменный запрос за подписью </w:t>
      </w:r>
      <w:r w:rsidR="0017261E">
        <w:rPr>
          <w:szCs w:val="24"/>
          <w:lang w:eastAsia="ar-SA"/>
        </w:rPr>
        <w:t xml:space="preserve">руководителя либо </w:t>
      </w:r>
      <w:r w:rsidRPr="007E1195">
        <w:rPr>
          <w:szCs w:val="24"/>
          <w:lang w:eastAsia="ar-SA"/>
        </w:rPr>
        <w:t>уполномоченного лица Участника закупки о разъяснении положений</w:t>
      </w:r>
      <w:r w:rsidRPr="007E1195">
        <w:rPr>
          <w:color w:val="FF0000"/>
          <w:szCs w:val="24"/>
          <w:lang w:eastAsia="ar-SA"/>
        </w:rPr>
        <w:t xml:space="preserve"> </w:t>
      </w:r>
      <w:r w:rsidRPr="007E1195">
        <w:rPr>
          <w:szCs w:val="24"/>
          <w:lang w:eastAsia="ar-SA"/>
        </w:rPr>
        <w:t>Документации</w:t>
      </w:r>
      <w:r w:rsidRPr="007E1195">
        <w:rPr>
          <w:color w:val="FF0000"/>
          <w:szCs w:val="24"/>
          <w:lang w:eastAsia="ar-SA"/>
        </w:rPr>
        <w:t xml:space="preserve"> </w:t>
      </w:r>
      <w:r w:rsidRPr="007E1195">
        <w:rPr>
          <w:szCs w:val="24"/>
          <w:lang w:eastAsia="ar-SA"/>
        </w:rPr>
        <w:t>по адресу, указанному в п.п. 2.3. п. 2 Информационной карты</w:t>
      </w:r>
      <w:r w:rsidRPr="007E1195">
        <w:rPr>
          <w:color w:val="FF0000"/>
          <w:szCs w:val="24"/>
          <w:lang w:eastAsia="ar-SA"/>
        </w:rPr>
        <w:t xml:space="preserve"> </w:t>
      </w:r>
      <w:r w:rsidRPr="007E1195">
        <w:rPr>
          <w:szCs w:val="24"/>
          <w:lang w:eastAsia="ar-SA"/>
        </w:rPr>
        <w:t>либо отправить запрос на</w:t>
      </w:r>
      <w:r w:rsidRPr="007E1195">
        <w:rPr>
          <w:color w:val="FF0000"/>
          <w:szCs w:val="24"/>
          <w:lang w:eastAsia="ar-SA"/>
        </w:rPr>
        <w:t xml:space="preserve"> </w:t>
      </w:r>
      <w:r w:rsidRPr="007E1195">
        <w:rPr>
          <w:szCs w:val="24"/>
          <w:lang w:eastAsia="ar-SA"/>
        </w:rPr>
        <w:t xml:space="preserve">электронную почту </w:t>
      </w:r>
      <w:hyperlink r:id="rId27" w:history="1">
        <w:r w:rsidR="00AC540A">
          <w:rPr>
            <w:rStyle w:val="afd"/>
            <w:u w:val="none"/>
          </w:rPr>
          <w:t>gikaliksv@kanda-now.ru</w:t>
        </w:r>
      </w:hyperlink>
      <w:r w:rsidRPr="00F7101D">
        <w:rPr>
          <w:szCs w:val="24"/>
          <w:lang w:eastAsia="ar-SA"/>
        </w:rPr>
        <w:t>,</w:t>
      </w:r>
      <w:r w:rsidRPr="007E1195">
        <w:rPr>
          <w:szCs w:val="24"/>
          <w:lang w:eastAsia="ar-SA"/>
        </w:rPr>
        <w:t xml:space="preserve"> указанием способа получения разъяснени</w:t>
      </w:r>
      <w:r w:rsidR="008055DE">
        <w:rPr>
          <w:szCs w:val="24"/>
          <w:lang w:eastAsia="ar-SA"/>
        </w:rPr>
        <w:t>й</w:t>
      </w:r>
      <w:r w:rsidRPr="007E1195">
        <w:rPr>
          <w:szCs w:val="24"/>
          <w:lang w:eastAsia="ar-SA"/>
        </w:rPr>
        <w:t xml:space="preserve"> положений Документации, не позднее, чем за 2 (два) рабочих дня до дня окончания подачи заявок</w:t>
      </w:r>
      <w:proofErr w:type="gramEnd"/>
      <w:r w:rsidRPr="007E1195">
        <w:rPr>
          <w:szCs w:val="24"/>
          <w:lang w:eastAsia="ar-SA"/>
        </w:rPr>
        <w:t xml:space="preserve"> на участие в проведении запроса предложений. </w:t>
      </w:r>
    </w:p>
    <w:p w:rsidR="00B54058" w:rsidRPr="00F62605" w:rsidRDefault="00B54058" w:rsidP="00616166">
      <w:pPr>
        <w:tabs>
          <w:tab w:val="left" w:pos="0"/>
          <w:tab w:val="left" w:pos="709"/>
        </w:tabs>
        <w:suppressAutoHyphens/>
        <w:rPr>
          <w:b/>
          <w:color w:val="FF0000"/>
          <w:szCs w:val="24"/>
          <w:lang w:eastAsia="ru-RU"/>
        </w:rPr>
      </w:pPr>
      <w:r w:rsidRPr="00F62605">
        <w:rPr>
          <w:b/>
          <w:szCs w:val="24"/>
          <w:lang w:eastAsia="ru-RU"/>
        </w:rPr>
        <w:t xml:space="preserve">Дата и время начала приема запросов на разъяснения положений Документации от </w:t>
      </w:r>
      <w:r w:rsidRPr="002B066B">
        <w:rPr>
          <w:b/>
          <w:szCs w:val="24"/>
          <w:lang w:eastAsia="ru-RU"/>
        </w:rPr>
        <w:t>Участников закупки:</w:t>
      </w:r>
      <w:r w:rsidRPr="002B066B">
        <w:rPr>
          <w:b/>
          <w:color w:val="FF0000"/>
          <w:szCs w:val="24"/>
          <w:lang w:eastAsia="ru-RU"/>
        </w:rPr>
        <w:t xml:space="preserve"> </w:t>
      </w:r>
      <w:r w:rsidR="0070132B">
        <w:rPr>
          <w:b/>
          <w:snapToGrid w:val="0"/>
          <w:szCs w:val="24"/>
          <w:lang w:eastAsia="ru-RU"/>
        </w:rPr>
        <w:t>04</w:t>
      </w:r>
      <w:r w:rsidR="00EA7617">
        <w:rPr>
          <w:b/>
          <w:snapToGrid w:val="0"/>
          <w:szCs w:val="24"/>
          <w:lang w:eastAsia="ru-RU"/>
        </w:rPr>
        <w:t xml:space="preserve"> сентября</w:t>
      </w:r>
      <w:r w:rsidR="004E0243">
        <w:rPr>
          <w:b/>
          <w:snapToGrid w:val="0"/>
          <w:szCs w:val="24"/>
          <w:lang w:eastAsia="ru-RU"/>
        </w:rPr>
        <w:t xml:space="preserve"> </w:t>
      </w:r>
      <w:r w:rsidRPr="002B066B">
        <w:rPr>
          <w:b/>
          <w:snapToGrid w:val="0"/>
          <w:szCs w:val="24"/>
          <w:lang w:eastAsia="ru-RU"/>
        </w:rPr>
        <w:t xml:space="preserve">2014 г. с </w:t>
      </w:r>
      <w:r w:rsidR="00595CD8">
        <w:rPr>
          <w:b/>
          <w:snapToGrid w:val="0"/>
          <w:szCs w:val="24"/>
          <w:lang w:eastAsia="ru-RU"/>
        </w:rPr>
        <w:t>08</w:t>
      </w:r>
      <w:r w:rsidRPr="002B066B">
        <w:rPr>
          <w:snapToGrid w:val="0"/>
          <w:lang w:eastAsia="ru-RU"/>
        </w:rPr>
        <w:t>:</w:t>
      </w:r>
      <w:r w:rsidR="00595CD8">
        <w:rPr>
          <w:b/>
          <w:snapToGrid w:val="0"/>
          <w:lang w:eastAsia="ru-RU"/>
        </w:rPr>
        <w:t>3</w:t>
      </w:r>
      <w:r w:rsidRPr="002B066B">
        <w:rPr>
          <w:b/>
          <w:snapToGrid w:val="0"/>
          <w:szCs w:val="24"/>
          <w:lang w:eastAsia="ru-RU"/>
        </w:rPr>
        <w:t>0 (</w:t>
      </w:r>
      <w:proofErr w:type="gramStart"/>
      <w:r w:rsidRPr="002B066B">
        <w:rPr>
          <w:b/>
          <w:snapToGrid w:val="0"/>
          <w:szCs w:val="24"/>
          <w:lang w:eastAsia="ru-RU"/>
        </w:rPr>
        <w:t>МСК</w:t>
      </w:r>
      <w:proofErr w:type="gramEnd"/>
      <w:r w:rsidRPr="002B066B">
        <w:rPr>
          <w:b/>
          <w:snapToGrid w:val="0"/>
          <w:szCs w:val="24"/>
          <w:lang w:eastAsia="ru-RU"/>
        </w:rPr>
        <w:t>).</w:t>
      </w:r>
      <w:r>
        <w:rPr>
          <w:b/>
          <w:snapToGrid w:val="0"/>
          <w:szCs w:val="24"/>
          <w:lang w:eastAsia="ru-RU"/>
        </w:rPr>
        <w:t xml:space="preserve"> </w:t>
      </w:r>
    </w:p>
    <w:p w:rsidR="00B54058" w:rsidRDefault="00B54058" w:rsidP="00136B10">
      <w:pPr>
        <w:suppressAutoHyphens/>
        <w:autoSpaceDE w:val="0"/>
        <w:rPr>
          <w:b/>
          <w:szCs w:val="24"/>
          <w:lang w:eastAsia="ar-SA"/>
        </w:rPr>
      </w:pPr>
      <w:r>
        <w:rPr>
          <w:b/>
          <w:szCs w:val="24"/>
          <w:lang w:eastAsia="ru-RU"/>
        </w:rPr>
        <w:t xml:space="preserve"> </w:t>
      </w:r>
      <w:r w:rsidRPr="00F62605">
        <w:rPr>
          <w:b/>
          <w:szCs w:val="24"/>
          <w:lang w:eastAsia="ru-RU"/>
        </w:rPr>
        <w:t xml:space="preserve">Дата и время окончания приема запросов на разъяснения положений Документации </w:t>
      </w:r>
      <w:r w:rsidRPr="00C41921">
        <w:rPr>
          <w:b/>
          <w:szCs w:val="24"/>
          <w:lang w:eastAsia="ru-RU"/>
        </w:rPr>
        <w:t xml:space="preserve">от Участников закупки: </w:t>
      </w:r>
      <w:r w:rsidR="0070132B">
        <w:rPr>
          <w:b/>
          <w:szCs w:val="24"/>
          <w:lang w:eastAsia="ru-RU"/>
        </w:rPr>
        <w:t>11</w:t>
      </w:r>
      <w:r w:rsidR="004E0243">
        <w:rPr>
          <w:b/>
          <w:szCs w:val="24"/>
          <w:lang w:eastAsia="ru-RU"/>
        </w:rPr>
        <w:t xml:space="preserve"> сентября </w:t>
      </w:r>
      <w:r w:rsidRPr="00C41921">
        <w:rPr>
          <w:b/>
          <w:szCs w:val="24"/>
          <w:lang w:eastAsia="ru-RU"/>
        </w:rPr>
        <w:t>2014 г. не позднее</w:t>
      </w:r>
      <w:r w:rsidRPr="00C41921">
        <w:rPr>
          <w:b/>
          <w:color w:val="FF0000"/>
          <w:szCs w:val="24"/>
          <w:lang w:eastAsia="ru-RU"/>
        </w:rPr>
        <w:t xml:space="preserve"> </w:t>
      </w:r>
      <w:r w:rsidRPr="00C41921">
        <w:rPr>
          <w:b/>
          <w:snapToGrid w:val="0"/>
          <w:szCs w:val="24"/>
          <w:lang w:eastAsia="ru-RU"/>
        </w:rPr>
        <w:t xml:space="preserve"> </w:t>
      </w:r>
      <w:r w:rsidRPr="00C41921">
        <w:rPr>
          <w:b/>
          <w:szCs w:val="24"/>
          <w:lang w:eastAsia="ar-SA"/>
        </w:rPr>
        <w:t>1</w:t>
      </w:r>
      <w:r w:rsidR="00C41921" w:rsidRPr="00C41921">
        <w:rPr>
          <w:b/>
          <w:szCs w:val="24"/>
          <w:lang w:eastAsia="ar-SA"/>
        </w:rPr>
        <w:t>0</w:t>
      </w:r>
      <w:r w:rsidRPr="00C41921">
        <w:rPr>
          <w:b/>
          <w:szCs w:val="24"/>
          <w:lang w:eastAsia="ar-SA"/>
        </w:rPr>
        <w:t>:00 (</w:t>
      </w:r>
      <w:proofErr w:type="gramStart"/>
      <w:r w:rsidRPr="00C41921">
        <w:rPr>
          <w:b/>
          <w:szCs w:val="24"/>
          <w:lang w:eastAsia="ar-SA"/>
        </w:rPr>
        <w:t>МСК</w:t>
      </w:r>
      <w:proofErr w:type="gramEnd"/>
      <w:r w:rsidRPr="00C41921">
        <w:rPr>
          <w:b/>
          <w:szCs w:val="24"/>
          <w:lang w:eastAsia="ar-SA"/>
        </w:rPr>
        <w:t>).</w:t>
      </w:r>
      <w:bookmarkStart w:id="54" w:name="_Toc292376671"/>
    </w:p>
    <w:p w:rsidR="00B54058" w:rsidRPr="00136B10" w:rsidRDefault="00B54058" w:rsidP="00616166">
      <w:pPr>
        <w:suppressAutoHyphens/>
        <w:autoSpaceDE w:val="0"/>
        <w:rPr>
          <w:szCs w:val="24"/>
          <w:lang w:eastAsia="ru-RU"/>
        </w:rPr>
      </w:pPr>
      <w:r>
        <w:rPr>
          <w:szCs w:val="24"/>
          <w:lang w:eastAsia="ru-RU"/>
        </w:rPr>
        <w:t xml:space="preserve">4.2.2. </w:t>
      </w:r>
      <w:proofErr w:type="gramStart"/>
      <w:r w:rsidRPr="00136B10">
        <w:rPr>
          <w:szCs w:val="24"/>
          <w:lang w:eastAsia="ru-RU"/>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136B10">
          <w:rPr>
            <w:color w:val="0000FF"/>
            <w:szCs w:val="24"/>
            <w:u w:val="single"/>
          </w:rPr>
          <w:t>http://www.zakupki.gov.ru/223</w:t>
        </w:r>
      </w:hyperlink>
      <w:r w:rsidRPr="00136B10">
        <w:rPr>
          <w:szCs w:val="24"/>
          <w:lang w:eastAsia="ru-RU"/>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w:t>
      </w:r>
      <w:r>
        <w:rPr>
          <w:szCs w:val="24"/>
          <w:lang w:eastAsia="ru-RU"/>
        </w:rPr>
        <w:t>,</w:t>
      </w:r>
      <w:r w:rsidRPr="00136B10">
        <w:rPr>
          <w:szCs w:val="24"/>
          <w:lang w:eastAsia="ru-RU"/>
        </w:rPr>
        <w:t xml:space="preserve"> чем за 2 (два) рабочих дня до дня</w:t>
      </w:r>
      <w:proofErr w:type="gramEnd"/>
      <w:r w:rsidRPr="00136B10">
        <w:rPr>
          <w:szCs w:val="24"/>
          <w:lang w:eastAsia="ru-RU"/>
        </w:rPr>
        <w:t xml:space="preserve"> окончания подачи заявок на участие.</w:t>
      </w:r>
    </w:p>
    <w:p w:rsidR="00B54058" w:rsidRPr="00774FAF" w:rsidRDefault="00B54058" w:rsidP="008F5760">
      <w:pPr>
        <w:pStyle w:val="afffffa"/>
        <w:spacing w:before="120" w:after="0"/>
        <w:outlineLvl w:val="9"/>
        <w:rPr>
          <w:lang w:eastAsia="ru-RU"/>
        </w:rPr>
      </w:pPr>
      <w:bookmarkStart w:id="55" w:name="_Toc385598797"/>
      <w:bookmarkStart w:id="56" w:name="_Toc386618682"/>
      <w:bookmarkStart w:id="57" w:name="_Toc386619715"/>
      <w:r>
        <w:rPr>
          <w:lang w:eastAsia="ru-RU"/>
        </w:rPr>
        <w:t xml:space="preserve">4.3.  </w:t>
      </w:r>
      <w:r w:rsidRPr="00774FAF">
        <w:rPr>
          <w:lang w:eastAsia="ru-RU"/>
        </w:rPr>
        <w:t>Внесение изменений</w:t>
      </w:r>
      <w:r>
        <w:rPr>
          <w:lang w:eastAsia="ru-RU"/>
        </w:rPr>
        <w:t xml:space="preserve"> </w:t>
      </w:r>
      <w:r w:rsidRPr="00774FAF">
        <w:rPr>
          <w:lang w:eastAsia="ru-RU"/>
        </w:rPr>
        <w:t xml:space="preserve"> в Документацию о проведении </w:t>
      </w:r>
      <w:bookmarkEnd w:id="54"/>
      <w:r w:rsidRPr="00774FAF">
        <w:t>запроса предложений</w:t>
      </w:r>
      <w:bookmarkEnd w:id="55"/>
      <w:bookmarkEnd w:id="56"/>
      <w:bookmarkEnd w:id="57"/>
      <w:r>
        <w:t xml:space="preserve"> </w:t>
      </w:r>
    </w:p>
    <w:p w:rsidR="00B54058" w:rsidRDefault="00B54058" w:rsidP="00EE5228">
      <w:pPr>
        <w:tabs>
          <w:tab w:val="num" w:pos="567"/>
          <w:tab w:val="left" w:pos="1276"/>
        </w:tabs>
        <w:rPr>
          <w:szCs w:val="24"/>
          <w:lang w:eastAsia="ru-RU"/>
        </w:rPr>
      </w:pPr>
      <w:r>
        <w:rPr>
          <w:szCs w:val="24"/>
          <w:lang w:eastAsia="ru-RU"/>
        </w:rPr>
        <w:t xml:space="preserve">4.3.1. </w:t>
      </w:r>
      <w:r w:rsidRPr="0063294F">
        <w:rPr>
          <w:szCs w:val="24"/>
          <w:lang w:eastAsia="ru-RU"/>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r>
        <w:rPr>
          <w:szCs w:val="24"/>
          <w:lang w:eastAsia="ru-RU"/>
        </w:rPr>
        <w:t xml:space="preserve"> </w:t>
      </w:r>
    </w:p>
    <w:p w:rsidR="00B54058" w:rsidRDefault="00B54058" w:rsidP="0071571A">
      <w:pPr>
        <w:tabs>
          <w:tab w:val="num" w:pos="567"/>
          <w:tab w:val="left" w:pos="1276"/>
        </w:tabs>
        <w:rPr>
          <w:szCs w:val="24"/>
          <w:lang w:eastAsia="ru-RU"/>
        </w:rPr>
      </w:pPr>
      <w:r>
        <w:rPr>
          <w:szCs w:val="24"/>
          <w:lang w:eastAsia="ru-RU"/>
        </w:rPr>
        <w:t xml:space="preserve">4.3.2. </w:t>
      </w:r>
      <w:r w:rsidRPr="0063294F">
        <w:rPr>
          <w:szCs w:val="24"/>
          <w:lang w:eastAsia="ru-RU"/>
        </w:rPr>
        <w:t xml:space="preserve">В течение </w:t>
      </w:r>
      <w:r w:rsidRPr="0063294F">
        <w:rPr>
          <w:bCs/>
          <w:szCs w:val="24"/>
          <w:lang w:eastAsia="ru-RU"/>
        </w:rPr>
        <w:t>трех  дней</w:t>
      </w:r>
      <w:r w:rsidRPr="0063294F">
        <w:rPr>
          <w:b/>
          <w:bCs/>
          <w:lang w:eastAsia="ru-RU"/>
        </w:rPr>
        <w:t xml:space="preserve"> </w:t>
      </w:r>
      <w:r w:rsidRPr="0063294F">
        <w:rPr>
          <w:szCs w:val="24"/>
          <w:lang w:eastAsia="ru-RU"/>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 xml:space="preserve">. </w:t>
      </w:r>
    </w:p>
    <w:p w:rsidR="00B54058" w:rsidRPr="008352B1" w:rsidRDefault="00B54058" w:rsidP="008352B1">
      <w:pPr>
        <w:tabs>
          <w:tab w:val="left" w:pos="720"/>
          <w:tab w:val="left" w:pos="1276"/>
        </w:tabs>
        <w:suppressAutoHyphens/>
        <w:rPr>
          <w:szCs w:val="24"/>
          <w:lang w:eastAsia="ar-SA"/>
        </w:rPr>
      </w:pPr>
      <w:r w:rsidRPr="008352B1">
        <w:rPr>
          <w:szCs w:val="24"/>
          <w:lang w:eastAsia="ar-SA"/>
        </w:rPr>
        <w:lastRenderedPageBreak/>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w:t>
      </w:r>
      <w:r>
        <w:rPr>
          <w:szCs w:val="24"/>
          <w:lang w:eastAsia="ar-SA"/>
        </w:rPr>
        <w:t xml:space="preserve">предложений </w:t>
      </w:r>
      <w:r w:rsidRPr="008352B1">
        <w:rPr>
          <w:szCs w:val="24"/>
          <w:lang w:eastAsia="ar-SA"/>
        </w:rPr>
        <w:t xml:space="preserve">срок составлял не менее пяти дней. </w:t>
      </w:r>
    </w:p>
    <w:p w:rsidR="00B54058" w:rsidRPr="00BC1561" w:rsidRDefault="00B54058" w:rsidP="00BC1561">
      <w:pPr>
        <w:tabs>
          <w:tab w:val="num" w:pos="567"/>
          <w:tab w:val="left" w:pos="1276"/>
        </w:tabs>
        <w:rPr>
          <w:szCs w:val="24"/>
          <w:lang w:eastAsia="ru-RU"/>
        </w:rPr>
      </w:pPr>
      <w:r>
        <w:rPr>
          <w:szCs w:val="24"/>
          <w:lang w:eastAsia="ru-RU"/>
        </w:rPr>
        <w:t xml:space="preserve">4.3.3. </w:t>
      </w:r>
      <w:r w:rsidRPr="00BC1561">
        <w:rPr>
          <w:szCs w:val="24"/>
          <w:lang w:eastAsia="ru-RU"/>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w:t>
      </w:r>
      <w:r>
        <w:rPr>
          <w:szCs w:val="24"/>
          <w:lang w:eastAsia="ru-RU"/>
        </w:rPr>
        <w:t xml:space="preserve"> </w:t>
      </w:r>
      <w:r w:rsidRPr="00BC1561">
        <w:rPr>
          <w:szCs w:val="24"/>
          <w:lang w:eastAsia="ru-RU"/>
        </w:rPr>
        <w:t>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BC1561" w:rsidRDefault="00B54058" w:rsidP="00BC1561">
      <w:pPr>
        <w:tabs>
          <w:tab w:val="num" w:pos="567"/>
          <w:tab w:val="left" w:pos="1276"/>
        </w:tabs>
        <w:rPr>
          <w:szCs w:val="24"/>
          <w:lang w:eastAsia="ru-RU"/>
        </w:rPr>
      </w:pPr>
      <w:r w:rsidRPr="00BC1561">
        <w:rPr>
          <w:szCs w:val="24"/>
          <w:lang w:eastAsia="ru-RU"/>
        </w:rPr>
        <w:t xml:space="preserve">- наименование, адрес Заказчика, </w:t>
      </w:r>
    </w:p>
    <w:p w:rsidR="00B54058" w:rsidRPr="00BC1561" w:rsidRDefault="00B54058" w:rsidP="00BC1561">
      <w:pPr>
        <w:tabs>
          <w:tab w:val="num" w:pos="567"/>
          <w:tab w:val="left" w:pos="1276"/>
        </w:tabs>
        <w:rPr>
          <w:szCs w:val="24"/>
          <w:lang w:eastAsia="ru-RU"/>
        </w:rPr>
      </w:pPr>
      <w:r w:rsidRPr="00BC1561">
        <w:rPr>
          <w:szCs w:val="24"/>
          <w:lang w:eastAsia="ru-RU"/>
        </w:rPr>
        <w:t>- полное фирменное наименование Участника закупки, его почтовый адрес,</w:t>
      </w:r>
    </w:p>
    <w:p w:rsidR="00B54058" w:rsidRPr="00BC1561" w:rsidRDefault="00B54058" w:rsidP="00BC1561">
      <w:pPr>
        <w:tabs>
          <w:tab w:val="num" w:pos="567"/>
          <w:tab w:val="left" w:pos="1276"/>
        </w:tabs>
        <w:rPr>
          <w:szCs w:val="24"/>
          <w:lang w:eastAsia="ru-RU"/>
        </w:rPr>
      </w:pPr>
      <w:r w:rsidRPr="00BC1561">
        <w:rPr>
          <w:szCs w:val="24"/>
          <w:lang w:eastAsia="ru-RU"/>
        </w:rPr>
        <w:t xml:space="preserve">- Изменения </w:t>
      </w:r>
      <w:proofErr w:type="gramStart"/>
      <w:r w:rsidRPr="00BC1561">
        <w:rPr>
          <w:szCs w:val="24"/>
          <w:lang w:eastAsia="ru-RU"/>
        </w:rPr>
        <w:t>к</w:t>
      </w:r>
      <w:proofErr w:type="gramEnd"/>
      <w:r w:rsidRPr="00BC1561">
        <w:rPr>
          <w:szCs w:val="24"/>
          <w:lang w:eastAsia="ru-RU"/>
        </w:rPr>
        <w:t xml:space="preserve"> …(наименование закупки и дата подачи заявки).</w:t>
      </w:r>
    </w:p>
    <w:p w:rsidR="00B54058" w:rsidRPr="00BC1561" w:rsidRDefault="00B54058" w:rsidP="00BC1561">
      <w:pPr>
        <w:tabs>
          <w:tab w:val="num" w:pos="567"/>
          <w:tab w:val="left" w:pos="1276"/>
        </w:tabs>
        <w:rPr>
          <w:szCs w:val="24"/>
          <w:lang w:eastAsia="ru-RU"/>
        </w:rPr>
      </w:pPr>
      <w:r w:rsidRPr="00BC1561">
        <w:rPr>
          <w:szCs w:val="24"/>
          <w:lang w:eastAsia="ru-RU"/>
        </w:rPr>
        <w:t xml:space="preserve">Запечатанный конверт с изменениями к заявке на участие в запросе </w:t>
      </w:r>
      <w:r>
        <w:rPr>
          <w:szCs w:val="24"/>
          <w:lang w:eastAsia="ru-RU"/>
        </w:rPr>
        <w:t xml:space="preserve">предложений </w:t>
      </w:r>
      <w:r w:rsidRPr="00BC1561">
        <w:rPr>
          <w:szCs w:val="24"/>
          <w:lang w:eastAsia="ru-RU"/>
        </w:rPr>
        <w:t xml:space="preserve">должен быть предоставлен Заказчику по адресу, указанному в Извещении.  </w:t>
      </w:r>
    </w:p>
    <w:p w:rsidR="00B54058" w:rsidRPr="00BC1561" w:rsidRDefault="00B54058" w:rsidP="00BC1561">
      <w:pPr>
        <w:tabs>
          <w:tab w:val="num" w:pos="567"/>
          <w:tab w:val="left" w:pos="1276"/>
        </w:tabs>
        <w:rPr>
          <w:szCs w:val="24"/>
          <w:lang w:eastAsia="ru-RU"/>
        </w:rPr>
      </w:pPr>
      <w:r w:rsidRPr="00BC1561">
        <w:rPr>
          <w:szCs w:val="24"/>
          <w:lang w:eastAsia="ru-RU"/>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w:t>
      </w:r>
      <w:r>
        <w:rPr>
          <w:szCs w:val="24"/>
          <w:lang w:eastAsia="ru-RU"/>
        </w:rPr>
        <w:t>предложений</w:t>
      </w:r>
      <w:r w:rsidRPr="00BC1561">
        <w:rPr>
          <w:szCs w:val="24"/>
          <w:lang w:eastAsia="ru-RU"/>
        </w:rPr>
        <w:t xml:space="preserve">.  </w:t>
      </w:r>
    </w:p>
    <w:p w:rsidR="00B54058" w:rsidRPr="00BC1561" w:rsidRDefault="00B54058" w:rsidP="00BC1561">
      <w:pPr>
        <w:tabs>
          <w:tab w:val="num" w:pos="567"/>
          <w:tab w:val="left" w:pos="1276"/>
        </w:tabs>
        <w:rPr>
          <w:szCs w:val="24"/>
          <w:lang w:eastAsia="ru-RU"/>
        </w:rPr>
      </w:pPr>
      <w:r w:rsidRPr="00BC1561">
        <w:rPr>
          <w:szCs w:val="24"/>
          <w:lang w:eastAsia="ru-RU"/>
        </w:rPr>
        <w:t xml:space="preserve">По требованию лица, представившего конверт с изменениями к заявке на участие в запросе </w:t>
      </w:r>
      <w:r>
        <w:rPr>
          <w:szCs w:val="24"/>
          <w:lang w:eastAsia="ru-RU"/>
        </w:rPr>
        <w:t>предложений</w:t>
      </w:r>
      <w:r w:rsidRPr="00BC1561">
        <w:rPr>
          <w:szCs w:val="24"/>
          <w:lang w:eastAsia="ru-RU"/>
        </w:rPr>
        <w:t>, Заказчик выдает расписку в получении данного конверта, с указанием регистрационного номера, даты и времени получения конверта.</w:t>
      </w:r>
    </w:p>
    <w:p w:rsidR="00B54058" w:rsidRPr="00BC1561" w:rsidRDefault="00B54058" w:rsidP="00BC1561">
      <w:pPr>
        <w:tabs>
          <w:tab w:val="num" w:pos="567"/>
          <w:tab w:val="left" w:pos="1276"/>
        </w:tabs>
        <w:rPr>
          <w:szCs w:val="24"/>
          <w:lang w:eastAsia="ru-RU"/>
        </w:rPr>
      </w:pPr>
      <w:r w:rsidRPr="00BC1561">
        <w:rPr>
          <w:szCs w:val="24"/>
          <w:lang w:eastAsia="ru-RU"/>
        </w:rPr>
        <w:t xml:space="preserve">Заказчик регистрирует поступивший конверт </w:t>
      </w:r>
      <w:proofErr w:type="gramStart"/>
      <w:r w:rsidRPr="00BC1561">
        <w:rPr>
          <w:szCs w:val="24"/>
          <w:lang w:eastAsia="ru-RU"/>
        </w:rPr>
        <w:t xml:space="preserve">с изменениями к заявке на участие в запросе </w:t>
      </w:r>
      <w:r>
        <w:rPr>
          <w:szCs w:val="24"/>
          <w:lang w:eastAsia="ru-RU"/>
        </w:rPr>
        <w:t xml:space="preserve">предложений </w:t>
      </w:r>
      <w:r w:rsidRPr="00BC1561">
        <w:rPr>
          <w:szCs w:val="24"/>
          <w:lang w:eastAsia="ru-RU"/>
        </w:rPr>
        <w:t>в Журнале</w:t>
      </w:r>
      <w:proofErr w:type="gramEnd"/>
      <w:r w:rsidRPr="00BC1561">
        <w:rPr>
          <w:szCs w:val="24"/>
          <w:lang w:eastAsia="ru-RU"/>
        </w:rPr>
        <w:t xml:space="preserve"> регистрации конвертов (заявок на участие) с указанием, что это изменения заявки.</w:t>
      </w:r>
    </w:p>
    <w:p w:rsidR="00B54058" w:rsidRDefault="00B54058" w:rsidP="00BC1561">
      <w:pPr>
        <w:tabs>
          <w:tab w:val="num" w:pos="567"/>
          <w:tab w:val="left" w:pos="1276"/>
        </w:tabs>
        <w:rPr>
          <w:szCs w:val="24"/>
          <w:lang w:eastAsia="ru-RU"/>
        </w:rPr>
      </w:pPr>
      <w:r w:rsidRPr="00BC1561">
        <w:rPr>
          <w:szCs w:val="24"/>
          <w:lang w:eastAsia="ru-RU"/>
        </w:rPr>
        <w:t>Комиссия по закупке рассматривает такую заявку Участника закупки с учетом изменений.</w:t>
      </w:r>
    </w:p>
    <w:p w:rsidR="00B54058" w:rsidRPr="0063294F" w:rsidRDefault="00B54058" w:rsidP="0071571A">
      <w:pPr>
        <w:tabs>
          <w:tab w:val="num" w:pos="567"/>
          <w:tab w:val="left" w:pos="1276"/>
        </w:tabs>
        <w:rPr>
          <w:szCs w:val="24"/>
          <w:lang w:eastAsia="ru-RU"/>
        </w:rPr>
      </w:pPr>
      <w:r>
        <w:rPr>
          <w:szCs w:val="24"/>
          <w:lang w:eastAsia="ru-RU"/>
        </w:rPr>
        <w:t xml:space="preserve">4.3.4. </w:t>
      </w:r>
      <w:r w:rsidRPr="0063294F">
        <w:rPr>
          <w:szCs w:val="24"/>
          <w:lang w:eastAsia="ru-RU"/>
        </w:rPr>
        <w:t xml:space="preserve">Заказчик вправе принять решение о продлении срока окончания подачи заявок на участие в </w:t>
      </w:r>
      <w:r w:rsidRPr="0063294F">
        <w:rPr>
          <w:szCs w:val="24"/>
        </w:rPr>
        <w:t>запросе предложений,</w:t>
      </w:r>
      <w:r w:rsidRPr="0063294F">
        <w:rPr>
          <w:szCs w:val="24"/>
          <w:lang w:eastAsia="ru-RU"/>
        </w:rPr>
        <w:t xml:space="preserve"> в любое время до даты окончания </w:t>
      </w:r>
      <w:r w:rsidR="00DE12FF">
        <w:rPr>
          <w:szCs w:val="24"/>
          <w:lang w:eastAsia="ru-RU"/>
        </w:rPr>
        <w:t xml:space="preserve">срока </w:t>
      </w:r>
      <w:r w:rsidRPr="0063294F">
        <w:rPr>
          <w:szCs w:val="24"/>
          <w:lang w:eastAsia="ru-RU"/>
        </w:rPr>
        <w:t>подачи заявок на участие в </w:t>
      </w:r>
      <w:r w:rsidRPr="0063294F">
        <w:rPr>
          <w:szCs w:val="24"/>
        </w:rPr>
        <w:t>запросе предложений</w:t>
      </w:r>
      <w:r w:rsidRPr="0063294F">
        <w:rPr>
          <w:szCs w:val="24"/>
          <w:lang w:eastAsia="ru-RU"/>
        </w:rPr>
        <w:t xml:space="preserve">. В течение одного  дня со дня принятия указанного решения такие изменения размещаются </w:t>
      </w:r>
      <w:r w:rsidR="00351675">
        <w:rPr>
          <w:szCs w:val="24"/>
          <w:lang w:eastAsia="ru-RU"/>
        </w:rPr>
        <w:t>З</w:t>
      </w:r>
      <w:r w:rsidRPr="0063294F">
        <w:rPr>
          <w:szCs w:val="24"/>
          <w:lang w:eastAsia="ru-RU"/>
        </w:rPr>
        <w:t xml:space="preserve">аказчиком на официальном сайте Российской Федерации для размещения информации о размещении заказов: </w:t>
      </w:r>
      <w:hyperlink r:id="rId30" w:history="1">
        <w:r w:rsidRPr="0063294F">
          <w:rPr>
            <w:color w:val="0000FF"/>
            <w:szCs w:val="24"/>
            <w:u w:val="single"/>
            <w:lang w:eastAsia="ru-RU"/>
          </w:rPr>
          <w:t>http://zakupki.gov.ru</w:t>
        </w:r>
      </w:hyperlink>
      <w:r w:rsidRPr="0063294F">
        <w:rPr>
          <w:color w:val="0000FF"/>
          <w:szCs w:val="24"/>
          <w:u w:val="single"/>
          <w:lang w:eastAsia="ru-RU"/>
        </w:rPr>
        <w:t>/223/</w:t>
      </w:r>
      <w:r w:rsidRPr="0063294F">
        <w:rPr>
          <w:szCs w:val="24"/>
          <w:lang w:eastAsia="ru-RU"/>
        </w:rPr>
        <w:t>.</w:t>
      </w:r>
    </w:p>
    <w:p w:rsidR="00B54058" w:rsidRPr="0063294F" w:rsidRDefault="00B54058" w:rsidP="008F5760">
      <w:pPr>
        <w:spacing w:before="120"/>
        <w:rPr>
          <w:b/>
          <w:bCs/>
          <w:iCs/>
          <w:szCs w:val="24"/>
          <w:lang w:eastAsia="ru-RU"/>
        </w:rPr>
      </w:pPr>
      <w:bookmarkStart w:id="58" w:name="_Toc292376672"/>
      <w:bookmarkStart w:id="59" w:name="_Toc385598798"/>
      <w:bookmarkStart w:id="60" w:name="_Toc386618683"/>
      <w:bookmarkStart w:id="61" w:name="_Toc386619716"/>
      <w:r>
        <w:rPr>
          <w:b/>
          <w:bCs/>
          <w:iCs/>
          <w:szCs w:val="24"/>
          <w:lang w:eastAsia="ru-RU"/>
        </w:rPr>
        <w:t xml:space="preserve">4.4. </w:t>
      </w:r>
      <w:r w:rsidRPr="0063294F">
        <w:rPr>
          <w:b/>
          <w:bCs/>
          <w:iCs/>
          <w:szCs w:val="24"/>
          <w:lang w:eastAsia="ru-RU"/>
        </w:rPr>
        <w:t xml:space="preserve">Общие требования к заявке на участие в </w:t>
      </w:r>
      <w:bookmarkEnd w:id="58"/>
      <w:r w:rsidRPr="0063294F">
        <w:rPr>
          <w:b/>
          <w:szCs w:val="24"/>
        </w:rPr>
        <w:t>запросе предложений</w:t>
      </w:r>
      <w:bookmarkEnd w:id="59"/>
      <w:bookmarkEnd w:id="60"/>
      <w:bookmarkEnd w:id="61"/>
    </w:p>
    <w:p w:rsidR="00B54058" w:rsidRPr="00E5435C" w:rsidRDefault="00B54058" w:rsidP="0071571A">
      <w:pPr>
        <w:contextualSpacing/>
        <w:rPr>
          <w:szCs w:val="24"/>
          <w:lang w:eastAsia="ar-SA"/>
        </w:rPr>
      </w:pPr>
      <w:r>
        <w:rPr>
          <w:szCs w:val="24"/>
          <w:lang w:eastAsia="ru-RU"/>
        </w:rPr>
        <w:t xml:space="preserve">4.4.1. </w:t>
      </w:r>
      <w:r w:rsidRPr="0063294F">
        <w:rPr>
          <w:szCs w:val="24"/>
          <w:lang w:eastAsia="ru-RU"/>
        </w:rPr>
        <w:t xml:space="preserve">Для целей настоящей Документации под заявкой на участие в </w:t>
      </w:r>
      <w:r w:rsidRPr="0063294F">
        <w:rPr>
          <w:szCs w:val="24"/>
        </w:rPr>
        <w:t>запросе предложений</w:t>
      </w:r>
      <w:r w:rsidRPr="0063294F">
        <w:rPr>
          <w:szCs w:val="24"/>
          <w:lang w:eastAsia="ru-RU"/>
        </w:rPr>
        <w:t xml:space="preserve"> понимается представляемое Участником закупки предложение на  участие в </w:t>
      </w:r>
      <w:r w:rsidRPr="0063294F">
        <w:rPr>
          <w:szCs w:val="24"/>
        </w:rPr>
        <w:t>запросе предложений</w:t>
      </w:r>
      <w:r w:rsidRPr="0063294F">
        <w:rPr>
          <w:szCs w:val="24"/>
          <w:lang w:eastAsia="ru-RU"/>
        </w:rPr>
        <w:t xml:space="preserve">,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w:t>
      </w:r>
      <w:r w:rsidRPr="00EE2017">
        <w:rPr>
          <w:szCs w:val="24"/>
          <w:lang w:eastAsia="ru-RU"/>
        </w:rPr>
        <w:t xml:space="preserve">При этом не допускается подача заявки на часть </w:t>
      </w:r>
      <w:r>
        <w:rPr>
          <w:szCs w:val="24"/>
          <w:lang w:eastAsia="ru-RU"/>
        </w:rPr>
        <w:t>выполняемых работ</w:t>
      </w:r>
      <w:r w:rsidRPr="00EE2017">
        <w:rPr>
          <w:szCs w:val="24"/>
          <w:lang w:eastAsia="ru-RU"/>
        </w:rPr>
        <w:t xml:space="preserve">. </w:t>
      </w:r>
    </w:p>
    <w:p w:rsidR="00B54058" w:rsidRPr="0071571A" w:rsidRDefault="00B54058" w:rsidP="0071571A">
      <w:pPr>
        <w:tabs>
          <w:tab w:val="left" w:pos="709"/>
          <w:tab w:val="left" w:pos="2847"/>
        </w:tabs>
        <w:suppressAutoHyphens/>
        <w:rPr>
          <w:szCs w:val="24"/>
          <w:lang w:eastAsia="ar-SA"/>
        </w:rPr>
      </w:pPr>
      <w:r>
        <w:rPr>
          <w:szCs w:val="24"/>
          <w:lang w:eastAsia="ar-SA"/>
        </w:rPr>
        <w:t xml:space="preserve">4.4.2. </w:t>
      </w:r>
      <w:r w:rsidRPr="0071571A">
        <w:rPr>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Default="00B54058" w:rsidP="0071571A">
      <w:pPr>
        <w:tabs>
          <w:tab w:val="left" w:pos="709"/>
          <w:tab w:val="left" w:pos="2847"/>
        </w:tabs>
        <w:suppressAutoHyphens/>
        <w:rPr>
          <w:szCs w:val="24"/>
          <w:lang w:eastAsia="ar-SA"/>
        </w:rPr>
      </w:pPr>
      <w:r w:rsidRPr="0071571A">
        <w:rPr>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63294F" w:rsidRDefault="00B54058" w:rsidP="0071571A">
      <w:pPr>
        <w:tabs>
          <w:tab w:val="left" w:pos="709"/>
          <w:tab w:val="left" w:pos="2847"/>
        </w:tabs>
        <w:suppressAutoHyphens/>
        <w:rPr>
          <w:szCs w:val="24"/>
          <w:lang w:eastAsia="ru-RU"/>
        </w:rPr>
      </w:pPr>
      <w:r>
        <w:rPr>
          <w:szCs w:val="24"/>
          <w:lang w:eastAsia="ar-SA"/>
        </w:rPr>
        <w:t xml:space="preserve">4.4.3. </w:t>
      </w:r>
      <w:r w:rsidRPr="0063294F">
        <w:rPr>
          <w:szCs w:val="24"/>
          <w:lang w:eastAsia="ru-RU"/>
        </w:rPr>
        <w:t xml:space="preserve">Каждый документ от </w:t>
      </w:r>
      <w:r w:rsidR="00BA544E">
        <w:rPr>
          <w:szCs w:val="24"/>
          <w:lang w:eastAsia="ru-RU"/>
        </w:rPr>
        <w:t>У</w:t>
      </w:r>
      <w:r w:rsidRPr="0063294F">
        <w:rPr>
          <w:szCs w:val="24"/>
          <w:lang w:eastAsia="ru-RU"/>
        </w:rPr>
        <w:t xml:space="preserve">частника закупки, входящий в заявку на участие в </w:t>
      </w:r>
      <w:r w:rsidRPr="0063294F">
        <w:rPr>
          <w:szCs w:val="24"/>
        </w:rPr>
        <w:t>запросе предложений</w:t>
      </w:r>
      <w:r w:rsidRPr="0063294F">
        <w:rPr>
          <w:szCs w:val="24"/>
          <w:lang w:eastAsia="ru-RU"/>
        </w:rPr>
        <w:t xml:space="preserve">,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63294F">
        <w:rPr>
          <w:szCs w:val="24"/>
          <w:lang w:eastAsia="ru-RU"/>
        </w:rPr>
        <w:t>образом</w:t>
      </w:r>
      <w:proofErr w:type="gramEnd"/>
      <w:r w:rsidRPr="0063294F">
        <w:rPr>
          <w:szCs w:val="24"/>
          <w:lang w:eastAsia="ru-RU"/>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Pr>
          <w:szCs w:val="24"/>
          <w:lang w:eastAsia="ru-RU"/>
        </w:rPr>
        <w:t>удостоверенная</w:t>
      </w:r>
      <w:r w:rsidRPr="0063294F">
        <w:rPr>
          <w:szCs w:val="24"/>
          <w:lang w:eastAsia="ru-RU"/>
        </w:rPr>
        <w:t xml:space="preserve"> копия доверенности, прикладывается к заявке на участие в </w:t>
      </w:r>
      <w:r w:rsidRPr="0063294F">
        <w:rPr>
          <w:szCs w:val="24"/>
        </w:rPr>
        <w:t>запросе предложений</w:t>
      </w:r>
      <w:r w:rsidRPr="0063294F">
        <w:rPr>
          <w:szCs w:val="24"/>
          <w:lang w:eastAsia="ru-RU"/>
        </w:rPr>
        <w:t xml:space="preserve">. Факсимильное воспроизведение подписи не допускается. </w:t>
      </w:r>
    </w:p>
    <w:p w:rsidR="00B54058" w:rsidRPr="0063294F" w:rsidRDefault="00B54058" w:rsidP="00CE6315">
      <w:pPr>
        <w:tabs>
          <w:tab w:val="left" w:pos="567"/>
        </w:tabs>
        <w:rPr>
          <w:szCs w:val="24"/>
          <w:lang w:eastAsia="ru-RU"/>
        </w:rPr>
      </w:pPr>
      <w:r>
        <w:rPr>
          <w:szCs w:val="24"/>
          <w:lang w:eastAsia="ru-RU"/>
        </w:rPr>
        <w:lastRenderedPageBreak/>
        <w:t xml:space="preserve">4.4.4. </w:t>
      </w:r>
      <w:r w:rsidRPr="0063294F">
        <w:rPr>
          <w:szCs w:val="24"/>
          <w:lang w:eastAsia="ru-RU"/>
        </w:rPr>
        <w:t xml:space="preserve">Каждый документ, входящий в заявку на участие в </w:t>
      </w:r>
      <w:r w:rsidRPr="0063294F">
        <w:rPr>
          <w:szCs w:val="24"/>
        </w:rPr>
        <w:t>запросе предложений</w:t>
      </w:r>
      <w:r w:rsidRPr="0063294F">
        <w:rPr>
          <w:szCs w:val="24"/>
          <w:lang w:eastAsia="ru-RU"/>
        </w:rPr>
        <w:t xml:space="preserve">, должен быть скреплен печатью </w:t>
      </w:r>
      <w:r>
        <w:rPr>
          <w:szCs w:val="24"/>
          <w:lang w:eastAsia="ru-RU"/>
        </w:rPr>
        <w:t>У</w:t>
      </w:r>
      <w:r w:rsidRPr="0063294F">
        <w:rPr>
          <w:szCs w:val="24"/>
          <w:lang w:eastAsia="ru-RU"/>
        </w:rPr>
        <w:t>частника процедуры закупки.</w:t>
      </w:r>
    </w:p>
    <w:p w:rsidR="00B54058" w:rsidRPr="0063294F" w:rsidRDefault="00B54058" w:rsidP="00CE6315">
      <w:pPr>
        <w:tabs>
          <w:tab w:val="left" w:pos="567"/>
        </w:tabs>
        <w:rPr>
          <w:szCs w:val="24"/>
          <w:lang w:eastAsia="ru-RU"/>
        </w:rPr>
      </w:pPr>
      <w:r>
        <w:rPr>
          <w:szCs w:val="24"/>
          <w:lang w:eastAsia="ru-RU"/>
        </w:rPr>
        <w:t xml:space="preserve">4.4.5. </w:t>
      </w:r>
      <w:r w:rsidRPr="0063294F">
        <w:rPr>
          <w:szCs w:val="24"/>
          <w:lang w:eastAsia="ru-RU"/>
        </w:rPr>
        <w:t>Требования п</w:t>
      </w:r>
      <w:r>
        <w:rPr>
          <w:szCs w:val="24"/>
          <w:lang w:eastAsia="ru-RU"/>
        </w:rPr>
        <w:t>.</w:t>
      </w:r>
      <w:r w:rsidRPr="0063294F">
        <w:rPr>
          <w:szCs w:val="24"/>
          <w:lang w:eastAsia="ru-RU"/>
        </w:rPr>
        <w:t>п. 4.4.</w:t>
      </w:r>
      <w:r w:rsidR="00BA544E">
        <w:rPr>
          <w:szCs w:val="24"/>
          <w:lang w:eastAsia="ru-RU"/>
        </w:rPr>
        <w:t>3</w:t>
      </w:r>
      <w:r>
        <w:rPr>
          <w:szCs w:val="24"/>
          <w:lang w:eastAsia="ru-RU"/>
        </w:rPr>
        <w:t>, 4.4.</w:t>
      </w:r>
      <w:r w:rsidR="00BA544E">
        <w:rPr>
          <w:szCs w:val="24"/>
          <w:lang w:eastAsia="ru-RU"/>
        </w:rPr>
        <w:t>4</w:t>
      </w:r>
      <w:r w:rsidRPr="0063294F">
        <w:rPr>
          <w:szCs w:val="24"/>
          <w:lang w:eastAsia="ru-RU"/>
        </w:rPr>
        <w:t xml:space="preserve">. не распространяются на нотариально </w:t>
      </w:r>
      <w:r w:rsidR="008E4C75">
        <w:rPr>
          <w:szCs w:val="24"/>
          <w:lang w:eastAsia="ru-RU"/>
        </w:rPr>
        <w:t>удостоверенные</w:t>
      </w:r>
      <w:r w:rsidRPr="0063294F">
        <w:rPr>
          <w:szCs w:val="24"/>
          <w:lang w:eastAsia="ru-RU"/>
        </w:rPr>
        <w:t xml:space="preserve"> копии документов или документ</w:t>
      </w:r>
      <w:r>
        <w:rPr>
          <w:szCs w:val="24"/>
          <w:lang w:eastAsia="ru-RU"/>
        </w:rPr>
        <w:t>ы.</w:t>
      </w:r>
    </w:p>
    <w:p w:rsidR="00B54058" w:rsidRPr="0063294F" w:rsidRDefault="00B54058" w:rsidP="00CE6315">
      <w:pPr>
        <w:tabs>
          <w:tab w:val="left" w:pos="567"/>
          <w:tab w:val="left" w:pos="993"/>
        </w:tabs>
        <w:rPr>
          <w:szCs w:val="24"/>
          <w:lang w:eastAsia="ru-RU"/>
        </w:rPr>
      </w:pPr>
      <w:r>
        <w:rPr>
          <w:szCs w:val="24"/>
          <w:lang w:eastAsia="ru-RU"/>
        </w:rPr>
        <w:t xml:space="preserve">4.4.6. </w:t>
      </w:r>
      <w:r w:rsidRPr="0063294F">
        <w:rPr>
          <w:szCs w:val="24"/>
          <w:lang w:eastAsia="ru-RU"/>
        </w:rPr>
        <w:t xml:space="preserve">Предоставляемые в составе заявки на участие в </w:t>
      </w:r>
      <w:r w:rsidRPr="0063294F">
        <w:rPr>
          <w:szCs w:val="24"/>
        </w:rPr>
        <w:t>запросе предложений</w:t>
      </w:r>
      <w:r w:rsidRPr="0063294F">
        <w:rPr>
          <w:szCs w:val="24"/>
          <w:lang w:eastAsia="ru-RU"/>
        </w:rPr>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3294F">
        <w:rPr>
          <w:szCs w:val="24"/>
          <w:lang w:eastAsia="ru-RU"/>
        </w:rPr>
        <w:t>исправленному</w:t>
      </w:r>
      <w:proofErr w:type="gramEnd"/>
      <w:r w:rsidRPr="0063294F">
        <w:rPr>
          <w:szCs w:val="24"/>
          <w:lang w:eastAsia="ru-RU"/>
        </w:rPr>
        <w:t xml:space="preserve"> верить», собственноручной подписью </w:t>
      </w:r>
      <w:r>
        <w:rPr>
          <w:szCs w:val="24"/>
          <w:lang w:eastAsia="ru-RU"/>
        </w:rPr>
        <w:t xml:space="preserve">руководителя либо </w:t>
      </w:r>
      <w:r w:rsidRPr="0063294F">
        <w:rPr>
          <w:szCs w:val="24"/>
          <w:lang w:eastAsia="ru-RU"/>
        </w:rPr>
        <w:t>уполномоченного лица, расположенной рядом с каждым исправлением (допиской) и заверены печатью участника процедуры закупки.</w:t>
      </w:r>
    </w:p>
    <w:p w:rsidR="00B54058" w:rsidRPr="0063294F" w:rsidRDefault="00B54058" w:rsidP="00CE6315">
      <w:pPr>
        <w:tabs>
          <w:tab w:val="left" w:pos="567"/>
          <w:tab w:val="left" w:pos="993"/>
        </w:tabs>
        <w:rPr>
          <w:szCs w:val="24"/>
          <w:lang w:eastAsia="ru-RU"/>
        </w:rPr>
      </w:pPr>
      <w:r>
        <w:rPr>
          <w:snapToGrid w:val="0"/>
          <w:szCs w:val="24"/>
          <w:lang w:eastAsia="ru-RU"/>
        </w:rPr>
        <w:t xml:space="preserve">4.4.7. </w:t>
      </w:r>
      <w:proofErr w:type="gramStart"/>
      <w:r w:rsidRPr="0063294F">
        <w:rPr>
          <w:snapToGrid w:val="0"/>
          <w:szCs w:val="24"/>
          <w:lang w:eastAsia="ru-RU"/>
        </w:rPr>
        <w:t xml:space="preserve">Все листы заявки на участие в </w:t>
      </w:r>
      <w:r w:rsidRPr="0063294F">
        <w:rPr>
          <w:szCs w:val="24"/>
        </w:rPr>
        <w:t>запросе предложений</w:t>
      </w:r>
      <w:r w:rsidRPr="0063294F">
        <w:rPr>
          <w:snapToGrid w:val="0"/>
          <w:szCs w:val="24"/>
          <w:lang w:eastAsia="ru-RU"/>
        </w:rPr>
        <w:t xml:space="preserve"> с описью входящих в е</w:t>
      </w:r>
      <w:r>
        <w:rPr>
          <w:snapToGrid w:val="0"/>
          <w:szCs w:val="24"/>
          <w:lang w:eastAsia="ru-RU"/>
        </w:rPr>
        <w:t>е</w:t>
      </w:r>
      <w:r w:rsidRPr="0063294F">
        <w:rPr>
          <w:snapToGrid w:val="0"/>
          <w:szCs w:val="24"/>
          <w:lang w:eastAsia="ru-RU"/>
        </w:rPr>
        <w:t xml:space="preserve"> состав документов (Приложение №5), а также приложенные документы, нумеруются, прошиваются в один том нитью, заклеенной бумажной наклейкой, с указанием на не</w:t>
      </w:r>
      <w:r>
        <w:rPr>
          <w:snapToGrid w:val="0"/>
          <w:szCs w:val="24"/>
          <w:lang w:eastAsia="ru-RU"/>
        </w:rPr>
        <w:t>й</w:t>
      </w:r>
      <w:r w:rsidRPr="0063294F">
        <w:rPr>
          <w:snapToGrid w:val="0"/>
          <w:szCs w:val="24"/>
          <w:lang w:eastAsia="ru-RU"/>
        </w:rPr>
        <w:t xml:space="preserve"> количества листов в томе, скрепленной печатью Участника (для юридических лиц) и подписью </w:t>
      </w:r>
      <w:r>
        <w:rPr>
          <w:snapToGrid w:val="0"/>
          <w:szCs w:val="24"/>
          <w:lang w:eastAsia="ru-RU"/>
        </w:rPr>
        <w:t xml:space="preserve">руководителя либо </w:t>
      </w:r>
      <w:r w:rsidRPr="0063294F">
        <w:rPr>
          <w:snapToGrid w:val="0"/>
          <w:szCs w:val="24"/>
          <w:lang w:eastAsia="ru-RU"/>
        </w:rPr>
        <w:t xml:space="preserve">уполномоченного лица Участника.             </w:t>
      </w:r>
      <w:proofErr w:type="gramEnd"/>
    </w:p>
    <w:p w:rsidR="00B54058" w:rsidRPr="0063294F" w:rsidRDefault="00B54058" w:rsidP="00CE6315">
      <w:pPr>
        <w:tabs>
          <w:tab w:val="left" w:pos="567"/>
          <w:tab w:val="left" w:pos="993"/>
        </w:tabs>
        <w:rPr>
          <w:szCs w:val="24"/>
          <w:lang w:eastAsia="ru-RU"/>
        </w:rPr>
      </w:pPr>
      <w:r>
        <w:rPr>
          <w:szCs w:val="24"/>
          <w:lang w:eastAsia="ru-RU"/>
        </w:rPr>
        <w:t xml:space="preserve">4.4.8. </w:t>
      </w:r>
      <w:r w:rsidRPr="0063294F">
        <w:rPr>
          <w:szCs w:val="24"/>
          <w:lang w:eastAsia="ru-RU"/>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B54058" w:rsidRPr="0063294F" w:rsidRDefault="00B54058" w:rsidP="00CE6315">
      <w:pPr>
        <w:tabs>
          <w:tab w:val="left" w:pos="993"/>
        </w:tabs>
        <w:rPr>
          <w:szCs w:val="24"/>
          <w:lang w:eastAsia="ru-RU"/>
        </w:rPr>
      </w:pPr>
      <w:r>
        <w:rPr>
          <w:szCs w:val="24"/>
          <w:lang w:eastAsia="ru-RU"/>
        </w:rPr>
        <w:t xml:space="preserve">4.4.9. </w:t>
      </w:r>
      <w:r w:rsidRPr="0063294F">
        <w:rPr>
          <w:szCs w:val="24"/>
          <w:lang w:eastAsia="ru-RU"/>
        </w:rPr>
        <w:t xml:space="preserve">Заявки на участие в </w:t>
      </w:r>
      <w:r w:rsidRPr="0063294F">
        <w:rPr>
          <w:szCs w:val="24"/>
        </w:rPr>
        <w:t>запросе предложений</w:t>
      </w:r>
      <w:r w:rsidRPr="0063294F">
        <w:rPr>
          <w:szCs w:val="24"/>
          <w:lang w:eastAsia="ru-RU"/>
        </w:rPr>
        <w:t xml:space="preserve"> должны сохранять свое действие до завершения настоя</w:t>
      </w:r>
      <w:r>
        <w:rPr>
          <w:szCs w:val="24"/>
          <w:lang w:eastAsia="ru-RU"/>
        </w:rPr>
        <w:t>щей процедуры закупки. В случае</w:t>
      </w:r>
      <w:r w:rsidRPr="0063294F">
        <w:rPr>
          <w:szCs w:val="24"/>
          <w:lang w:eastAsia="ru-RU"/>
        </w:rPr>
        <w:t xml:space="preserve"> если срок действия заявки на участие в </w:t>
      </w:r>
      <w:r w:rsidRPr="0063294F">
        <w:rPr>
          <w:szCs w:val="24"/>
        </w:rPr>
        <w:t>запросе предложений</w:t>
      </w:r>
      <w:r w:rsidRPr="0063294F">
        <w:rPr>
          <w:szCs w:val="24"/>
          <w:lang w:eastAsia="ru-RU"/>
        </w:rPr>
        <w:t xml:space="preserve"> ограничен – комиссия может не рассматривать такую заявку.                                                                                </w:t>
      </w:r>
    </w:p>
    <w:p w:rsidR="00B54058" w:rsidRPr="0063294F" w:rsidRDefault="00B54058" w:rsidP="008F5760">
      <w:pPr>
        <w:spacing w:before="120"/>
        <w:rPr>
          <w:b/>
          <w:bCs/>
          <w:iCs/>
          <w:szCs w:val="24"/>
          <w:lang w:eastAsia="ru-RU"/>
        </w:rPr>
      </w:pPr>
      <w:bookmarkStart w:id="62" w:name="_Toc292376674"/>
      <w:bookmarkStart w:id="63" w:name="_Toc385598799"/>
      <w:bookmarkStart w:id="64" w:name="_Toc386618684"/>
      <w:bookmarkStart w:id="65" w:name="_Toc386619717"/>
      <w:r>
        <w:rPr>
          <w:b/>
          <w:bCs/>
          <w:iCs/>
          <w:szCs w:val="24"/>
          <w:lang w:eastAsia="ru-RU"/>
        </w:rPr>
        <w:t xml:space="preserve">4.5. </w:t>
      </w:r>
      <w:r w:rsidRPr="0063294F">
        <w:rPr>
          <w:b/>
          <w:bCs/>
          <w:iCs/>
          <w:szCs w:val="24"/>
          <w:lang w:eastAsia="ru-RU"/>
        </w:rPr>
        <w:t xml:space="preserve">Официальный язык </w:t>
      </w:r>
      <w:bookmarkEnd w:id="62"/>
      <w:r w:rsidRPr="0063294F">
        <w:rPr>
          <w:b/>
          <w:szCs w:val="24"/>
        </w:rPr>
        <w:t>запроса предложений</w:t>
      </w:r>
      <w:bookmarkEnd w:id="63"/>
      <w:bookmarkEnd w:id="64"/>
      <w:bookmarkEnd w:id="65"/>
    </w:p>
    <w:p w:rsidR="00B54058" w:rsidRPr="0063294F" w:rsidRDefault="00B54058" w:rsidP="00CE6315">
      <w:pPr>
        <w:tabs>
          <w:tab w:val="left" w:pos="567"/>
        </w:tabs>
        <w:contextualSpacing/>
        <w:rPr>
          <w:szCs w:val="24"/>
          <w:lang w:eastAsia="ru-RU"/>
        </w:rPr>
      </w:pPr>
      <w:r>
        <w:rPr>
          <w:szCs w:val="24"/>
          <w:lang w:eastAsia="ru-RU"/>
        </w:rPr>
        <w:t xml:space="preserve">4.5.1. </w:t>
      </w:r>
      <w:r w:rsidRPr="0063294F">
        <w:rPr>
          <w:szCs w:val="24"/>
          <w:lang w:eastAsia="ru-RU"/>
        </w:rPr>
        <w:t xml:space="preserve">Заявка на участие в </w:t>
      </w:r>
      <w:r w:rsidRPr="0063294F">
        <w:rPr>
          <w:szCs w:val="24"/>
        </w:rPr>
        <w:t>запросе предложений</w:t>
      </w:r>
      <w:r w:rsidRPr="0063294F">
        <w:rPr>
          <w:szCs w:val="24"/>
          <w:lang w:eastAsia="ru-RU"/>
        </w:rPr>
        <w:t xml:space="preserve">, подготовленная </w:t>
      </w:r>
      <w:r w:rsidR="006C1137">
        <w:rPr>
          <w:szCs w:val="24"/>
          <w:lang w:eastAsia="ru-RU"/>
        </w:rPr>
        <w:t>У</w:t>
      </w:r>
      <w:r w:rsidRPr="0063294F">
        <w:rPr>
          <w:szCs w:val="24"/>
          <w:lang w:eastAsia="ru-RU"/>
        </w:rPr>
        <w:t xml:space="preserve">частником закупки, а также вся корреспонденция и документация, связанная с </w:t>
      </w:r>
      <w:r w:rsidRPr="0063294F">
        <w:rPr>
          <w:szCs w:val="24"/>
        </w:rPr>
        <w:t>запросом предложений</w:t>
      </w:r>
      <w:r w:rsidRPr="0063294F">
        <w:rPr>
          <w:szCs w:val="24"/>
          <w:lang w:eastAsia="ru-RU"/>
        </w:rPr>
        <w:t xml:space="preserve">, которой обмениваются </w:t>
      </w:r>
      <w:r w:rsidR="006C1137">
        <w:rPr>
          <w:szCs w:val="24"/>
          <w:lang w:eastAsia="ru-RU"/>
        </w:rPr>
        <w:t>У</w:t>
      </w:r>
      <w:r w:rsidRPr="0063294F">
        <w:rPr>
          <w:szCs w:val="24"/>
          <w:lang w:eastAsia="ru-RU"/>
        </w:rPr>
        <w:t xml:space="preserve">частники закупки и </w:t>
      </w:r>
      <w:r w:rsidR="006C1137">
        <w:rPr>
          <w:szCs w:val="24"/>
          <w:lang w:eastAsia="ru-RU"/>
        </w:rPr>
        <w:t>З</w:t>
      </w:r>
      <w:r w:rsidRPr="0063294F">
        <w:rPr>
          <w:szCs w:val="24"/>
          <w:lang w:eastAsia="ru-RU"/>
        </w:rPr>
        <w:t xml:space="preserve">аказчик, должны быть написаны на русском языке. </w:t>
      </w:r>
    </w:p>
    <w:p w:rsidR="00B54058" w:rsidRPr="0063294F" w:rsidRDefault="00B54058" w:rsidP="00CE6315">
      <w:pPr>
        <w:tabs>
          <w:tab w:val="left" w:pos="567"/>
        </w:tabs>
        <w:contextualSpacing/>
        <w:rPr>
          <w:szCs w:val="24"/>
          <w:lang w:eastAsia="ru-RU"/>
        </w:rPr>
      </w:pPr>
      <w:r>
        <w:rPr>
          <w:szCs w:val="24"/>
          <w:lang w:eastAsia="ru-RU"/>
        </w:rPr>
        <w:t xml:space="preserve">4.5.2. </w:t>
      </w:r>
      <w:r w:rsidRPr="0063294F">
        <w:rPr>
          <w:szCs w:val="24"/>
          <w:lang w:eastAsia="ru-RU"/>
        </w:rPr>
        <w:t xml:space="preserve">Любые вспомогательные документы и печатные материалы, представленные </w:t>
      </w:r>
      <w:r w:rsidR="006C1137">
        <w:rPr>
          <w:szCs w:val="24"/>
          <w:lang w:eastAsia="ru-RU"/>
        </w:rPr>
        <w:t>У</w:t>
      </w:r>
      <w:r w:rsidRPr="0063294F">
        <w:rPr>
          <w:szCs w:val="24"/>
          <w:lang w:eastAsia="ru-RU"/>
        </w:rPr>
        <w:t xml:space="preserve">частником закупки, могут быть составлены на иностранном языке, если такие материалы сопровождаются точным, нотариально </w:t>
      </w:r>
      <w:r w:rsidR="008E4C75">
        <w:rPr>
          <w:szCs w:val="24"/>
          <w:lang w:eastAsia="ru-RU"/>
        </w:rPr>
        <w:t>удостоверенным</w:t>
      </w:r>
      <w:r w:rsidRPr="0063294F">
        <w:rPr>
          <w:szCs w:val="24"/>
          <w:lang w:eastAsia="ru-RU"/>
        </w:rPr>
        <w:t xml:space="preserve">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63294F" w:rsidRDefault="00B54058" w:rsidP="008F5760">
      <w:pPr>
        <w:spacing w:before="120"/>
        <w:rPr>
          <w:b/>
          <w:bCs/>
          <w:iCs/>
          <w:szCs w:val="24"/>
          <w:lang w:eastAsia="ru-RU"/>
        </w:rPr>
      </w:pPr>
      <w:bookmarkStart w:id="66" w:name="_Toc292376675"/>
      <w:bookmarkStart w:id="67" w:name="_Toc385598800"/>
      <w:bookmarkStart w:id="68" w:name="_Toc386618685"/>
      <w:bookmarkStart w:id="69" w:name="_Toc386619718"/>
      <w:r>
        <w:rPr>
          <w:b/>
          <w:bCs/>
          <w:iCs/>
          <w:szCs w:val="24"/>
          <w:lang w:eastAsia="ru-RU"/>
        </w:rPr>
        <w:t xml:space="preserve">4.6. </w:t>
      </w:r>
      <w:r w:rsidRPr="0063294F">
        <w:rPr>
          <w:b/>
          <w:bCs/>
          <w:iCs/>
          <w:szCs w:val="24"/>
          <w:lang w:eastAsia="ru-RU"/>
        </w:rPr>
        <w:t xml:space="preserve">Валюта </w:t>
      </w:r>
      <w:bookmarkEnd w:id="66"/>
      <w:r w:rsidRPr="0063294F">
        <w:rPr>
          <w:b/>
          <w:szCs w:val="24"/>
        </w:rPr>
        <w:t>запроса предложений</w:t>
      </w:r>
      <w:bookmarkEnd w:id="67"/>
      <w:bookmarkEnd w:id="68"/>
      <w:bookmarkEnd w:id="69"/>
    </w:p>
    <w:p w:rsidR="00B54058" w:rsidRPr="0063294F" w:rsidRDefault="00B54058" w:rsidP="00CE6315">
      <w:pPr>
        <w:tabs>
          <w:tab w:val="left" w:pos="567"/>
        </w:tabs>
        <w:contextualSpacing/>
        <w:rPr>
          <w:szCs w:val="24"/>
          <w:lang w:eastAsia="ru-RU"/>
        </w:rPr>
      </w:pPr>
      <w:r>
        <w:rPr>
          <w:szCs w:val="24"/>
          <w:lang w:eastAsia="ru-RU"/>
        </w:rPr>
        <w:t xml:space="preserve">4.6.1. </w:t>
      </w:r>
      <w:r w:rsidRPr="0063294F">
        <w:rPr>
          <w:szCs w:val="24"/>
          <w:lang w:eastAsia="ru-RU"/>
        </w:rPr>
        <w:t>Все суммы денежных сре</w:t>
      </w:r>
      <w:proofErr w:type="gramStart"/>
      <w:r w:rsidRPr="0063294F">
        <w:rPr>
          <w:szCs w:val="24"/>
          <w:lang w:eastAsia="ru-RU"/>
        </w:rPr>
        <w:t>дств в з</w:t>
      </w:r>
      <w:proofErr w:type="gramEnd"/>
      <w:r w:rsidRPr="0063294F">
        <w:rPr>
          <w:szCs w:val="24"/>
          <w:lang w:eastAsia="ru-RU"/>
        </w:rPr>
        <w:t xml:space="preserve">аявке на участие в </w:t>
      </w:r>
      <w:r w:rsidRPr="0063294F">
        <w:rPr>
          <w:szCs w:val="24"/>
        </w:rPr>
        <w:t>запросе предложений</w:t>
      </w:r>
      <w:r w:rsidRPr="0063294F">
        <w:rPr>
          <w:szCs w:val="24"/>
          <w:lang w:eastAsia="ru-RU"/>
        </w:rPr>
        <w:t xml:space="preserve"> должны быть выражены в валюте - российский рубль.</w:t>
      </w:r>
    </w:p>
    <w:p w:rsidR="00B54058" w:rsidRPr="0063294F" w:rsidRDefault="00B54058" w:rsidP="00CE6315">
      <w:pPr>
        <w:tabs>
          <w:tab w:val="left" w:pos="567"/>
        </w:tabs>
        <w:rPr>
          <w:szCs w:val="24"/>
          <w:lang w:eastAsia="ru-RU"/>
        </w:rPr>
      </w:pPr>
      <w:r>
        <w:rPr>
          <w:szCs w:val="24"/>
          <w:lang w:eastAsia="ru-RU"/>
        </w:rPr>
        <w:t xml:space="preserve">4.6.2. </w:t>
      </w:r>
      <w:r w:rsidRPr="0063294F">
        <w:rPr>
          <w:szCs w:val="24"/>
          <w:lang w:eastAsia="ru-RU"/>
        </w:rPr>
        <w:t>Выражение денежных сумм в других валютах, может быть расценено Комиссией</w:t>
      </w:r>
      <w:r w:rsidR="00B72D51">
        <w:rPr>
          <w:szCs w:val="24"/>
          <w:lang w:eastAsia="ru-RU"/>
        </w:rPr>
        <w:t xml:space="preserve"> по закупке </w:t>
      </w:r>
      <w:r w:rsidRPr="0063294F">
        <w:rPr>
          <w:szCs w:val="24"/>
          <w:lang w:eastAsia="ru-RU"/>
        </w:rPr>
        <w:t xml:space="preserve">как несоответствие заявки на участие в </w:t>
      </w:r>
      <w:r w:rsidRPr="0063294F">
        <w:rPr>
          <w:szCs w:val="24"/>
        </w:rPr>
        <w:t>запросе предложений</w:t>
      </w:r>
      <w:r w:rsidRPr="0063294F">
        <w:rPr>
          <w:szCs w:val="24"/>
          <w:lang w:eastAsia="ru-RU"/>
        </w:rPr>
        <w:t xml:space="preserve"> требованиям, установленным настоящей </w:t>
      </w:r>
      <w:r w:rsidR="00B72D51">
        <w:rPr>
          <w:szCs w:val="24"/>
          <w:lang w:eastAsia="ru-RU"/>
        </w:rPr>
        <w:t>Д</w:t>
      </w:r>
      <w:r w:rsidRPr="0063294F">
        <w:rPr>
          <w:szCs w:val="24"/>
          <w:lang w:eastAsia="ru-RU"/>
        </w:rPr>
        <w:t>окументацией.</w:t>
      </w:r>
    </w:p>
    <w:p w:rsidR="00B54058" w:rsidRPr="0063294F" w:rsidRDefault="00B54058" w:rsidP="008F5760">
      <w:pPr>
        <w:spacing w:before="120"/>
        <w:rPr>
          <w:b/>
          <w:bCs/>
          <w:iCs/>
          <w:szCs w:val="24"/>
          <w:lang w:eastAsia="ru-RU"/>
        </w:rPr>
      </w:pPr>
      <w:bookmarkStart w:id="70" w:name="_Toc385598801"/>
      <w:bookmarkStart w:id="71" w:name="_Toc386618686"/>
      <w:bookmarkStart w:id="72" w:name="_Toc386619719"/>
      <w:bookmarkStart w:id="73" w:name="_Toc268623315"/>
      <w:bookmarkStart w:id="74" w:name="_Toc269476351"/>
      <w:r>
        <w:rPr>
          <w:b/>
          <w:bCs/>
          <w:iCs/>
          <w:szCs w:val="24"/>
          <w:lang w:eastAsia="ru-RU"/>
        </w:rPr>
        <w:t xml:space="preserve">4.7. </w:t>
      </w:r>
      <w:r w:rsidRPr="0063294F">
        <w:rPr>
          <w:b/>
          <w:bCs/>
          <w:iCs/>
          <w:szCs w:val="24"/>
          <w:lang w:eastAsia="ru-RU"/>
        </w:rPr>
        <w:t>Сведения о цене  договора</w:t>
      </w:r>
      <w:bookmarkEnd w:id="70"/>
      <w:bookmarkEnd w:id="71"/>
      <w:bookmarkEnd w:id="72"/>
      <w:r w:rsidRPr="0063294F">
        <w:rPr>
          <w:b/>
          <w:bCs/>
          <w:iCs/>
          <w:szCs w:val="24"/>
          <w:lang w:eastAsia="ru-RU"/>
        </w:rPr>
        <w:t xml:space="preserve"> </w:t>
      </w:r>
    </w:p>
    <w:p w:rsidR="00B54058" w:rsidRDefault="00B54058" w:rsidP="00E87556">
      <w:pPr>
        <w:rPr>
          <w:szCs w:val="24"/>
          <w:lang w:eastAsia="ru-RU"/>
        </w:rPr>
      </w:pPr>
      <w:bookmarkStart w:id="75" w:name="_Toc276141184"/>
      <w:bookmarkStart w:id="76" w:name="_Toc276577603"/>
      <w:bookmarkStart w:id="77" w:name="_Toc276141185"/>
      <w:bookmarkStart w:id="78" w:name="_Toc276577604"/>
      <w:bookmarkStart w:id="79" w:name="_Toc276141186"/>
      <w:bookmarkStart w:id="80" w:name="_Toc276577605"/>
      <w:bookmarkStart w:id="81" w:name="_Toc276141188"/>
      <w:bookmarkStart w:id="82" w:name="_Toc276577607"/>
      <w:bookmarkStart w:id="83" w:name="_Toc276141192"/>
      <w:bookmarkStart w:id="84" w:name="_Toc276577611"/>
      <w:bookmarkStart w:id="85" w:name="_Toc276141193"/>
      <w:bookmarkStart w:id="86" w:name="_Toc276577612"/>
      <w:bookmarkStart w:id="87" w:name="_Toc276141197"/>
      <w:bookmarkStart w:id="88" w:name="_Toc276577616"/>
      <w:bookmarkStart w:id="89" w:name="_Toc276141200"/>
      <w:bookmarkStart w:id="90" w:name="_Toc276577619"/>
      <w:bookmarkStart w:id="91" w:name="_Toc276141201"/>
      <w:bookmarkStart w:id="92" w:name="_Toc276577620"/>
      <w:bookmarkStart w:id="93" w:name="_Toc276141207"/>
      <w:bookmarkStart w:id="94" w:name="_Toc276577626"/>
      <w:bookmarkStart w:id="95" w:name="_Toc263441558"/>
      <w:bookmarkStart w:id="96" w:name="_Toc269476353"/>
      <w:bookmarkStart w:id="97" w:name="_Toc292376678"/>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6353CA">
        <w:rPr>
          <w:szCs w:val="24"/>
          <w:lang w:eastAsia="ru-RU"/>
        </w:rPr>
        <w:t>4.7.1.</w:t>
      </w:r>
      <w:r w:rsidR="00F374FE">
        <w:rPr>
          <w:szCs w:val="24"/>
          <w:lang w:eastAsia="ru-RU"/>
        </w:rPr>
        <w:t xml:space="preserve"> Начальная (максимальная) цена Д</w:t>
      </w:r>
      <w:r w:rsidRPr="006353CA">
        <w:rPr>
          <w:szCs w:val="24"/>
          <w:lang w:eastAsia="ru-RU"/>
        </w:rPr>
        <w:t xml:space="preserve">оговора </w:t>
      </w:r>
      <w:r w:rsidRPr="006A3794">
        <w:rPr>
          <w:szCs w:val="24"/>
          <w:lang w:eastAsia="ru-RU"/>
        </w:rPr>
        <w:t xml:space="preserve">составляет  </w:t>
      </w:r>
      <w:r w:rsidR="004E0243">
        <w:rPr>
          <w:szCs w:val="24"/>
          <w:lang w:eastAsia="ru-RU"/>
        </w:rPr>
        <w:t>1</w:t>
      </w:r>
      <w:r w:rsidR="00EA7617">
        <w:rPr>
          <w:szCs w:val="24"/>
          <w:lang w:eastAsia="ru-RU"/>
        </w:rPr>
        <w:t>195000</w:t>
      </w:r>
      <w:r w:rsidR="004E0243">
        <w:rPr>
          <w:szCs w:val="24"/>
          <w:lang w:eastAsia="ru-RU"/>
        </w:rPr>
        <w:t xml:space="preserve"> </w:t>
      </w:r>
      <w:r w:rsidRPr="006A3794">
        <w:rPr>
          <w:szCs w:val="24"/>
          <w:lang w:eastAsia="ru-RU"/>
        </w:rPr>
        <w:t>(</w:t>
      </w:r>
      <w:r w:rsidR="006A3794" w:rsidRPr="006A3794">
        <w:rPr>
          <w:szCs w:val="24"/>
          <w:lang w:eastAsia="ru-RU"/>
        </w:rPr>
        <w:t>Один</w:t>
      </w:r>
      <w:r w:rsidRPr="006A3794">
        <w:rPr>
          <w:szCs w:val="24"/>
          <w:lang w:eastAsia="ru-RU"/>
        </w:rPr>
        <w:t xml:space="preserve"> миллион </w:t>
      </w:r>
      <w:r w:rsidR="00EA7617">
        <w:rPr>
          <w:szCs w:val="24"/>
          <w:lang w:eastAsia="ru-RU"/>
        </w:rPr>
        <w:t xml:space="preserve">сто девяносто пять </w:t>
      </w:r>
      <w:r w:rsidRPr="006A3794">
        <w:rPr>
          <w:szCs w:val="24"/>
          <w:lang w:eastAsia="ru-RU"/>
        </w:rPr>
        <w:t>тысяч) рублей 00 к</w:t>
      </w:r>
      <w:r w:rsidRPr="006353CA">
        <w:rPr>
          <w:szCs w:val="24"/>
          <w:lang w:eastAsia="ru-RU"/>
        </w:rPr>
        <w:t>опеек, в том числе НДС. Источником информации о стоимости</w:t>
      </w:r>
      <w:r w:rsidRPr="00250760">
        <w:rPr>
          <w:szCs w:val="24"/>
          <w:lang w:eastAsia="ru-RU"/>
        </w:rPr>
        <w:t xml:space="preserve"> Работ, являющихся предметом закупки, стала информация исполнителей, оформленная в виде коммерческих предложений</w:t>
      </w:r>
      <w:r w:rsidR="00EA7617">
        <w:rPr>
          <w:szCs w:val="24"/>
          <w:lang w:eastAsia="ru-RU"/>
        </w:rPr>
        <w:t>.</w:t>
      </w:r>
    </w:p>
    <w:p w:rsidR="00B54058" w:rsidRPr="006C6CFF" w:rsidRDefault="00B54058" w:rsidP="006C6CFF">
      <w:pPr>
        <w:rPr>
          <w:szCs w:val="24"/>
          <w:lang w:eastAsia="ru-RU"/>
        </w:rPr>
      </w:pPr>
      <w:r>
        <w:rPr>
          <w:szCs w:val="24"/>
          <w:lang w:eastAsia="ru-RU"/>
        </w:rPr>
        <w:t>4.7.2.</w:t>
      </w:r>
      <w:r w:rsidRPr="006C6CFF">
        <w:rPr>
          <w:szCs w:val="24"/>
          <w:lang w:eastAsia="ar-SA"/>
        </w:rPr>
        <w:t xml:space="preserve"> </w:t>
      </w:r>
      <w:r w:rsidRPr="006C6CFF">
        <w:rPr>
          <w:szCs w:val="24"/>
          <w:lang w:eastAsia="ru-RU"/>
        </w:rPr>
        <w:t xml:space="preserve">Порядок формирования цены Договора. </w:t>
      </w:r>
    </w:p>
    <w:p w:rsidR="00B54058" w:rsidRPr="0063294F" w:rsidRDefault="00B54058" w:rsidP="006C6CFF">
      <w:pPr>
        <w:rPr>
          <w:szCs w:val="24"/>
          <w:lang w:eastAsia="ru-RU"/>
        </w:rPr>
      </w:pPr>
      <w:r w:rsidRPr="006C6CFF">
        <w:rPr>
          <w:szCs w:val="24"/>
          <w:lang w:eastAsia="ru-RU"/>
        </w:rPr>
        <w:t xml:space="preserve">Цена </w:t>
      </w:r>
      <w:r w:rsidRPr="006C6CFF">
        <w:rPr>
          <w:iCs/>
          <w:szCs w:val="24"/>
          <w:lang w:eastAsia="ru-RU"/>
        </w:rPr>
        <w:t>включает НДС</w:t>
      </w:r>
      <w:r w:rsidRPr="006C6CFF">
        <w:rPr>
          <w:bCs/>
          <w:szCs w:val="24"/>
          <w:lang w:eastAsia="ru-RU"/>
        </w:rPr>
        <w:t xml:space="preserve"> </w:t>
      </w:r>
      <w:r w:rsidRPr="006C6CFF">
        <w:rPr>
          <w:bCs/>
          <w:iCs/>
          <w:szCs w:val="24"/>
          <w:lang w:eastAsia="ru-RU"/>
        </w:rPr>
        <w:t>и  все расходы Подрядчика, а также затраты, связанные с выездом персонала (командировочные расходы, проживание, стоимость проезда).</w:t>
      </w:r>
      <w:r>
        <w:rPr>
          <w:szCs w:val="24"/>
          <w:lang w:eastAsia="ru-RU"/>
        </w:rPr>
        <w:t xml:space="preserve"> </w:t>
      </w:r>
      <w:r w:rsidRPr="0063294F">
        <w:rPr>
          <w:szCs w:val="24"/>
          <w:lang w:eastAsia="ru-RU"/>
        </w:rPr>
        <w:t xml:space="preserve">В соответствии со ст. 171 НК РФ Заказчик имеет право применить налоговый вычет НДС в отношении </w:t>
      </w:r>
      <w:r>
        <w:rPr>
          <w:szCs w:val="24"/>
          <w:lang w:eastAsia="ru-RU"/>
        </w:rPr>
        <w:t>выполняемых работ</w:t>
      </w:r>
      <w:r w:rsidRPr="0063294F">
        <w:rPr>
          <w:szCs w:val="24"/>
          <w:lang w:eastAsia="ru-RU"/>
        </w:rPr>
        <w:t>. Поэтому для оценки и в качестве единого базиса сравнения ценовых предложений используются цены предложений Участников закупки без учёта НДС</w:t>
      </w:r>
      <w:r>
        <w:rPr>
          <w:szCs w:val="24"/>
          <w:lang w:eastAsia="ru-RU"/>
        </w:rPr>
        <w:t xml:space="preserve"> </w:t>
      </w:r>
      <w:r w:rsidRPr="002931D8">
        <w:rPr>
          <w:szCs w:val="24"/>
          <w:lang w:eastAsia="ru-RU"/>
        </w:rPr>
        <w:t xml:space="preserve">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w:t>
      </w:r>
      <w:r>
        <w:rPr>
          <w:szCs w:val="24"/>
          <w:lang w:eastAsia="ru-RU"/>
        </w:rPr>
        <w:t>т общей системы налогообложения</w:t>
      </w:r>
      <w:r w:rsidRPr="002931D8">
        <w:rPr>
          <w:szCs w:val="24"/>
          <w:lang w:eastAsia="ru-RU"/>
        </w:rPr>
        <w:t>)</w:t>
      </w:r>
      <w:r w:rsidRPr="0063294F">
        <w:rPr>
          <w:szCs w:val="24"/>
          <w:lang w:eastAsia="ru-RU"/>
        </w:rPr>
        <w:t>.</w:t>
      </w:r>
    </w:p>
    <w:p w:rsidR="00B54058" w:rsidRPr="00E87556" w:rsidRDefault="00B54058" w:rsidP="008F5760">
      <w:pPr>
        <w:tabs>
          <w:tab w:val="num" w:pos="0"/>
        </w:tabs>
        <w:spacing w:before="120"/>
        <w:rPr>
          <w:b/>
          <w:lang w:eastAsia="ru-RU"/>
        </w:rPr>
      </w:pPr>
      <w:bookmarkStart w:id="98" w:name="_Toc385598802"/>
      <w:r w:rsidRPr="00E87556">
        <w:rPr>
          <w:b/>
          <w:lang w:eastAsia="ru-RU"/>
        </w:rPr>
        <w:lastRenderedPageBreak/>
        <w:t xml:space="preserve">4.8. Порядок предоставления заявок на участие </w:t>
      </w:r>
      <w:bookmarkEnd w:id="95"/>
      <w:bookmarkEnd w:id="96"/>
      <w:r w:rsidRPr="00E87556">
        <w:rPr>
          <w:b/>
          <w:lang w:eastAsia="ru-RU"/>
        </w:rPr>
        <w:t xml:space="preserve">в </w:t>
      </w:r>
      <w:bookmarkEnd w:id="97"/>
      <w:r w:rsidRPr="00E87556">
        <w:rPr>
          <w:b/>
        </w:rPr>
        <w:t>запросе предложений</w:t>
      </w:r>
      <w:bookmarkEnd w:id="98"/>
    </w:p>
    <w:p w:rsidR="00B54058" w:rsidRPr="00C41921" w:rsidRDefault="00B54058" w:rsidP="00E87556">
      <w:pPr>
        <w:widowControl w:val="0"/>
        <w:autoSpaceDE w:val="0"/>
        <w:autoSpaceDN w:val="0"/>
        <w:adjustRightInd w:val="0"/>
        <w:ind w:right="-23"/>
        <w:rPr>
          <w:snapToGrid w:val="0"/>
          <w:szCs w:val="24"/>
          <w:lang w:eastAsia="ru-RU"/>
        </w:rPr>
      </w:pPr>
      <w:bookmarkStart w:id="99" w:name="_Toc263441560"/>
      <w:bookmarkStart w:id="100" w:name="_Toc269476354"/>
      <w:bookmarkStart w:id="101" w:name="_Toc292376679"/>
      <w:r w:rsidRPr="00536A35">
        <w:rPr>
          <w:szCs w:val="24"/>
        </w:rPr>
        <w:t xml:space="preserve">Участник обязан подать заявку на участие в запросе предложений в </w:t>
      </w:r>
      <w:r w:rsidRPr="00C41921">
        <w:rPr>
          <w:szCs w:val="24"/>
        </w:rPr>
        <w:t xml:space="preserve">период </w:t>
      </w:r>
      <w:r w:rsidRPr="00C41921">
        <w:rPr>
          <w:b/>
          <w:szCs w:val="24"/>
        </w:rPr>
        <w:t xml:space="preserve">с </w:t>
      </w:r>
      <w:r w:rsidR="001E1BD8">
        <w:rPr>
          <w:b/>
          <w:szCs w:val="24"/>
        </w:rPr>
        <w:t>08</w:t>
      </w:r>
      <w:r w:rsidRPr="00C41921">
        <w:rPr>
          <w:b/>
          <w:szCs w:val="24"/>
        </w:rPr>
        <w:t>:</w:t>
      </w:r>
      <w:r w:rsidR="001E1BD8">
        <w:rPr>
          <w:b/>
          <w:szCs w:val="24"/>
        </w:rPr>
        <w:t>3</w:t>
      </w:r>
      <w:r w:rsidRPr="00C41921">
        <w:rPr>
          <w:b/>
          <w:szCs w:val="24"/>
        </w:rPr>
        <w:t xml:space="preserve">0 </w:t>
      </w:r>
      <w:r w:rsidR="008F5760">
        <w:rPr>
          <w:b/>
          <w:szCs w:val="24"/>
        </w:rPr>
        <w:t xml:space="preserve">       </w:t>
      </w:r>
      <w:r w:rsidR="004064F4">
        <w:rPr>
          <w:b/>
          <w:szCs w:val="24"/>
        </w:rPr>
        <w:t>04</w:t>
      </w:r>
      <w:r w:rsidR="00EA7617">
        <w:rPr>
          <w:b/>
          <w:szCs w:val="24"/>
        </w:rPr>
        <w:t xml:space="preserve"> сентября</w:t>
      </w:r>
      <w:r w:rsidR="004E0243">
        <w:rPr>
          <w:b/>
          <w:szCs w:val="24"/>
        </w:rPr>
        <w:t xml:space="preserve"> </w:t>
      </w:r>
      <w:r w:rsidRPr="00C41921">
        <w:rPr>
          <w:b/>
          <w:szCs w:val="24"/>
        </w:rPr>
        <w:t xml:space="preserve">2014 г. до </w:t>
      </w:r>
      <w:r w:rsidR="00C41921" w:rsidRPr="00C41921">
        <w:rPr>
          <w:b/>
          <w:szCs w:val="24"/>
        </w:rPr>
        <w:t>10</w:t>
      </w:r>
      <w:r w:rsidRPr="00C41921">
        <w:rPr>
          <w:b/>
          <w:szCs w:val="24"/>
        </w:rPr>
        <w:t xml:space="preserve">:00 </w:t>
      </w:r>
      <w:r w:rsidR="004064F4">
        <w:rPr>
          <w:b/>
          <w:szCs w:val="24"/>
        </w:rPr>
        <w:t>15</w:t>
      </w:r>
      <w:r w:rsidR="004E0243">
        <w:rPr>
          <w:b/>
          <w:szCs w:val="24"/>
        </w:rPr>
        <w:t xml:space="preserve"> сентября </w:t>
      </w:r>
      <w:r w:rsidRPr="00C41921">
        <w:rPr>
          <w:b/>
          <w:szCs w:val="24"/>
        </w:rPr>
        <w:t>2014 г.</w:t>
      </w:r>
      <w:r w:rsidRPr="00C41921">
        <w:rPr>
          <w:szCs w:val="24"/>
        </w:rPr>
        <w:t xml:space="preserve"> в печатной форме на бумажном носителе.</w:t>
      </w:r>
      <w:r w:rsidRPr="00C41921">
        <w:rPr>
          <w:snapToGrid w:val="0"/>
          <w:szCs w:val="24"/>
          <w:lang w:eastAsia="ru-RU"/>
        </w:rPr>
        <w:t xml:space="preserve"> </w:t>
      </w:r>
    </w:p>
    <w:p w:rsidR="00B54058" w:rsidRPr="0063294F" w:rsidRDefault="00B54058" w:rsidP="00E87556">
      <w:pPr>
        <w:widowControl w:val="0"/>
        <w:autoSpaceDE w:val="0"/>
        <w:autoSpaceDN w:val="0"/>
        <w:adjustRightInd w:val="0"/>
        <w:ind w:right="-23"/>
        <w:rPr>
          <w:snapToGrid w:val="0"/>
          <w:szCs w:val="24"/>
          <w:lang w:eastAsia="ru-RU"/>
        </w:rPr>
      </w:pPr>
      <w:r w:rsidRPr="00C41921">
        <w:rPr>
          <w:snapToGrid w:val="0"/>
          <w:szCs w:val="24"/>
          <w:lang w:eastAsia="ru-RU"/>
        </w:rPr>
        <w:t>Заявка с приложенными к ней документами должны быть подшиты в один том и вложены</w:t>
      </w:r>
      <w:r w:rsidRPr="0063294F">
        <w:rPr>
          <w:snapToGrid w:val="0"/>
          <w:szCs w:val="24"/>
          <w:lang w:eastAsia="ru-RU"/>
        </w:rPr>
        <w:t xml:space="preserve">  в конверт. При этом на  конверте указывается наименование, адрес Заказчика, полное фирменное наименование лица, желающего участвовать в </w:t>
      </w:r>
      <w:r w:rsidRPr="0063294F">
        <w:rPr>
          <w:szCs w:val="24"/>
        </w:rPr>
        <w:t>запросе предложений</w:t>
      </w:r>
      <w:r w:rsidRPr="0063294F">
        <w:rPr>
          <w:snapToGrid w:val="0"/>
          <w:szCs w:val="24"/>
          <w:lang w:eastAsia="ru-RU"/>
        </w:rPr>
        <w:t xml:space="preserve">, его почтовый адрес, наименование </w:t>
      </w:r>
      <w:r w:rsidRPr="0063294F">
        <w:rPr>
          <w:szCs w:val="24"/>
        </w:rPr>
        <w:t>запроса предложений</w:t>
      </w:r>
      <w:r w:rsidRPr="0063294F">
        <w:rPr>
          <w:snapToGrid w:val="0"/>
          <w:szCs w:val="24"/>
          <w:lang w:eastAsia="ru-RU"/>
        </w:rPr>
        <w:t xml:space="preserve">, на участие в котором подается данная заявка, предмет </w:t>
      </w:r>
      <w:r w:rsidRPr="0063294F">
        <w:rPr>
          <w:szCs w:val="24"/>
        </w:rPr>
        <w:t>запроса предложений</w:t>
      </w:r>
      <w:r w:rsidRPr="0063294F">
        <w:rPr>
          <w:snapToGrid w:val="0"/>
          <w:szCs w:val="24"/>
          <w:lang w:eastAsia="ru-RU"/>
        </w:rPr>
        <w:t xml:space="preserve">. </w:t>
      </w:r>
    </w:p>
    <w:p w:rsidR="00B54058" w:rsidRPr="0063294F" w:rsidRDefault="00B54058" w:rsidP="00E87556">
      <w:pPr>
        <w:widowControl w:val="0"/>
        <w:autoSpaceDE w:val="0"/>
        <w:autoSpaceDN w:val="0"/>
        <w:adjustRightInd w:val="0"/>
        <w:ind w:right="51"/>
        <w:rPr>
          <w:snapToGrid w:val="0"/>
          <w:szCs w:val="24"/>
          <w:lang w:eastAsia="ru-RU"/>
        </w:rPr>
      </w:pPr>
      <w:r w:rsidRPr="0063294F">
        <w:rPr>
          <w:snapToGrid w:val="0"/>
          <w:szCs w:val="24"/>
          <w:lang w:eastAsia="ru-RU"/>
        </w:rPr>
        <w:t xml:space="preserve">Запечатанные конверты с заявками на участие в </w:t>
      </w:r>
      <w:r w:rsidRPr="0063294F">
        <w:rPr>
          <w:szCs w:val="24"/>
        </w:rPr>
        <w:t>запросе предложений</w:t>
      </w:r>
      <w:r w:rsidRPr="0063294F">
        <w:rPr>
          <w:snapToGrid w:val="0"/>
          <w:szCs w:val="24"/>
          <w:lang w:eastAsia="ru-RU"/>
        </w:rPr>
        <w:t xml:space="preserve"> должны быть предоставлены </w:t>
      </w:r>
      <w:r w:rsidR="00F374FE">
        <w:rPr>
          <w:snapToGrid w:val="0"/>
          <w:szCs w:val="24"/>
          <w:lang w:eastAsia="ru-RU"/>
        </w:rPr>
        <w:t>З</w:t>
      </w:r>
      <w:r w:rsidRPr="0063294F">
        <w:rPr>
          <w:snapToGrid w:val="0"/>
          <w:szCs w:val="24"/>
          <w:lang w:eastAsia="ru-RU"/>
        </w:rPr>
        <w:t xml:space="preserve">аказчику по адресу, указанному в извещении о проведении </w:t>
      </w:r>
      <w:r w:rsidRPr="0063294F">
        <w:rPr>
          <w:szCs w:val="24"/>
        </w:rPr>
        <w:t>запроса предложений</w:t>
      </w:r>
      <w:r w:rsidRPr="0063294F">
        <w:rPr>
          <w:snapToGrid w:val="0"/>
          <w:szCs w:val="24"/>
          <w:lang w:eastAsia="ru-RU"/>
        </w:rPr>
        <w:t xml:space="preserve">.   </w:t>
      </w:r>
    </w:p>
    <w:p w:rsidR="00B54058" w:rsidRPr="0063294F" w:rsidRDefault="00B54058" w:rsidP="00E87556">
      <w:pPr>
        <w:widowControl w:val="0"/>
        <w:autoSpaceDE w:val="0"/>
        <w:autoSpaceDN w:val="0"/>
        <w:adjustRightInd w:val="0"/>
        <w:ind w:right="51"/>
        <w:rPr>
          <w:szCs w:val="24"/>
          <w:lang w:eastAsia="ru-RU"/>
        </w:rPr>
      </w:pPr>
      <w:r w:rsidRPr="0063294F">
        <w:rPr>
          <w:snapToGrid w:val="0"/>
          <w:szCs w:val="24"/>
          <w:lang w:eastAsia="ru-RU"/>
        </w:rPr>
        <w:t>Заказчик вправе требовать предъявления документа удостоверяющего личность, и документа</w:t>
      </w:r>
      <w:r w:rsidRPr="0063294F">
        <w:rPr>
          <w:szCs w:val="24"/>
          <w:lang w:eastAsia="ru-RU"/>
        </w:rPr>
        <w:t xml:space="preserve"> подтверждающего полномочия, лица, подающего конверт с заявкой на участие в </w:t>
      </w:r>
      <w:r w:rsidRPr="0063294F">
        <w:rPr>
          <w:szCs w:val="24"/>
        </w:rPr>
        <w:t>запросе предложений</w:t>
      </w:r>
      <w:r w:rsidRPr="0063294F">
        <w:rPr>
          <w:szCs w:val="24"/>
          <w:lang w:eastAsia="ru-RU"/>
        </w:rPr>
        <w:t>.</w:t>
      </w:r>
    </w:p>
    <w:p w:rsidR="00B54058" w:rsidRPr="0063294F" w:rsidRDefault="00B54058" w:rsidP="00E87556">
      <w:pPr>
        <w:widowControl w:val="0"/>
        <w:autoSpaceDE w:val="0"/>
        <w:autoSpaceDN w:val="0"/>
        <w:adjustRightInd w:val="0"/>
        <w:rPr>
          <w:szCs w:val="24"/>
          <w:lang w:eastAsia="ru-RU"/>
        </w:rPr>
      </w:pPr>
      <w:r w:rsidRPr="0063294F">
        <w:rPr>
          <w:szCs w:val="24"/>
          <w:lang w:eastAsia="ru-RU"/>
        </w:rPr>
        <w:t xml:space="preserve">По требованию лица, представившего конверт с заявкой на участие в </w:t>
      </w:r>
      <w:r w:rsidRPr="0063294F">
        <w:rPr>
          <w:szCs w:val="24"/>
        </w:rPr>
        <w:t>запросе предложений</w:t>
      </w:r>
      <w:r w:rsidRPr="0063294F">
        <w:rPr>
          <w:szCs w:val="24"/>
          <w:lang w:eastAsia="ru-RU"/>
        </w:rPr>
        <w:t xml:space="preserve">, </w:t>
      </w:r>
      <w:r w:rsidR="00F374FE">
        <w:rPr>
          <w:szCs w:val="24"/>
          <w:lang w:eastAsia="ru-RU"/>
        </w:rPr>
        <w:t>З</w:t>
      </w:r>
      <w:r w:rsidRPr="0063294F">
        <w:rPr>
          <w:szCs w:val="24"/>
          <w:lang w:eastAsia="ru-RU"/>
        </w:rPr>
        <w:t xml:space="preserve">аказчик выдает расписку в получении конверта с заявкой на участие в </w:t>
      </w:r>
      <w:r w:rsidRPr="0063294F">
        <w:rPr>
          <w:szCs w:val="24"/>
        </w:rPr>
        <w:t>запросе предложений</w:t>
      </w:r>
      <w:r w:rsidRPr="0063294F">
        <w:rPr>
          <w:szCs w:val="24"/>
          <w:lang w:eastAsia="ru-RU"/>
        </w:rPr>
        <w:t>, с указанием регистрационного номера, даты и времени получения конверта.</w:t>
      </w:r>
    </w:p>
    <w:p w:rsidR="00B54058" w:rsidRPr="0063294F" w:rsidRDefault="00B54058" w:rsidP="00E87556">
      <w:pPr>
        <w:widowControl w:val="0"/>
        <w:autoSpaceDE w:val="0"/>
        <w:autoSpaceDN w:val="0"/>
        <w:adjustRightInd w:val="0"/>
        <w:spacing w:line="271" w:lineRule="exact"/>
        <w:rPr>
          <w:szCs w:val="24"/>
          <w:lang w:eastAsia="ru-RU"/>
        </w:rPr>
      </w:pPr>
      <w:r w:rsidRPr="0063294F">
        <w:rPr>
          <w:szCs w:val="24"/>
          <w:lang w:eastAsia="ru-RU"/>
        </w:rPr>
        <w:t xml:space="preserve">Заказчик регистрирует поступившие конверты </w:t>
      </w:r>
      <w:proofErr w:type="gramStart"/>
      <w:r w:rsidRPr="0063294F">
        <w:rPr>
          <w:szCs w:val="24"/>
          <w:lang w:eastAsia="ru-RU"/>
        </w:rPr>
        <w:t xml:space="preserve">с заявками на участие в </w:t>
      </w:r>
      <w:r w:rsidRPr="0063294F">
        <w:rPr>
          <w:szCs w:val="24"/>
        </w:rPr>
        <w:t>запросе предложений</w:t>
      </w:r>
      <w:r w:rsidRPr="0063294F">
        <w:rPr>
          <w:szCs w:val="24"/>
          <w:lang w:eastAsia="ru-RU"/>
        </w:rPr>
        <w:t xml:space="preserve"> в Журнале регистрации конвертов с заявками</w:t>
      </w:r>
      <w:proofErr w:type="gramEnd"/>
      <w:r w:rsidRPr="0063294F">
        <w:rPr>
          <w:szCs w:val="24"/>
          <w:lang w:eastAsia="ru-RU"/>
        </w:rPr>
        <w:t xml:space="preserve">. </w:t>
      </w:r>
    </w:p>
    <w:p w:rsidR="00B54058" w:rsidRPr="0063294F" w:rsidRDefault="00B54058" w:rsidP="008F5760">
      <w:pPr>
        <w:pStyle w:val="afffffa"/>
        <w:spacing w:before="120" w:after="0"/>
        <w:outlineLvl w:val="9"/>
        <w:rPr>
          <w:lang w:eastAsia="ru-RU"/>
        </w:rPr>
      </w:pPr>
      <w:bookmarkStart w:id="102" w:name="_Toc385598803"/>
      <w:bookmarkStart w:id="103" w:name="_Toc386618687"/>
      <w:bookmarkStart w:id="104" w:name="_Toc386619720"/>
      <w:r w:rsidRPr="0063294F">
        <w:rPr>
          <w:lang w:eastAsia="ru-RU"/>
        </w:rPr>
        <w:t xml:space="preserve">4.9. </w:t>
      </w:r>
      <w:r>
        <w:rPr>
          <w:lang w:eastAsia="ru-RU"/>
        </w:rPr>
        <w:t xml:space="preserve"> </w:t>
      </w:r>
      <w:r w:rsidRPr="0063294F">
        <w:rPr>
          <w:lang w:eastAsia="ru-RU"/>
        </w:rPr>
        <w:t xml:space="preserve">Отзыв заявок на участие в </w:t>
      </w:r>
      <w:bookmarkEnd w:id="99"/>
      <w:bookmarkEnd w:id="100"/>
      <w:bookmarkEnd w:id="101"/>
      <w:r w:rsidRPr="0063294F">
        <w:rPr>
          <w:lang w:eastAsia="ru-RU"/>
        </w:rPr>
        <w:t>запросе предложений</w:t>
      </w:r>
      <w:bookmarkEnd w:id="102"/>
      <w:bookmarkEnd w:id="103"/>
      <w:bookmarkEnd w:id="104"/>
    </w:p>
    <w:p w:rsidR="00B54058" w:rsidRPr="0063294F" w:rsidRDefault="00B54058" w:rsidP="00E87556">
      <w:pPr>
        <w:tabs>
          <w:tab w:val="left" w:pos="709"/>
        </w:tabs>
        <w:rPr>
          <w:szCs w:val="24"/>
          <w:lang w:eastAsia="ru-RU"/>
        </w:rPr>
      </w:pPr>
      <w:r>
        <w:rPr>
          <w:szCs w:val="24"/>
          <w:lang w:eastAsia="ru-RU"/>
        </w:rPr>
        <w:t xml:space="preserve">4.9.1. </w:t>
      </w:r>
      <w:r w:rsidRPr="0063294F">
        <w:rPr>
          <w:szCs w:val="24"/>
          <w:lang w:eastAsia="ru-RU"/>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63294F" w:rsidRDefault="00B54058" w:rsidP="00E87556">
      <w:pPr>
        <w:tabs>
          <w:tab w:val="left" w:pos="1276"/>
        </w:tabs>
        <w:rPr>
          <w:szCs w:val="24"/>
          <w:lang w:eastAsia="ru-RU"/>
        </w:rPr>
      </w:pPr>
      <w:r>
        <w:rPr>
          <w:snapToGrid w:val="0"/>
          <w:szCs w:val="24"/>
          <w:lang w:eastAsia="ru-RU"/>
        </w:rPr>
        <w:t>4.9.2</w:t>
      </w:r>
      <w:r w:rsidRPr="0063294F">
        <w:rPr>
          <w:snapToGrid w:val="0"/>
          <w:szCs w:val="24"/>
          <w:lang w:eastAsia="ru-RU"/>
        </w:rPr>
        <w:t xml:space="preserve">. Для отзыва заявки на участие в </w:t>
      </w:r>
      <w:r w:rsidRPr="0063294F">
        <w:rPr>
          <w:szCs w:val="24"/>
        </w:rPr>
        <w:t>запросе предложений</w:t>
      </w:r>
      <w:r w:rsidRPr="0063294F">
        <w:rPr>
          <w:snapToGrid w:val="0"/>
          <w:szCs w:val="24"/>
          <w:lang w:eastAsia="ru-RU"/>
        </w:rPr>
        <w:t xml:space="preserve">, </w:t>
      </w:r>
      <w:r w:rsidR="00473D24">
        <w:rPr>
          <w:snapToGrid w:val="0"/>
          <w:szCs w:val="24"/>
          <w:lang w:eastAsia="ru-RU"/>
        </w:rPr>
        <w:t>У</w:t>
      </w:r>
      <w:r w:rsidRPr="0063294F">
        <w:rPr>
          <w:snapToGrid w:val="0"/>
          <w:szCs w:val="24"/>
          <w:lang w:eastAsia="ru-RU"/>
        </w:rPr>
        <w:t>частник</w:t>
      </w:r>
      <w:r w:rsidRPr="0063294F">
        <w:rPr>
          <w:szCs w:val="24"/>
          <w:lang w:eastAsia="ru-RU"/>
        </w:rPr>
        <w:t xml:space="preserve"> закупки</w:t>
      </w:r>
      <w:r w:rsidRPr="0063294F">
        <w:rPr>
          <w:snapToGrid w:val="0"/>
          <w:szCs w:val="24"/>
          <w:lang w:eastAsia="ru-RU"/>
        </w:rPr>
        <w:t xml:space="preserve">, подавший заявку на участие в </w:t>
      </w:r>
      <w:r w:rsidRPr="0063294F">
        <w:rPr>
          <w:szCs w:val="24"/>
        </w:rPr>
        <w:t>запросе предложений</w:t>
      </w:r>
      <w:r w:rsidRPr="0063294F">
        <w:rPr>
          <w:snapToGrid w:val="0"/>
          <w:szCs w:val="24"/>
          <w:lang w:eastAsia="ru-RU"/>
        </w:rPr>
        <w:t xml:space="preserve">, предоставляет Заказчику уведомление об отзыве в письменном виде, подписанное </w:t>
      </w:r>
      <w:r>
        <w:rPr>
          <w:snapToGrid w:val="0"/>
          <w:szCs w:val="24"/>
          <w:lang w:eastAsia="ru-RU"/>
        </w:rPr>
        <w:t>руководителем</w:t>
      </w:r>
      <w:r w:rsidRPr="0063294F">
        <w:rPr>
          <w:snapToGrid w:val="0"/>
          <w:szCs w:val="24"/>
          <w:lang w:eastAsia="ru-RU"/>
        </w:rPr>
        <w:t xml:space="preserve"> участника</w:t>
      </w:r>
      <w:r w:rsidRPr="0063294F">
        <w:rPr>
          <w:szCs w:val="24"/>
          <w:lang w:eastAsia="ru-RU"/>
        </w:rPr>
        <w:t xml:space="preserve"> закупки</w:t>
      </w:r>
      <w:r w:rsidRPr="0063294F">
        <w:rPr>
          <w:snapToGrid w:val="0"/>
          <w:szCs w:val="24"/>
          <w:lang w:eastAsia="ru-RU"/>
        </w:rPr>
        <w:t>. В случае если уведомление подписано лицом, уполномоченным руководителем участника</w:t>
      </w:r>
      <w:r w:rsidRPr="0063294F">
        <w:rPr>
          <w:szCs w:val="24"/>
          <w:lang w:eastAsia="ru-RU"/>
        </w:rPr>
        <w:t xml:space="preserve"> закупки</w:t>
      </w:r>
      <w:r w:rsidRPr="0063294F">
        <w:rPr>
          <w:snapToGrid w:val="0"/>
          <w:szCs w:val="24"/>
          <w:lang w:eastAsia="ru-RU"/>
        </w:rPr>
        <w:t xml:space="preserve">, к уведомлению должен быть приложен документ (оригинал или заверенная </w:t>
      </w:r>
      <w:r>
        <w:rPr>
          <w:snapToGrid w:val="0"/>
          <w:szCs w:val="24"/>
          <w:lang w:eastAsia="ru-RU"/>
        </w:rPr>
        <w:t>руководителем</w:t>
      </w:r>
      <w:r w:rsidRPr="0063294F">
        <w:rPr>
          <w:snapToGrid w:val="0"/>
          <w:szCs w:val="24"/>
          <w:lang w:eastAsia="ru-RU"/>
        </w:rPr>
        <w:t xml:space="preserve"> копия),  подтверждающий полномочия такого лица. В уведомление указывается </w:t>
      </w:r>
      <w:r w:rsidRPr="0063294F">
        <w:rPr>
          <w:szCs w:val="24"/>
          <w:lang w:eastAsia="ru-RU"/>
        </w:rPr>
        <w:t xml:space="preserve">наименование </w:t>
      </w:r>
      <w:r w:rsidRPr="0063294F">
        <w:rPr>
          <w:szCs w:val="24"/>
        </w:rPr>
        <w:t>запроса предложений</w:t>
      </w:r>
      <w:r w:rsidRPr="0063294F">
        <w:rPr>
          <w:szCs w:val="24"/>
          <w:lang w:eastAsia="ru-RU"/>
        </w:rPr>
        <w:t xml:space="preserve">, по которому отзывается данная заявка, наименование и почтовый адрес </w:t>
      </w:r>
      <w:r w:rsidR="00BC0F9D">
        <w:rPr>
          <w:szCs w:val="24"/>
          <w:lang w:eastAsia="ru-RU"/>
        </w:rPr>
        <w:t>У</w:t>
      </w:r>
      <w:r w:rsidRPr="0063294F">
        <w:rPr>
          <w:szCs w:val="24"/>
          <w:lang w:eastAsia="ru-RU"/>
        </w:rPr>
        <w:t xml:space="preserve">частника закупки, отзывающего заявку на участие в </w:t>
      </w:r>
      <w:r w:rsidRPr="0063294F">
        <w:rPr>
          <w:szCs w:val="24"/>
        </w:rPr>
        <w:t>запросе предложений</w:t>
      </w:r>
      <w:r w:rsidRPr="0063294F">
        <w:rPr>
          <w:szCs w:val="24"/>
          <w:lang w:eastAsia="ru-RU"/>
        </w:rPr>
        <w:t xml:space="preserve">, способ возврата заявки (в случае такой необходимости). </w:t>
      </w:r>
    </w:p>
    <w:p w:rsidR="00B54058" w:rsidRPr="0063294F" w:rsidRDefault="00B54058" w:rsidP="00E87556">
      <w:pPr>
        <w:tabs>
          <w:tab w:val="left" w:pos="1276"/>
        </w:tabs>
        <w:rPr>
          <w:szCs w:val="24"/>
          <w:lang w:eastAsia="ru-RU"/>
        </w:rPr>
      </w:pPr>
      <w:r>
        <w:rPr>
          <w:szCs w:val="24"/>
          <w:lang w:eastAsia="ru-RU"/>
        </w:rPr>
        <w:t xml:space="preserve">4.9.3. </w:t>
      </w:r>
      <w:r w:rsidRPr="0063294F">
        <w:rPr>
          <w:szCs w:val="24"/>
          <w:lang w:eastAsia="ru-RU"/>
        </w:rPr>
        <w:t xml:space="preserve">Предоставление отзыва заявок на участие в </w:t>
      </w:r>
      <w:r w:rsidRPr="0063294F">
        <w:rPr>
          <w:szCs w:val="24"/>
        </w:rPr>
        <w:t>запросе предложений</w:t>
      </w:r>
      <w:r w:rsidRPr="0063294F">
        <w:rPr>
          <w:szCs w:val="24"/>
          <w:lang w:eastAsia="ru-RU"/>
        </w:rPr>
        <w:t xml:space="preserve">, их прием и регистрация осуществляется в порядке, аналогичном порядку, определенному п. 4.8 настоящей Документации. </w:t>
      </w:r>
    </w:p>
    <w:p w:rsidR="00B54058" w:rsidRPr="0063294F" w:rsidRDefault="00B54058" w:rsidP="00E87556">
      <w:pPr>
        <w:tabs>
          <w:tab w:val="left" w:pos="1276"/>
        </w:tabs>
        <w:rPr>
          <w:szCs w:val="24"/>
          <w:lang w:eastAsia="ru-RU"/>
        </w:rPr>
      </w:pPr>
      <w:r>
        <w:rPr>
          <w:szCs w:val="24"/>
          <w:lang w:eastAsia="ru-RU"/>
        </w:rPr>
        <w:t xml:space="preserve">4.9.4. </w:t>
      </w:r>
      <w:r w:rsidRPr="0063294F">
        <w:rPr>
          <w:szCs w:val="24"/>
          <w:lang w:eastAsia="ru-RU"/>
        </w:rPr>
        <w:t>В случае неисполнения требований вышеуказанных пунктов Комиссия</w:t>
      </w:r>
      <w:r w:rsidR="00BC0F9D">
        <w:rPr>
          <w:szCs w:val="24"/>
          <w:lang w:eastAsia="ru-RU"/>
        </w:rPr>
        <w:t xml:space="preserve"> по закупке</w:t>
      </w:r>
      <w:r w:rsidRPr="0063294F">
        <w:rPr>
          <w:szCs w:val="24"/>
          <w:lang w:eastAsia="ru-RU"/>
        </w:rPr>
        <w:t xml:space="preserve"> вправе считать, что отзыв заявки </w:t>
      </w:r>
      <w:r w:rsidRPr="0063294F">
        <w:rPr>
          <w:snapToGrid w:val="0"/>
          <w:szCs w:val="24"/>
          <w:lang w:eastAsia="ru-RU"/>
        </w:rPr>
        <w:t>не подан, и  будет рассматривать заявку и документы Участника, поступившие ранее</w:t>
      </w:r>
      <w:r w:rsidRPr="0063294F">
        <w:rPr>
          <w:szCs w:val="24"/>
          <w:lang w:eastAsia="ru-RU"/>
        </w:rPr>
        <w:t>.</w:t>
      </w:r>
    </w:p>
    <w:p w:rsidR="00B54058" w:rsidRPr="0063294F" w:rsidRDefault="00B54058" w:rsidP="008F5760">
      <w:pPr>
        <w:spacing w:before="120"/>
        <w:rPr>
          <w:b/>
          <w:bCs/>
          <w:iCs/>
          <w:szCs w:val="24"/>
          <w:lang w:eastAsia="ru-RU"/>
        </w:rPr>
      </w:pPr>
      <w:bookmarkStart w:id="105" w:name="_Toc263441561"/>
      <w:bookmarkStart w:id="106" w:name="_Toc269476355"/>
      <w:bookmarkStart w:id="107" w:name="_Toc292376680"/>
      <w:bookmarkStart w:id="108" w:name="_Toc385598804"/>
      <w:bookmarkStart w:id="109" w:name="_Toc386618688"/>
      <w:bookmarkStart w:id="110" w:name="_Toc386619721"/>
      <w:bookmarkStart w:id="111" w:name="_Toc269472549"/>
      <w:r w:rsidRPr="0063294F">
        <w:rPr>
          <w:b/>
          <w:bCs/>
          <w:iCs/>
          <w:szCs w:val="24"/>
          <w:lang w:eastAsia="ru-RU"/>
        </w:rPr>
        <w:t xml:space="preserve">4.10. </w:t>
      </w:r>
      <w:r>
        <w:rPr>
          <w:b/>
          <w:bCs/>
          <w:iCs/>
          <w:szCs w:val="24"/>
          <w:lang w:eastAsia="ru-RU"/>
        </w:rPr>
        <w:t xml:space="preserve"> </w:t>
      </w:r>
      <w:r w:rsidRPr="0063294F">
        <w:rPr>
          <w:b/>
          <w:bCs/>
          <w:iCs/>
          <w:szCs w:val="24"/>
          <w:lang w:eastAsia="ru-RU"/>
        </w:rPr>
        <w:t xml:space="preserve">Вскрытие конвертов с </w:t>
      </w:r>
      <w:bookmarkEnd w:id="105"/>
      <w:bookmarkEnd w:id="106"/>
      <w:r w:rsidRPr="0063294F">
        <w:rPr>
          <w:b/>
          <w:bCs/>
          <w:iCs/>
          <w:szCs w:val="24"/>
          <w:lang w:eastAsia="ru-RU"/>
        </w:rPr>
        <w:t xml:space="preserve">заявками и рассмотрение заявок на участие в </w:t>
      </w:r>
      <w:bookmarkEnd w:id="107"/>
      <w:r w:rsidRPr="0063294F">
        <w:rPr>
          <w:b/>
          <w:bCs/>
          <w:iCs/>
          <w:szCs w:val="24"/>
          <w:lang w:eastAsia="ru-RU"/>
        </w:rPr>
        <w:t>запросе предложений</w:t>
      </w:r>
      <w:bookmarkEnd w:id="108"/>
      <w:bookmarkEnd w:id="109"/>
      <w:bookmarkEnd w:id="110"/>
    </w:p>
    <w:p w:rsidR="00B54058" w:rsidRPr="00CF0285" w:rsidRDefault="00B54058" w:rsidP="002269AC">
      <w:pPr>
        <w:tabs>
          <w:tab w:val="num" w:pos="567"/>
          <w:tab w:val="left" w:pos="709"/>
          <w:tab w:val="num" w:pos="1701"/>
        </w:tabs>
        <w:rPr>
          <w:szCs w:val="24"/>
          <w:lang w:eastAsia="ru-RU"/>
        </w:rPr>
      </w:pPr>
      <w:bookmarkStart w:id="112" w:name="_Ref125771274"/>
      <w:r w:rsidRPr="00CF0285">
        <w:rPr>
          <w:szCs w:val="24"/>
          <w:lang w:eastAsia="ru-RU"/>
        </w:rPr>
        <w:t>4.10.1</w:t>
      </w:r>
      <w:r>
        <w:rPr>
          <w:szCs w:val="24"/>
          <w:lang w:eastAsia="ru-RU"/>
        </w:rPr>
        <w:t>.</w:t>
      </w:r>
      <w:r w:rsidRPr="00CF0285">
        <w:rPr>
          <w:szCs w:val="24"/>
          <w:lang w:eastAsia="ru-RU"/>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CF0285" w:rsidRDefault="00B54058" w:rsidP="002269AC">
      <w:pPr>
        <w:tabs>
          <w:tab w:val="num" w:pos="567"/>
          <w:tab w:val="left" w:pos="709"/>
          <w:tab w:val="num" w:pos="1701"/>
        </w:tabs>
        <w:rPr>
          <w:szCs w:val="24"/>
          <w:lang w:eastAsia="ru-RU"/>
        </w:rPr>
      </w:pPr>
      <w:r w:rsidRPr="00CF0285">
        <w:rPr>
          <w:szCs w:val="24"/>
          <w:lang w:eastAsia="ru-RU"/>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CF0285" w:rsidRDefault="00B54058" w:rsidP="002269AC">
      <w:pPr>
        <w:tabs>
          <w:tab w:val="num" w:pos="567"/>
          <w:tab w:val="left" w:pos="709"/>
          <w:tab w:val="num" w:pos="1701"/>
        </w:tabs>
        <w:rPr>
          <w:szCs w:val="24"/>
          <w:lang w:eastAsia="ru-RU"/>
        </w:rPr>
      </w:pPr>
      <w:r w:rsidRPr="00CF0285">
        <w:rPr>
          <w:szCs w:val="24"/>
          <w:lang w:eastAsia="ru-RU"/>
        </w:rPr>
        <w:t>При рассмотрении заявок на участие в запросе предложений Комиссия по закупке проверяет:</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а) правильность оформления заявки и ее соответствие требованиям настоящей Документации по существу;</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б) соответствие Участников закупки  требованиям Документации;</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 xml:space="preserve">в) соответствие технического предложения требованиям Документации; </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г) наличие существенных ошибок в данных при расчётах;</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lastRenderedPageBreak/>
        <w:t>д) имеют ли заявки законченный вид;</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ж) соответствие предлагаемых Участником закупки договорных условий требованиям настоящей Документации.</w:t>
      </w:r>
    </w:p>
    <w:p w:rsidR="00B54058" w:rsidRPr="00CF0285" w:rsidRDefault="00B54058" w:rsidP="002269AC">
      <w:pPr>
        <w:tabs>
          <w:tab w:val="num" w:pos="567"/>
          <w:tab w:val="left" w:pos="709"/>
          <w:tab w:val="num" w:pos="1701"/>
        </w:tabs>
        <w:rPr>
          <w:bCs/>
          <w:szCs w:val="24"/>
          <w:lang w:eastAsia="ru-RU"/>
        </w:rPr>
      </w:pPr>
      <w:r w:rsidRPr="00F04EB5">
        <w:rPr>
          <w:bCs/>
          <w:szCs w:val="24"/>
          <w:lang w:eastAsia="ru-RU"/>
        </w:rPr>
        <w:t>При рассмотрении заявок на участие в запросе</w:t>
      </w:r>
      <w:r w:rsidRPr="00F04EB5">
        <w:rPr>
          <w:szCs w:val="24"/>
          <w:lang w:eastAsia="ru-RU"/>
        </w:rPr>
        <w:t xml:space="preserve"> </w:t>
      </w:r>
      <w:r w:rsidRPr="00F04EB5">
        <w:rPr>
          <w:bCs/>
          <w:szCs w:val="24"/>
          <w:lang w:eastAsia="ru-RU"/>
        </w:rPr>
        <w:t xml:space="preserve">предложений </w:t>
      </w:r>
      <w:r w:rsidRPr="00CF0285">
        <w:rPr>
          <w:bCs/>
          <w:szCs w:val="24"/>
          <w:lang w:eastAsia="ru-RU"/>
        </w:rPr>
        <w:t xml:space="preserve">Комиссия </w:t>
      </w:r>
      <w:r>
        <w:rPr>
          <w:bCs/>
          <w:szCs w:val="24"/>
          <w:lang w:eastAsia="ru-RU"/>
        </w:rPr>
        <w:t xml:space="preserve">по закупке </w:t>
      </w:r>
      <w:r w:rsidRPr="00CF0285">
        <w:rPr>
          <w:bCs/>
          <w:szCs w:val="24"/>
          <w:lang w:eastAsia="ru-RU"/>
        </w:rPr>
        <w:t>может запросить у Участников закупки разъяснения или дополнения по их заявкам, в том числе представления отсутствующих документов.</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 xml:space="preserve">При проверке правильности оформления заявки Комиссия вправе </w:t>
      </w:r>
      <w:proofErr w:type="gramStart"/>
      <w:r w:rsidRPr="00CF0285">
        <w:rPr>
          <w:bCs/>
          <w:szCs w:val="24"/>
          <w:lang w:eastAsia="ru-RU"/>
        </w:rPr>
        <w:t>не обращать внимание</w:t>
      </w:r>
      <w:proofErr w:type="gramEnd"/>
      <w:r w:rsidRPr="00CF0285">
        <w:rPr>
          <w:bCs/>
          <w:szCs w:val="24"/>
          <w:lang w:eastAsia="ru-RU"/>
        </w:rPr>
        <w:t xml:space="preserve"> на мелкие недочеты и погрешности, которые не влияют на существо заявки.</w:t>
      </w:r>
    </w:p>
    <w:p w:rsidR="00B54058" w:rsidRPr="00CF0285" w:rsidRDefault="00B54058" w:rsidP="002269AC">
      <w:pPr>
        <w:tabs>
          <w:tab w:val="num" w:pos="567"/>
          <w:tab w:val="left" w:pos="709"/>
          <w:tab w:val="num" w:pos="1701"/>
        </w:tabs>
        <w:rPr>
          <w:bCs/>
          <w:szCs w:val="24"/>
          <w:lang w:eastAsia="ru-RU"/>
        </w:rPr>
      </w:pPr>
      <w:r w:rsidRPr="00CF0285">
        <w:rPr>
          <w:bCs/>
          <w:szCs w:val="24"/>
          <w:lang w:eastAsia="ru-RU"/>
        </w:rPr>
        <w:t>Комиссия с письменного согласия Участника закупки также может исправлять очевидные арифметические и грамматические ошибки.</w:t>
      </w:r>
    </w:p>
    <w:p w:rsidR="00B54058" w:rsidRPr="009458A2" w:rsidRDefault="00B54058" w:rsidP="002269AC">
      <w:pPr>
        <w:tabs>
          <w:tab w:val="num" w:pos="567"/>
          <w:tab w:val="left" w:pos="709"/>
          <w:tab w:val="num" w:pos="1701"/>
        </w:tabs>
        <w:rPr>
          <w:bCs/>
          <w:szCs w:val="24"/>
          <w:lang w:eastAsia="ru-RU"/>
        </w:rPr>
      </w:pPr>
      <w:r w:rsidRPr="00F04EB5">
        <w:rPr>
          <w:bCs/>
          <w:szCs w:val="24"/>
          <w:lang w:eastAsia="ru-RU"/>
        </w:rPr>
        <w:t>По результатам рассмотрения заявок на участие в запросе</w:t>
      </w:r>
      <w:r>
        <w:rPr>
          <w:bCs/>
          <w:szCs w:val="24"/>
          <w:lang w:eastAsia="ru-RU"/>
        </w:rPr>
        <w:t xml:space="preserve"> предложений</w:t>
      </w:r>
      <w:r w:rsidRPr="009458A2">
        <w:rPr>
          <w:bCs/>
          <w:szCs w:val="24"/>
          <w:lang w:eastAsia="ru-RU"/>
        </w:rPr>
        <w:t xml:space="preserve"> Комиссия</w:t>
      </w:r>
      <w:r>
        <w:rPr>
          <w:bCs/>
          <w:szCs w:val="24"/>
          <w:lang w:eastAsia="ru-RU"/>
        </w:rPr>
        <w:t xml:space="preserve"> по закупке</w:t>
      </w:r>
      <w:r w:rsidRPr="009458A2">
        <w:rPr>
          <w:bCs/>
          <w:szCs w:val="24"/>
          <w:lang w:eastAsia="ru-RU"/>
        </w:rPr>
        <w:t xml:space="preserve"> имеет право отклонить заявки, в следующих случаях:</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a) заявки не отвечают требованиям к оформлению Документации;</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б) документы, требуемые в соответствии с Документацией, предоставлены не в полном объеме;</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в) заявки поданы Участниками закупки, которые не отвечают требованиям Документации;</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г) заявки содержат предложения, по существу не отвечающие техническим, коммерческим или договорным требованиям Документации;</w:t>
      </w:r>
    </w:p>
    <w:p w:rsidR="00B54058" w:rsidRPr="00CF0285" w:rsidRDefault="00B54058" w:rsidP="00D97F2F">
      <w:pPr>
        <w:tabs>
          <w:tab w:val="num" w:pos="567"/>
          <w:tab w:val="left" w:pos="709"/>
          <w:tab w:val="num" w:pos="1701"/>
        </w:tabs>
        <w:rPr>
          <w:bCs/>
          <w:szCs w:val="24"/>
          <w:lang w:eastAsia="ru-RU"/>
        </w:rPr>
      </w:pPr>
      <w:r w:rsidRPr="00CF0285">
        <w:rPr>
          <w:bCs/>
          <w:szCs w:val="24"/>
          <w:lang w:eastAsia="ru-RU"/>
        </w:rPr>
        <w:t>д) заявки содержат очевидные арифметические или грамматические ошибки, с исправлением которых не согласился Участник закупки.</w:t>
      </w:r>
    </w:p>
    <w:p w:rsidR="00B54058" w:rsidRPr="00CF0285" w:rsidRDefault="00B54058" w:rsidP="00D97F2F">
      <w:pPr>
        <w:tabs>
          <w:tab w:val="num" w:pos="567"/>
          <w:tab w:val="left" w:pos="709"/>
          <w:tab w:val="num" w:pos="1701"/>
        </w:tabs>
        <w:rPr>
          <w:szCs w:val="24"/>
          <w:lang w:eastAsia="ru-RU"/>
        </w:rPr>
      </w:pPr>
      <w:proofErr w:type="gramStart"/>
      <w:r w:rsidRPr="00CF0285">
        <w:rPr>
          <w:szCs w:val="24"/>
          <w:lang w:eastAsia="ru-RU"/>
        </w:rPr>
        <w:t>Изучение заявки и приложенных к ней документов на предмет соответствия настоящей Документации</w:t>
      </w:r>
      <w:r>
        <w:rPr>
          <w:szCs w:val="24"/>
          <w:lang w:eastAsia="ru-RU"/>
        </w:rPr>
        <w:t>,</w:t>
      </w:r>
      <w:r w:rsidRPr="00CF0285">
        <w:rPr>
          <w:szCs w:val="24"/>
          <w:lang w:eastAsia="ru-RU"/>
        </w:rPr>
        <w:t xml:space="preserve">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CF0285">
        <w:rPr>
          <w:szCs w:val="24"/>
          <w:lang w:eastAsia="ru-RU"/>
        </w:rPr>
        <w:t xml:space="preserve"> Такой Протокол подписывается всеми членами Комиссии и публикуется на официальном сайте </w:t>
      </w:r>
      <w:hyperlink r:id="rId31" w:history="1">
        <w:r w:rsidRPr="00CF0285">
          <w:rPr>
            <w:rStyle w:val="afd"/>
            <w:szCs w:val="24"/>
            <w:lang w:eastAsia="ru-RU"/>
          </w:rPr>
          <w:t>http://zakupki.gov.ru/223/</w:t>
        </w:r>
      </w:hyperlink>
      <w:r w:rsidRPr="00CF0285">
        <w:rPr>
          <w:szCs w:val="24"/>
          <w:lang w:eastAsia="ru-RU"/>
        </w:rPr>
        <w:t xml:space="preserve">. </w:t>
      </w:r>
    </w:p>
    <w:p w:rsidR="00B54058" w:rsidRDefault="00B54058" w:rsidP="00D97F2F">
      <w:pPr>
        <w:tabs>
          <w:tab w:val="num" w:pos="567"/>
          <w:tab w:val="left" w:pos="709"/>
          <w:tab w:val="num" w:pos="1701"/>
        </w:tabs>
        <w:rPr>
          <w:szCs w:val="24"/>
          <w:lang w:eastAsia="ru-RU"/>
        </w:rPr>
      </w:pPr>
      <w:r w:rsidRPr="00CF0285">
        <w:rPr>
          <w:szCs w:val="24"/>
          <w:lang w:eastAsia="ru-RU"/>
        </w:rPr>
        <w:t>Комиссия по закупке не рассматривает отозванные в установленном порядке заявки на участие в запросе предложений.</w:t>
      </w:r>
      <w:bookmarkStart w:id="113" w:name="_Toc292376681"/>
      <w:bookmarkStart w:id="114" w:name="_Toc385598805"/>
      <w:bookmarkEnd w:id="112"/>
      <w:r w:rsidRPr="009A7C50">
        <w:rPr>
          <w:szCs w:val="24"/>
          <w:lang w:eastAsia="ru-RU"/>
        </w:rPr>
        <w:t xml:space="preserve"> </w:t>
      </w:r>
    </w:p>
    <w:p w:rsidR="00B54058" w:rsidRPr="0063294F" w:rsidRDefault="00B54058" w:rsidP="008F5760">
      <w:pPr>
        <w:tabs>
          <w:tab w:val="num" w:pos="567"/>
          <w:tab w:val="left" w:pos="709"/>
          <w:tab w:val="num" w:pos="1701"/>
        </w:tabs>
        <w:spacing w:before="120"/>
        <w:rPr>
          <w:b/>
          <w:bCs/>
          <w:iCs/>
          <w:szCs w:val="24"/>
          <w:lang w:eastAsia="ru-RU"/>
        </w:rPr>
      </w:pPr>
      <w:r w:rsidRPr="0063294F">
        <w:rPr>
          <w:b/>
          <w:bCs/>
          <w:iCs/>
          <w:szCs w:val="24"/>
          <w:lang w:eastAsia="ru-RU"/>
        </w:rPr>
        <w:t>4.11</w:t>
      </w:r>
      <w:r>
        <w:rPr>
          <w:b/>
          <w:bCs/>
          <w:iCs/>
          <w:szCs w:val="24"/>
          <w:lang w:eastAsia="ru-RU"/>
        </w:rPr>
        <w:t>.</w:t>
      </w:r>
      <w:r w:rsidRPr="0063294F">
        <w:rPr>
          <w:b/>
          <w:bCs/>
          <w:iCs/>
          <w:szCs w:val="24"/>
          <w:lang w:eastAsia="ru-RU"/>
        </w:rPr>
        <w:t xml:space="preserve"> </w:t>
      </w:r>
      <w:r>
        <w:rPr>
          <w:b/>
          <w:bCs/>
          <w:iCs/>
          <w:szCs w:val="24"/>
          <w:lang w:eastAsia="ru-RU"/>
        </w:rPr>
        <w:t xml:space="preserve"> </w:t>
      </w:r>
      <w:r w:rsidRPr="0063294F">
        <w:rPr>
          <w:b/>
          <w:bCs/>
          <w:iCs/>
          <w:szCs w:val="24"/>
          <w:lang w:eastAsia="ru-RU"/>
        </w:rPr>
        <w:t xml:space="preserve">Опоздавшие </w:t>
      </w:r>
      <w:bookmarkEnd w:id="111"/>
      <w:r w:rsidRPr="0063294F">
        <w:rPr>
          <w:b/>
          <w:bCs/>
          <w:iCs/>
          <w:szCs w:val="24"/>
          <w:lang w:eastAsia="ru-RU"/>
        </w:rPr>
        <w:t>заявки на участие в </w:t>
      </w:r>
      <w:bookmarkEnd w:id="113"/>
      <w:r w:rsidRPr="0063294F">
        <w:rPr>
          <w:b/>
          <w:szCs w:val="24"/>
        </w:rPr>
        <w:t>запросе предложений</w:t>
      </w:r>
      <w:bookmarkEnd w:id="114"/>
    </w:p>
    <w:p w:rsidR="00B54058" w:rsidRPr="00BD712F" w:rsidRDefault="00B54058" w:rsidP="00D97F2F">
      <w:pPr>
        <w:tabs>
          <w:tab w:val="num" w:pos="1701"/>
          <w:tab w:val="num" w:pos="2214"/>
        </w:tabs>
        <w:rPr>
          <w:szCs w:val="24"/>
          <w:lang w:eastAsia="ru-RU"/>
        </w:rPr>
      </w:pPr>
      <w:bookmarkStart w:id="115" w:name="_Toc269472550"/>
      <w:r w:rsidRPr="00BD712F">
        <w:rPr>
          <w:szCs w:val="24"/>
          <w:lang w:eastAsia="ru-RU"/>
        </w:rPr>
        <w:t>4.11.1.</w:t>
      </w:r>
      <w:r>
        <w:rPr>
          <w:szCs w:val="24"/>
          <w:lang w:eastAsia="ru-RU"/>
        </w:rPr>
        <w:t xml:space="preserve"> </w:t>
      </w:r>
      <w:r w:rsidRPr="00BD712F">
        <w:rPr>
          <w:szCs w:val="24"/>
          <w:lang w:eastAsia="ru-RU"/>
        </w:rPr>
        <w:t>Заявки, поступившие после окончания срока подачи заявок на участие в  </w:t>
      </w:r>
      <w:r w:rsidRPr="00BD712F">
        <w:rPr>
          <w:szCs w:val="24"/>
        </w:rPr>
        <w:t>запросе предложений,</w:t>
      </w:r>
      <w:r w:rsidRPr="00BD712F">
        <w:rPr>
          <w:szCs w:val="24"/>
          <w:lang w:eastAsia="ru-RU"/>
        </w:rPr>
        <w:t xml:space="preserve"> вскрываются и возвращаются путем вручения их </w:t>
      </w:r>
      <w:r>
        <w:rPr>
          <w:szCs w:val="24"/>
          <w:lang w:eastAsia="ru-RU"/>
        </w:rPr>
        <w:t>У</w:t>
      </w:r>
      <w:r w:rsidRPr="00BD712F">
        <w:rPr>
          <w:szCs w:val="24"/>
          <w:lang w:eastAsia="ru-RU"/>
        </w:rPr>
        <w:t xml:space="preserve">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BD712F">
        <w:rPr>
          <w:szCs w:val="24"/>
        </w:rPr>
        <w:t>запросе предложений</w:t>
      </w:r>
      <w:r w:rsidRPr="00BD712F">
        <w:rPr>
          <w:szCs w:val="24"/>
          <w:lang w:eastAsia="ru-RU"/>
        </w:rPr>
        <w:t xml:space="preserve"> и признана опоздавшей.</w:t>
      </w:r>
      <w:bookmarkStart w:id="116" w:name="_Toc292376682"/>
      <w:bookmarkStart w:id="117" w:name="_Toc385598806"/>
      <w:bookmarkEnd w:id="115"/>
    </w:p>
    <w:p w:rsidR="00B54058" w:rsidRPr="00BD712F" w:rsidRDefault="00B54058" w:rsidP="00D97F2F">
      <w:pPr>
        <w:tabs>
          <w:tab w:val="left" w:pos="0"/>
          <w:tab w:val="left" w:pos="425"/>
          <w:tab w:val="left" w:pos="567"/>
          <w:tab w:val="left" w:pos="709"/>
        </w:tabs>
        <w:suppressAutoHyphens/>
        <w:contextualSpacing/>
        <w:rPr>
          <w:bCs/>
          <w:szCs w:val="24"/>
          <w:lang w:eastAsia="ar-SA"/>
        </w:rPr>
      </w:pPr>
      <w:r w:rsidRPr="00BD712F">
        <w:rPr>
          <w:bCs/>
          <w:szCs w:val="24"/>
          <w:lang w:eastAsia="ar-SA"/>
        </w:rPr>
        <w:t>4.11.2.</w:t>
      </w:r>
      <w:r>
        <w:rPr>
          <w:bCs/>
          <w:szCs w:val="24"/>
          <w:lang w:eastAsia="ar-SA"/>
        </w:rPr>
        <w:t xml:space="preserve"> </w:t>
      </w:r>
      <w:r w:rsidRPr="00BD712F">
        <w:rPr>
          <w:bCs/>
          <w:szCs w:val="24"/>
          <w:lang w:eastAsia="ar-SA"/>
        </w:rPr>
        <w:t>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B54058" w:rsidRDefault="00B54058" w:rsidP="00072F0B">
      <w:pPr>
        <w:tabs>
          <w:tab w:val="left" w:pos="0"/>
          <w:tab w:val="left" w:pos="425"/>
          <w:tab w:val="left" w:pos="567"/>
          <w:tab w:val="left" w:pos="709"/>
        </w:tabs>
        <w:suppressAutoHyphens/>
        <w:spacing w:after="240"/>
        <w:contextualSpacing/>
        <w:rPr>
          <w:bCs/>
          <w:szCs w:val="24"/>
          <w:lang w:eastAsia="ar-SA"/>
        </w:rPr>
      </w:pPr>
      <w:r w:rsidRPr="00BD712F">
        <w:rPr>
          <w:bCs/>
          <w:szCs w:val="24"/>
          <w:lang w:eastAsia="ar-SA"/>
        </w:rPr>
        <w:t>4.11.3.</w:t>
      </w:r>
      <w:r w:rsidRPr="00BD712F">
        <w:rPr>
          <w:b/>
          <w:bCs/>
          <w:szCs w:val="24"/>
          <w:lang w:eastAsia="ar-SA"/>
        </w:rPr>
        <w:t xml:space="preserve"> </w:t>
      </w:r>
      <w:r w:rsidRPr="00BD712F">
        <w:rPr>
          <w:bCs/>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BD712F">
        <w:rPr>
          <w:bCs/>
          <w:szCs w:val="24"/>
          <w:lang w:eastAsia="ar-SA"/>
        </w:rPr>
        <w:t>кт вскр</w:t>
      </w:r>
      <w:proofErr w:type="gramEnd"/>
      <w:r w:rsidRPr="00BD712F">
        <w:rPr>
          <w:bCs/>
          <w:szCs w:val="24"/>
          <w:lang w:eastAsia="ar-SA"/>
        </w:rPr>
        <w:t>ытия опоздавшей заявки.</w:t>
      </w:r>
    </w:p>
    <w:p w:rsidR="00B54058" w:rsidRDefault="00B54058" w:rsidP="00072F0B">
      <w:pPr>
        <w:tabs>
          <w:tab w:val="left" w:pos="0"/>
          <w:tab w:val="left" w:pos="425"/>
          <w:tab w:val="left" w:pos="567"/>
          <w:tab w:val="left" w:pos="709"/>
        </w:tabs>
        <w:suppressAutoHyphens/>
        <w:contextualSpacing/>
        <w:rPr>
          <w:bCs/>
          <w:szCs w:val="24"/>
          <w:lang w:eastAsia="ar-SA"/>
        </w:rPr>
      </w:pPr>
      <w:r>
        <w:rPr>
          <w:bCs/>
          <w:szCs w:val="24"/>
          <w:lang w:eastAsia="ar-SA"/>
        </w:rPr>
        <w:t xml:space="preserve"> </w:t>
      </w:r>
    </w:p>
    <w:p w:rsidR="00B54058" w:rsidRPr="0063294F" w:rsidRDefault="00B54058" w:rsidP="00072F0B">
      <w:pPr>
        <w:tabs>
          <w:tab w:val="left" w:pos="0"/>
          <w:tab w:val="left" w:pos="425"/>
          <w:tab w:val="left" w:pos="567"/>
          <w:tab w:val="left" w:pos="709"/>
        </w:tabs>
        <w:suppressAutoHyphens/>
        <w:contextualSpacing/>
        <w:rPr>
          <w:b/>
          <w:bCs/>
          <w:iCs/>
          <w:szCs w:val="24"/>
          <w:lang w:eastAsia="ru-RU"/>
        </w:rPr>
      </w:pPr>
      <w:r w:rsidRPr="0063294F">
        <w:rPr>
          <w:b/>
          <w:bCs/>
          <w:iCs/>
          <w:szCs w:val="24"/>
          <w:lang w:eastAsia="ru-RU"/>
        </w:rPr>
        <w:t>4.12.</w:t>
      </w:r>
      <w:r>
        <w:rPr>
          <w:b/>
          <w:bCs/>
          <w:iCs/>
          <w:szCs w:val="24"/>
          <w:lang w:eastAsia="ru-RU"/>
        </w:rPr>
        <w:t xml:space="preserve"> </w:t>
      </w:r>
      <w:r w:rsidRPr="0063294F">
        <w:rPr>
          <w:b/>
          <w:bCs/>
          <w:iCs/>
          <w:szCs w:val="24"/>
          <w:lang w:eastAsia="ru-RU"/>
        </w:rPr>
        <w:t xml:space="preserve">Отбор участников </w:t>
      </w:r>
      <w:bookmarkEnd w:id="116"/>
      <w:r w:rsidRPr="0063294F">
        <w:rPr>
          <w:b/>
          <w:bCs/>
          <w:iCs/>
          <w:szCs w:val="24"/>
          <w:lang w:eastAsia="ru-RU"/>
        </w:rPr>
        <w:t xml:space="preserve">и </w:t>
      </w:r>
      <w:r w:rsidRPr="0063294F">
        <w:rPr>
          <w:b/>
          <w:bCs/>
          <w:szCs w:val="24"/>
          <w:lang w:eastAsia="ar-SA"/>
        </w:rPr>
        <w:t xml:space="preserve"> оформление окончательного решения</w:t>
      </w:r>
      <w:bookmarkEnd w:id="117"/>
    </w:p>
    <w:p w:rsidR="00B54058" w:rsidRPr="0063294F" w:rsidRDefault="00B54058" w:rsidP="002F7B65">
      <w:pPr>
        <w:spacing w:before="120"/>
        <w:rPr>
          <w:szCs w:val="24"/>
          <w:lang w:eastAsia="ru-RU"/>
        </w:rPr>
      </w:pPr>
      <w:r w:rsidRPr="0063294F">
        <w:rPr>
          <w:szCs w:val="24"/>
          <w:lang w:eastAsia="ru-RU"/>
        </w:rPr>
        <w:t>4.12.1.</w:t>
      </w:r>
      <w:r w:rsidRPr="0063294F">
        <w:rPr>
          <w:b/>
          <w:szCs w:val="24"/>
          <w:lang w:eastAsia="ru-RU"/>
        </w:rPr>
        <w:t xml:space="preserve"> </w:t>
      </w:r>
      <w:r w:rsidRPr="0063294F">
        <w:rPr>
          <w:szCs w:val="24"/>
          <w:lang w:eastAsia="ru-RU"/>
        </w:rPr>
        <w:t>Оценка заявок. Общие положения.</w:t>
      </w:r>
    </w:p>
    <w:p w:rsidR="00B54058" w:rsidRPr="0063294F" w:rsidRDefault="00B54058" w:rsidP="00072F0B">
      <w:pPr>
        <w:suppressAutoHyphens/>
        <w:overflowPunct w:val="0"/>
        <w:autoSpaceDE w:val="0"/>
        <w:rPr>
          <w:bCs/>
          <w:szCs w:val="24"/>
          <w:lang w:eastAsia="ar-SA"/>
        </w:rPr>
      </w:pPr>
      <w:r w:rsidRPr="0063294F">
        <w:rPr>
          <w:bCs/>
          <w:szCs w:val="24"/>
          <w:lang w:eastAsia="ar-SA"/>
        </w:rPr>
        <w:t>Оценка заявок осуществляется Комиссией по закупке и иными лицами (экспертами и специалистами), привлеченными Комиссией.</w:t>
      </w:r>
    </w:p>
    <w:p w:rsidR="00B54058" w:rsidRPr="009269C4" w:rsidRDefault="00B54058" w:rsidP="005D325D">
      <w:pPr>
        <w:rPr>
          <w:szCs w:val="24"/>
          <w:lang w:eastAsia="ru-RU"/>
        </w:rPr>
      </w:pPr>
      <w:bookmarkStart w:id="118" w:name="_Toc393093638"/>
      <w:bookmarkStart w:id="119" w:name="_Toc393094109"/>
      <w:bookmarkStart w:id="120" w:name="_Toc385598807"/>
      <w:bookmarkStart w:id="121" w:name="_Toc386618689"/>
      <w:bookmarkStart w:id="122" w:name="_Toc386619722"/>
      <w:r w:rsidRPr="00F4528A">
        <w:rPr>
          <w:szCs w:val="24"/>
          <w:lang w:eastAsia="ru-RU"/>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18"/>
      <w:bookmarkEnd w:id="119"/>
    </w:p>
    <w:tbl>
      <w:tblPr>
        <w:tblpPr w:leftFromText="180" w:rightFromText="180" w:vertAnchor="text" w:horzAnchor="margin" w:tblpX="-670" w:tblpY="491"/>
        <w:tblW w:w="11023" w:type="dxa"/>
        <w:tblLayout w:type="fixed"/>
        <w:tblLook w:val="0000" w:firstRow="0" w:lastRow="0" w:firstColumn="0" w:lastColumn="0" w:noHBand="0" w:noVBand="0"/>
      </w:tblPr>
      <w:tblGrid>
        <w:gridCol w:w="959"/>
        <w:gridCol w:w="2693"/>
        <w:gridCol w:w="7371"/>
      </w:tblGrid>
      <w:tr w:rsidR="00B54058" w:rsidRPr="009269C4" w:rsidTr="00777E92">
        <w:trPr>
          <w:trHeight w:val="390"/>
        </w:trPr>
        <w:tc>
          <w:tcPr>
            <w:tcW w:w="959" w:type="dxa"/>
            <w:tcBorders>
              <w:top w:val="single" w:sz="4" w:space="0" w:color="000000"/>
              <w:left w:val="single" w:sz="4" w:space="0" w:color="000000"/>
              <w:bottom w:val="single" w:sz="4" w:space="0" w:color="000000"/>
            </w:tcBorders>
          </w:tcPr>
          <w:p w:rsidR="00B54058" w:rsidRPr="009269C4" w:rsidRDefault="00B54058" w:rsidP="00777E92">
            <w:pPr>
              <w:suppressAutoHyphens/>
              <w:ind w:firstLine="0"/>
              <w:jc w:val="center"/>
              <w:rPr>
                <w:szCs w:val="24"/>
                <w:lang w:eastAsia="ar-SA"/>
              </w:rPr>
            </w:pPr>
            <w:r w:rsidRPr="009269C4">
              <w:rPr>
                <w:szCs w:val="24"/>
                <w:lang w:eastAsia="ar-SA"/>
              </w:rPr>
              <w:lastRenderedPageBreak/>
              <w:t>Номер</w:t>
            </w:r>
          </w:p>
          <w:p w:rsidR="00B54058" w:rsidRPr="009269C4" w:rsidRDefault="00B54058" w:rsidP="00777E92">
            <w:pPr>
              <w:suppressAutoHyphens/>
              <w:ind w:firstLine="0"/>
              <w:jc w:val="center"/>
              <w:rPr>
                <w:szCs w:val="24"/>
                <w:lang w:eastAsia="ar-SA"/>
              </w:rPr>
            </w:pPr>
            <w:r w:rsidRPr="009269C4">
              <w:rPr>
                <w:szCs w:val="24"/>
                <w:lang w:eastAsia="ar-SA"/>
              </w:rPr>
              <w:t>критерия</w:t>
            </w:r>
          </w:p>
        </w:tc>
        <w:tc>
          <w:tcPr>
            <w:tcW w:w="2693" w:type="dxa"/>
            <w:tcBorders>
              <w:top w:val="single" w:sz="4" w:space="0" w:color="000000"/>
              <w:left w:val="single" w:sz="4" w:space="0" w:color="000000"/>
              <w:bottom w:val="single" w:sz="4" w:space="0" w:color="000000"/>
            </w:tcBorders>
          </w:tcPr>
          <w:p w:rsidR="00B54058" w:rsidRPr="009269C4" w:rsidRDefault="00B54058" w:rsidP="00777E92">
            <w:pPr>
              <w:suppressAutoHyphens/>
              <w:ind w:firstLine="0"/>
              <w:jc w:val="center"/>
              <w:rPr>
                <w:szCs w:val="24"/>
                <w:lang w:eastAsia="ar-SA"/>
              </w:rPr>
            </w:pPr>
            <w:r w:rsidRPr="009269C4">
              <w:rPr>
                <w:szCs w:val="24"/>
                <w:lang w:eastAsia="ar-SA"/>
              </w:rPr>
              <w:t>Критерии оценка заявки по запросу предложений, значимость критерия</w:t>
            </w:r>
            <w:proofErr w:type="gramStart"/>
            <w:r w:rsidRPr="009269C4">
              <w:rPr>
                <w:szCs w:val="24"/>
                <w:lang w:eastAsia="ar-SA"/>
              </w:rPr>
              <w:t xml:space="preserve"> (%).</w:t>
            </w:r>
            <w:proofErr w:type="gramEnd"/>
          </w:p>
        </w:tc>
        <w:tc>
          <w:tcPr>
            <w:tcW w:w="7371" w:type="dxa"/>
            <w:tcBorders>
              <w:top w:val="single" w:sz="4" w:space="0" w:color="000000"/>
              <w:left w:val="single" w:sz="4" w:space="0" w:color="000000"/>
              <w:bottom w:val="single" w:sz="4" w:space="0" w:color="000000"/>
              <w:right w:val="single" w:sz="4" w:space="0" w:color="000000"/>
            </w:tcBorders>
          </w:tcPr>
          <w:p w:rsidR="00B54058" w:rsidRPr="009269C4" w:rsidRDefault="00B54058" w:rsidP="00777E92">
            <w:pPr>
              <w:suppressAutoHyphens/>
              <w:ind w:firstLine="0"/>
              <w:jc w:val="center"/>
              <w:rPr>
                <w:szCs w:val="24"/>
                <w:lang w:eastAsia="ar-SA"/>
              </w:rPr>
            </w:pPr>
            <w:r w:rsidRPr="009269C4">
              <w:rPr>
                <w:szCs w:val="24"/>
                <w:lang w:eastAsia="ar-SA"/>
              </w:rPr>
              <w:t>Порядок оценки:</w:t>
            </w:r>
          </w:p>
        </w:tc>
      </w:tr>
      <w:tr w:rsidR="00B54058" w:rsidRPr="009269C4" w:rsidTr="00777E92">
        <w:trPr>
          <w:trHeight w:val="236"/>
        </w:trPr>
        <w:tc>
          <w:tcPr>
            <w:tcW w:w="959" w:type="dxa"/>
            <w:tcBorders>
              <w:top w:val="single" w:sz="4" w:space="0" w:color="000000"/>
              <w:left w:val="single" w:sz="4" w:space="0" w:color="000000"/>
              <w:bottom w:val="single" w:sz="4" w:space="0" w:color="000000"/>
            </w:tcBorders>
          </w:tcPr>
          <w:p w:rsidR="00B54058" w:rsidRPr="009269C4" w:rsidRDefault="00B54058" w:rsidP="00777E92">
            <w:pPr>
              <w:suppressAutoHyphens/>
              <w:ind w:firstLine="0"/>
              <w:rPr>
                <w:b/>
                <w:szCs w:val="24"/>
                <w:lang w:eastAsia="ar-SA"/>
              </w:rPr>
            </w:pPr>
            <w:r w:rsidRPr="009269C4">
              <w:rPr>
                <w:b/>
                <w:szCs w:val="24"/>
                <w:lang w:eastAsia="ar-SA"/>
              </w:rPr>
              <w:t>1.</w:t>
            </w:r>
          </w:p>
        </w:tc>
        <w:tc>
          <w:tcPr>
            <w:tcW w:w="2693" w:type="dxa"/>
            <w:tcBorders>
              <w:top w:val="single" w:sz="4" w:space="0" w:color="000000"/>
              <w:left w:val="single" w:sz="4" w:space="0" w:color="000000"/>
              <w:bottom w:val="single" w:sz="4" w:space="0" w:color="000000"/>
            </w:tcBorders>
          </w:tcPr>
          <w:p w:rsidR="00B54058" w:rsidRPr="009269C4" w:rsidRDefault="00B54058" w:rsidP="00111F98">
            <w:pPr>
              <w:suppressAutoHyphens/>
              <w:ind w:firstLine="0"/>
              <w:rPr>
                <w:szCs w:val="24"/>
                <w:lang w:eastAsia="ar-SA"/>
              </w:rPr>
            </w:pPr>
            <w:r w:rsidRPr="009269C4">
              <w:rPr>
                <w:b/>
                <w:szCs w:val="24"/>
                <w:lang w:eastAsia="ar-SA"/>
              </w:rPr>
              <w:t>Цена договора</w:t>
            </w:r>
            <w:r w:rsidRPr="009269C4">
              <w:rPr>
                <w:szCs w:val="24"/>
                <w:lang w:eastAsia="ar-SA"/>
              </w:rPr>
              <w:t xml:space="preserve"> </w:t>
            </w:r>
            <w:r w:rsidRPr="009269C4">
              <w:rPr>
                <w:b/>
                <w:szCs w:val="24"/>
                <w:lang w:eastAsia="ar-SA"/>
              </w:rPr>
              <w:t>(</w:t>
            </w:r>
            <w:r>
              <w:rPr>
                <w:b/>
                <w:szCs w:val="24"/>
                <w:lang w:eastAsia="ar-SA"/>
              </w:rPr>
              <w:t>6</w:t>
            </w:r>
            <w:r w:rsidRPr="009269C4">
              <w:rPr>
                <w:b/>
                <w:szCs w:val="24"/>
                <w:lang w:eastAsia="ar-SA"/>
              </w:rPr>
              <w:t>0%)</w:t>
            </w:r>
            <w:r>
              <w:rPr>
                <w:b/>
                <w:szCs w:val="24"/>
                <w:lang w:eastAsia="ar-SA"/>
              </w:rPr>
              <w:t xml:space="preserve"> </w:t>
            </w:r>
            <w:r w:rsidRPr="00C83D72">
              <w:rPr>
                <w:b/>
                <w:bCs/>
                <w:i/>
                <w:szCs w:val="24"/>
                <w:lang w:eastAsia="ru-RU"/>
              </w:rPr>
              <w:t xml:space="preserve"> Примечание: </w:t>
            </w:r>
            <w:r w:rsidR="00111F98">
              <w:rPr>
                <w:rFonts w:eastAsia="MS Mincho"/>
                <w:i/>
                <w:szCs w:val="24"/>
                <w:lang w:eastAsia="ru-RU"/>
              </w:rPr>
              <w:t>Цена работ по</w:t>
            </w:r>
            <w:r w:rsidRPr="00C83D72">
              <w:rPr>
                <w:rFonts w:eastAsia="MS Mincho"/>
                <w:i/>
                <w:szCs w:val="24"/>
                <w:lang w:eastAsia="ru-RU"/>
              </w:rPr>
              <w:t xml:space="preserve"> договор</w:t>
            </w:r>
            <w:r w:rsidR="00111F98">
              <w:rPr>
                <w:rFonts w:eastAsia="MS Mincho"/>
                <w:i/>
                <w:szCs w:val="24"/>
                <w:lang w:eastAsia="ru-RU"/>
              </w:rPr>
              <w:t>у</w:t>
            </w:r>
            <w:r w:rsidRPr="00C83D72">
              <w:rPr>
                <w:rFonts w:eastAsia="MS Mincho"/>
                <w:i/>
                <w:szCs w:val="24"/>
                <w:lang w:eastAsia="ru-RU"/>
              </w:rPr>
              <w:t>, указанная в заявке Участника, не должна превышать начальную (максимальную) сумму договора, установленную Заказчиком.</w:t>
            </w:r>
          </w:p>
        </w:tc>
        <w:tc>
          <w:tcPr>
            <w:tcW w:w="7371" w:type="dxa"/>
            <w:tcBorders>
              <w:top w:val="single" w:sz="4" w:space="0" w:color="000000"/>
              <w:left w:val="single" w:sz="4" w:space="0" w:color="000000"/>
              <w:bottom w:val="single" w:sz="4" w:space="0" w:color="000000"/>
              <w:right w:val="single" w:sz="4" w:space="0" w:color="000000"/>
            </w:tcBorders>
          </w:tcPr>
          <w:p w:rsidR="00B54058" w:rsidRPr="009269C4" w:rsidRDefault="00B54058" w:rsidP="00777E92">
            <w:pPr>
              <w:suppressAutoHyphens/>
              <w:autoSpaceDE w:val="0"/>
              <w:ind w:left="34" w:firstLine="0"/>
              <w:rPr>
                <w:szCs w:val="24"/>
                <w:lang w:eastAsia="ar-SA"/>
              </w:rPr>
            </w:pPr>
            <w:r w:rsidRPr="009269C4">
              <w:rPr>
                <w:szCs w:val="24"/>
                <w:lang w:eastAsia="ar-SA"/>
              </w:rPr>
              <w:t xml:space="preserve">Оценка заявок по критерию </w:t>
            </w:r>
            <w:r w:rsidRPr="00970E44">
              <w:rPr>
                <w:b/>
                <w:szCs w:val="24"/>
                <w:lang w:eastAsia="ar-SA"/>
              </w:rPr>
              <w:t>«Цена договора»</w:t>
            </w:r>
            <w:r w:rsidRPr="009269C4">
              <w:rPr>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9269C4" w:rsidRDefault="00B54058" w:rsidP="00777E92">
            <w:pPr>
              <w:suppressAutoHyphens/>
              <w:ind w:firstLine="0"/>
              <w:rPr>
                <w:szCs w:val="24"/>
                <w:lang w:eastAsia="ar-SA"/>
              </w:rPr>
            </w:pPr>
            <w:r w:rsidRPr="009269C4">
              <w:rPr>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9269C4">
              <w:rPr>
                <w:rFonts w:ascii="Calibri" w:hAnsi="Calibri"/>
                <w:sz w:val="22"/>
                <w:lang w:eastAsia="ar-SA"/>
              </w:rPr>
              <w:t xml:space="preserve"> </w:t>
            </w:r>
            <w:r w:rsidRPr="009269C4">
              <w:rPr>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9269C4" w:rsidTr="00777E92">
        <w:trPr>
          <w:trHeight w:val="345"/>
        </w:trPr>
        <w:tc>
          <w:tcPr>
            <w:tcW w:w="959" w:type="dxa"/>
            <w:tcBorders>
              <w:top w:val="single" w:sz="4" w:space="0" w:color="000000"/>
              <w:left w:val="single" w:sz="4" w:space="0" w:color="000000"/>
              <w:bottom w:val="single" w:sz="4" w:space="0" w:color="000000"/>
            </w:tcBorders>
          </w:tcPr>
          <w:p w:rsidR="00B54058" w:rsidRPr="009269C4" w:rsidRDefault="000947FE" w:rsidP="00777E92">
            <w:pPr>
              <w:suppressAutoHyphens/>
              <w:ind w:firstLine="0"/>
              <w:rPr>
                <w:szCs w:val="24"/>
                <w:lang w:eastAsia="ar-SA"/>
              </w:rPr>
            </w:pPr>
            <w:r>
              <w:rPr>
                <w:b/>
                <w:szCs w:val="24"/>
                <w:lang w:eastAsia="ar-SA"/>
              </w:rPr>
              <w:t>2</w:t>
            </w:r>
            <w:r w:rsidR="00B54058" w:rsidRPr="009269C4">
              <w:rPr>
                <w:b/>
                <w:szCs w:val="24"/>
                <w:lang w:eastAsia="ar-SA"/>
              </w:rPr>
              <w:t>.</w:t>
            </w:r>
          </w:p>
        </w:tc>
        <w:tc>
          <w:tcPr>
            <w:tcW w:w="2693" w:type="dxa"/>
            <w:tcBorders>
              <w:top w:val="single" w:sz="4" w:space="0" w:color="000000"/>
              <w:left w:val="single" w:sz="4" w:space="0" w:color="000000"/>
              <w:bottom w:val="single" w:sz="4" w:space="0" w:color="000000"/>
            </w:tcBorders>
          </w:tcPr>
          <w:p w:rsidR="00B54058" w:rsidRPr="009269C4" w:rsidRDefault="00B54058" w:rsidP="000947FE">
            <w:pPr>
              <w:suppressAutoHyphens/>
              <w:ind w:firstLine="0"/>
              <w:rPr>
                <w:b/>
                <w:szCs w:val="24"/>
                <w:lang w:eastAsia="ar-SA"/>
              </w:rPr>
            </w:pPr>
            <w:r w:rsidRPr="00C83D72">
              <w:rPr>
                <w:b/>
                <w:szCs w:val="24"/>
                <w:lang w:eastAsia="ar-SA"/>
              </w:rPr>
              <w:t>Опыт выполнения аналогичных работ (</w:t>
            </w:r>
            <w:r w:rsidR="000947FE">
              <w:rPr>
                <w:b/>
                <w:szCs w:val="24"/>
                <w:lang w:eastAsia="ar-SA"/>
              </w:rPr>
              <w:t>2</w:t>
            </w:r>
            <w:r w:rsidRPr="00C83D72">
              <w:rPr>
                <w:b/>
                <w:szCs w:val="24"/>
                <w:lang w:eastAsia="ar-SA"/>
              </w:rPr>
              <w:t>0%)</w:t>
            </w:r>
          </w:p>
        </w:tc>
        <w:tc>
          <w:tcPr>
            <w:tcW w:w="7371" w:type="dxa"/>
            <w:tcBorders>
              <w:top w:val="single" w:sz="4" w:space="0" w:color="000000"/>
              <w:left w:val="single" w:sz="4" w:space="0" w:color="000000"/>
              <w:bottom w:val="single" w:sz="4" w:space="0" w:color="000000"/>
              <w:right w:val="single" w:sz="4" w:space="0" w:color="000000"/>
            </w:tcBorders>
          </w:tcPr>
          <w:p w:rsidR="00111F98" w:rsidRPr="00111F98" w:rsidRDefault="00B54058" w:rsidP="00EF53FB">
            <w:pPr>
              <w:ind w:firstLine="0"/>
              <w:rPr>
                <w:rFonts w:eastAsia="Times New Roman"/>
                <w:szCs w:val="24"/>
                <w:lang w:eastAsia="ar-SA"/>
              </w:rPr>
            </w:pPr>
            <w:proofErr w:type="gramStart"/>
            <w:r w:rsidRPr="00C83D72">
              <w:rPr>
                <w:szCs w:val="24"/>
                <w:lang w:eastAsia="ar-SA"/>
              </w:rPr>
              <w:t>Оценка заявок по критерию</w:t>
            </w:r>
            <w:r w:rsidRPr="00C83D72">
              <w:rPr>
                <w:color w:val="000000"/>
                <w:szCs w:val="24"/>
                <w:shd w:val="clear" w:color="auto" w:fill="FFFFFF"/>
                <w:lang w:eastAsia="ar-SA"/>
              </w:rPr>
              <w:t xml:space="preserve"> </w:t>
            </w:r>
            <w:r w:rsidRPr="00111F98">
              <w:rPr>
                <w:b/>
                <w:color w:val="000000"/>
                <w:szCs w:val="24"/>
                <w:shd w:val="clear" w:color="auto" w:fill="FFFFFF"/>
                <w:lang w:eastAsia="ar-SA"/>
              </w:rPr>
              <w:t xml:space="preserve">«Опыт </w:t>
            </w:r>
            <w:r w:rsidRPr="00111F98">
              <w:rPr>
                <w:b/>
                <w:bCs/>
                <w:szCs w:val="24"/>
                <w:lang w:eastAsia="ar-SA"/>
              </w:rPr>
              <w:t>выполнения аналогичных работ</w:t>
            </w:r>
            <w:r w:rsidRPr="00111F98">
              <w:rPr>
                <w:b/>
                <w:color w:val="000000"/>
                <w:szCs w:val="24"/>
                <w:shd w:val="clear" w:color="auto" w:fill="FFFFFF"/>
                <w:lang w:eastAsia="ar-SA"/>
              </w:rPr>
              <w:t>»</w:t>
            </w:r>
            <w:r w:rsidRPr="00C83D72">
              <w:rPr>
                <w:color w:val="000000"/>
                <w:szCs w:val="24"/>
                <w:shd w:val="clear" w:color="auto" w:fill="FFFFFF"/>
                <w:lang w:eastAsia="ar-SA"/>
              </w:rPr>
              <w:t xml:space="preserve"> </w:t>
            </w:r>
            <w:r w:rsidRPr="00C83D72">
              <w:rPr>
                <w:szCs w:val="24"/>
                <w:lang w:eastAsia="ar-SA"/>
              </w:rPr>
              <w:t xml:space="preserve">осуществляется на основании анализа </w:t>
            </w:r>
            <w:r w:rsidRPr="00C83D72">
              <w:rPr>
                <w:bCs/>
                <w:szCs w:val="24"/>
                <w:lang w:eastAsia="ar-SA"/>
              </w:rPr>
              <w:t>сведений, указанных в справке о перечне и объемах выполнения аналогичных договоров (форма 4 Приложения №1 Документации) за 2011-2013 годы</w:t>
            </w:r>
            <w:r w:rsidRPr="00C83D72">
              <w:rPr>
                <w:szCs w:val="24"/>
                <w:lang w:eastAsia="ar-SA"/>
              </w:rPr>
              <w:t xml:space="preserve">, </w:t>
            </w:r>
            <w:r w:rsidRPr="00111F98">
              <w:rPr>
                <w:b/>
                <w:szCs w:val="24"/>
                <w:lang w:eastAsia="ar-SA"/>
              </w:rPr>
              <w:t>подтвержденных</w:t>
            </w:r>
            <w:r w:rsidRPr="00C83D72">
              <w:rPr>
                <w:szCs w:val="24"/>
                <w:lang w:eastAsia="ar-SA"/>
              </w:rPr>
              <w:t xml:space="preserve"> </w:t>
            </w:r>
            <w:r w:rsidR="00111F98" w:rsidRPr="00111F98">
              <w:rPr>
                <w:rFonts w:eastAsia="Times New Roman"/>
                <w:szCs w:val="24"/>
                <w:lang w:eastAsia="ar-SA"/>
              </w:rPr>
              <w:t xml:space="preserve"> представленными в заявке </w:t>
            </w:r>
            <w:r w:rsidR="00111F98" w:rsidRPr="00111F98">
              <w:rPr>
                <w:rFonts w:eastAsia="Times New Roman"/>
                <w:b/>
                <w:szCs w:val="24"/>
                <w:lang w:eastAsia="ar-SA"/>
              </w:rPr>
              <w:t>копиями договоров на выполнение аналогичных работ</w:t>
            </w:r>
            <w:r w:rsidR="00111F98" w:rsidRPr="00111F98">
              <w:rPr>
                <w:rFonts w:eastAsia="Times New Roman"/>
                <w:sz w:val="26"/>
                <w:szCs w:val="26"/>
                <w:lang w:eastAsia="ru-RU"/>
              </w:rPr>
              <w:t xml:space="preserve"> </w:t>
            </w:r>
            <w:r w:rsidR="00111F98" w:rsidRPr="00111F98">
              <w:rPr>
                <w:rFonts w:eastAsia="Times New Roman"/>
                <w:szCs w:val="24"/>
                <w:lang w:eastAsia="ar-SA"/>
              </w:rPr>
              <w:t>вместе с документами, подтверждающими выполнение работ (</w:t>
            </w:r>
            <w:r w:rsidR="00111F98" w:rsidRPr="00111F98">
              <w:rPr>
                <w:rFonts w:eastAsia="Times New Roman"/>
                <w:b/>
                <w:szCs w:val="24"/>
                <w:lang w:eastAsia="ar-SA"/>
              </w:rPr>
              <w:t xml:space="preserve">актами выполненных работ </w:t>
            </w:r>
            <w:r w:rsidR="00111F98" w:rsidRPr="004E0243">
              <w:rPr>
                <w:rFonts w:eastAsia="Times New Roman"/>
                <w:b/>
                <w:szCs w:val="24"/>
                <w:lang w:eastAsia="ar-SA"/>
              </w:rPr>
              <w:t>по приложенным договорам</w:t>
            </w:r>
            <w:r w:rsidR="00111F98" w:rsidRPr="00111F98">
              <w:rPr>
                <w:rFonts w:eastAsia="Times New Roman"/>
                <w:szCs w:val="24"/>
                <w:lang w:eastAsia="ar-SA"/>
              </w:rPr>
              <w:t>), заверенными уполномоченным лицом Участника закупки.</w:t>
            </w:r>
            <w:proofErr w:type="gramEnd"/>
          </w:p>
          <w:p w:rsidR="00B54058" w:rsidRDefault="00B54058" w:rsidP="00A5681A">
            <w:pPr>
              <w:ind w:firstLine="34"/>
              <w:rPr>
                <w:szCs w:val="24"/>
              </w:rPr>
            </w:pPr>
            <w:r>
              <w:rPr>
                <w:szCs w:val="24"/>
              </w:rPr>
              <w:t xml:space="preserve">5 баллов – </w:t>
            </w:r>
            <w:r w:rsidR="00075D23">
              <w:rPr>
                <w:szCs w:val="24"/>
              </w:rPr>
              <w:t>5</w:t>
            </w:r>
            <w:r>
              <w:rPr>
                <w:szCs w:val="24"/>
              </w:rPr>
              <w:t xml:space="preserve"> 000 001 рубл</w:t>
            </w:r>
            <w:r w:rsidR="00075D23">
              <w:rPr>
                <w:szCs w:val="24"/>
              </w:rPr>
              <w:t>ей</w:t>
            </w:r>
            <w:r>
              <w:rPr>
                <w:szCs w:val="24"/>
              </w:rPr>
              <w:t xml:space="preserve"> и более; </w:t>
            </w:r>
          </w:p>
          <w:p w:rsidR="00B54058" w:rsidRDefault="00B54058" w:rsidP="00A5681A">
            <w:pPr>
              <w:ind w:firstLine="34"/>
              <w:rPr>
                <w:szCs w:val="24"/>
              </w:rPr>
            </w:pPr>
            <w:r>
              <w:rPr>
                <w:szCs w:val="24"/>
              </w:rPr>
              <w:t xml:space="preserve">4 балла – от </w:t>
            </w:r>
            <w:r w:rsidR="00075D23">
              <w:rPr>
                <w:szCs w:val="24"/>
              </w:rPr>
              <w:t>4</w:t>
            </w:r>
            <w:r>
              <w:rPr>
                <w:szCs w:val="24"/>
              </w:rPr>
              <w:t xml:space="preserve"> 000 001 рубля до </w:t>
            </w:r>
            <w:r w:rsidR="00075D23">
              <w:rPr>
                <w:szCs w:val="24"/>
              </w:rPr>
              <w:t>5</w:t>
            </w:r>
            <w:r>
              <w:rPr>
                <w:szCs w:val="24"/>
              </w:rPr>
              <w:t xml:space="preserve"> 000 000 рублей включительно;</w:t>
            </w:r>
          </w:p>
          <w:p w:rsidR="00B54058" w:rsidRDefault="00B54058" w:rsidP="00A5681A">
            <w:pPr>
              <w:ind w:firstLine="34"/>
              <w:rPr>
                <w:szCs w:val="24"/>
              </w:rPr>
            </w:pPr>
            <w:r>
              <w:rPr>
                <w:szCs w:val="24"/>
              </w:rPr>
              <w:t xml:space="preserve">3 балла – от </w:t>
            </w:r>
            <w:r w:rsidR="00075D23">
              <w:rPr>
                <w:szCs w:val="24"/>
              </w:rPr>
              <w:t>3</w:t>
            </w:r>
            <w:r>
              <w:rPr>
                <w:szCs w:val="24"/>
              </w:rPr>
              <w:t xml:space="preserve"> 000 001 рубля до </w:t>
            </w:r>
            <w:r w:rsidR="00075D23">
              <w:rPr>
                <w:szCs w:val="24"/>
              </w:rPr>
              <w:t>4</w:t>
            </w:r>
            <w:r>
              <w:rPr>
                <w:szCs w:val="24"/>
              </w:rPr>
              <w:t xml:space="preserve"> 000 000 рублей включительно;</w:t>
            </w:r>
          </w:p>
          <w:p w:rsidR="00B54058" w:rsidRDefault="00B54058" w:rsidP="00A5681A">
            <w:pPr>
              <w:ind w:firstLine="34"/>
              <w:rPr>
                <w:szCs w:val="24"/>
              </w:rPr>
            </w:pPr>
            <w:r>
              <w:rPr>
                <w:szCs w:val="24"/>
              </w:rPr>
              <w:t xml:space="preserve">2 балла – от </w:t>
            </w:r>
            <w:r w:rsidR="00075D23">
              <w:rPr>
                <w:szCs w:val="24"/>
              </w:rPr>
              <w:t>2</w:t>
            </w:r>
            <w:r>
              <w:rPr>
                <w:szCs w:val="24"/>
              </w:rPr>
              <w:t xml:space="preserve"> 000 001 рубля до </w:t>
            </w:r>
            <w:r w:rsidR="00075D23">
              <w:rPr>
                <w:szCs w:val="24"/>
              </w:rPr>
              <w:t>3</w:t>
            </w:r>
            <w:r>
              <w:rPr>
                <w:szCs w:val="24"/>
              </w:rPr>
              <w:t xml:space="preserve"> 000 000 рублей включительно;</w:t>
            </w:r>
          </w:p>
          <w:p w:rsidR="00B54058" w:rsidRDefault="00B54058" w:rsidP="00A5681A">
            <w:pPr>
              <w:ind w:firstLine="34"/>
              <w:rPr>
                <w:szCs w:val="24"/>
              </w:rPr>
            </w:pPr>
            <w:r>
              <w:rPr>
                <w:szCs w:val="24"/>
              </w:rPr>
              <w:t xml:space="preserve">1 балл – от 1 000 001 рубля до </w:t>
            </w:r>
            <w:r w:rsidR="00075D23">
              <w:rPr>
                <w:szCs w:val="24"/>
              </w:rPr>
              <w:t>2</w:t>
            </w:r>
            <w:r>
              <w:rPr>
                <w:szCs w:val="24"/>
              </w:rPr>
              <w:t xml:space="preserve"> 000 000 рублей включительно;</w:t>
            </w:r>
          </w:p>
          <w:p w:rsidR="00B54058" w:rsidRDefault="00B54058" w:rsidP="00A5681A">
            <w:pPr>
              <w:ind w:firstLine="34"/>
              <w:rPr>
                <w:szCs w:val="24"/>
              </w:rPr>
            </w:pPr>
            <w:r>
              <w:rPr>
                <w:szCs w:val="24"/>
              </w:rPr>
              <w:t>0 баллов – 1 000 000 рублей и менее.</w:t>
            </w:r>
          </w:p>
          <w:p w:rsidR="00B54058" w:rsidRPr="00C92337" w:rsidRDefault="00B54058" w:rsidP="00C83D72">
            <w:pPr>
              <w:suppressAutoHyphens/>
              <w:autoSpaceDE w:val="0"/>
              <w:ind w:firstLine="0"/>
              <w:rPr>
                <w:lang w:eastAsia="ar-SA"/>
              </w:rPr>
            </w:pPr>
            <w:r w:rsidRPr="00C83D72">
              <w:rPr>
                <w:bCs/>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Pr>
                <w:bCs/>
                <w:szCs w:val="24"/>
                <w:lang w:eastAsia="ar-SA"/>
              </w:rPr>
              <w:t xml:space="preserve"> </w:t>
            </w:r>
            <w:r w:rsidRPr="00C83D72">
              <w:rPr>
                <w:bCs/>
                <w:szCs w:val="24"/>
                <w:lang w:eastAsia="ar-SA"/>
              </w:rPr>
              <w:t xml:space="preserve">представления копий </w:t>
            </w:r>
            <w:r w:rsidRPr="00C83D72">
              <w:rPr>
                <w:szCs w:val="24"/>
                <w:lang w:eastAsia="ru-RU"/>
              </w:rPr>
              <w:t xml:space="preserve">договоров </w:t>
            </w:r>
            <w:r w:rsidR="00111F98" w:rsidRPr="00111F98">
              <w:rPr>
                <w:rFonts w:eastAsia="Times New Roman"/>
                <w:szCs w:val="24"/>
                <w:lang w:eastAsia="ru-RU"/>
              </w:rPr>
              <w:t xml:space="preserve"> и/или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r w:rsidR="00111F98">
              <w:rPr>
                <w:rFonts w:eastAsia="Times New Roman"/>
                <w:szCs w:val="24"/>
                <w:lang w:eastAsia="ru-RU"/>
              </w:rPr>
              <w:t>.</w:t>
            </w:r>
          </w:p>
        </w:tc>
      </w:tr>
      <w:tr w:rsidR="00B54058" w:rsidRPr="009269C4" w:rsidTr="00777E92">
        <w:trPr>
          <w:trHeight w:val="632"/>
        </w:trPr>
        <w:tc>
          <w:tcPr>
            <w:tcW w:w="959" w:type="dxa"/>
            <w:tcBorders>
              <w:top w:val="single" w:sz="4" w:space="0" w:color="000000"/>
              <w:left w:val="single" w:sz="4" w:space="0" w:color="000000"/>
              <w:bottom w:val="single" w:sz="4" w:space="0" w:color="000000"/>
            </w:tcBorders>
          </w:tcPr>
          <w:p w:rsidR="00B54058" w:rsidRPr="009269C4" w:rsidRDefault="000947FE" w:rsidP="00966C9D">
            <w:pPr>
              <w:ind w:firstLine="0"/>
              <w:rPr>
                <w:b/>
                <w:bCs/>
                <w:szCs w:val="24"/>
                <w:lang w:eastAsia="ar-SA"/>
              </w:rPr>
            </w:pPr>
            <w:r>
              <w:rPr>
                <w:b/>
                <w:szCs w:val="24"/>
                <w:lang w:eastAsia="ar-SA"/>
              </w:rPr>
              <w:t>3</w:t>
            </w:r>
            <w:r w:rsidR="00B54058" w:rsidRPr="009269C4">
              <w:rPr>
                <w:b/>
                <w:szCs w:val="24"/>
                <w:lang w:eastAsia="ar-SA"/>
              </w:rPr>
              <w:t>.</w:t>
            </w:r>
          </w:p>
        </w:tc>
        <w:tc>
          <w:tcPr>
            <w:tcW w:w="2693" w:type="dxa"/>
            <w:tcBorders>
              <w:top w:val="single" w:sz="4" w:space="0" w:color="000000"/>
              <w:left w:val="single" w:sz="4" w:space="0" w:color="000000"/>
              <w:bottom w:val="single" w:sz="4" w:space="0" w:color="000000"/>
            </w:tcBorders>
          </w:tcPr>
          <w:p w:rsidR="00B54058" w:rsidRPr="009269C4" w:rsidRDefault="00B54058" w:rsidP="000947FE">
            <w:pPr>
              <w:ind w:firstLine="0"/>
              <w:rPr>
                <w:b/>
                <w:szCs w:val="24"/>
                <w:lang w:eastAsia="ar-SA"/>
              </w:rPr>
            </w:pPr>
            <w:r w:rsidRPr="00C83D72">
              <w:rPr>
                <w:b/>
                <w:szCs w:val="24"/>
                <w:lang w:eastAsia="ar-SA"/>
              </w:rPr>
              <w:t>Деловая репутация</w:t>
            </w:r>
            <w:r>
              <w:rPr>
                <w:b/>
                <w:szCs w:val="24"/>
                <w:lang w:eastAsia="ar-SA"/>
              </w:rPr>
              <w:t xml:space="preserve"> </w:t>
            </w:r>
            <w:r w:rsidRPr="00C83D72">
              <w:rPr>
                <w:b/>
                <w:szCs w:val="24"/>
                <w:lang w:eastAsia="ar-SA"/>
              </w:rPr>
              <w:t>(</w:t>
            </w:r>
            <w:r w:rsidR="000947FE">
              <w:rPr>
                <w:b/>
                <w:szCs w:val="24"/>
                <w:lang w:eastAsia="ar-SA"/>
              </w:rPr>
              <w:t>2</w:t>
            </w:r>
            <w:r w:rsidRPr="00C83D72">
              <w:rPr>
                <w:b/>
                <w:szCs w:val="24"/>
                <w:lang w:eastAsia="ar-SA"/>
              </w:rPr>
              <w:t>0%)</w:t>
            </w:r>
          </w:p>
        </w:tc>
        <w:tc>
          <w:tcPr>
            <w:tcW w:w="7371" w:type="dxa"/>
            <w:tcBorders>
              <w:top w:val="single" w:sz="4" w:space="0" w:color="000000"/>
              <w:left w:val="single" w:sz="4" w:space="0" w:color="000000"/>
              <w:bottom w:val="single" w:sz="4" w:space="0" w:color="000000"/>
              <w:right w:val="single" w:sz="4" w:space="0" w:color="000000"/>
            </w:tcBorders>
          </w:tcPr>
          <w:p w:rsidR="00B54058" w:rsidRPr="00C83D72" w:rsidRDefault="00B54058" w:rsidP="00111F98">
            <w:pPr>
              <w:ind w:firstLine="0"/>
              <w:rPr>
                <w:szCs w:val="24"/>
                <w:lang w:eastAsia="ru-RU"/>
              </w:rPr>
            </w:pPr>
            <w:bookmarkStart w:id="123" w:name="_Toc393093644"/>
            <w:r w:rsidRPr="00C83D72">
              <w:rPr>
                <w:szCs w:val="24"/>
                <w:lang w:eastAsia="ru-RU"/>
              </w:rPr>
              <w:t xml:space="preserve">Оценка заявок по критерию </w:t>
            </w:r>
            <w:r w:rsidRPr="00111F98">
              <w:rPr>
                <w:b/>
                <w:szCs w:val="24"/>
                <w:lang w:eastAsia="ru-RU"/>
              </w:rPr>
              <w:t>«Деловая репутация»</w:t>
            </w:r>
            <w:r w:rsidRPr="00C83D72">
              <w:rPr>
                <w:szCs w:val="24"/>
                <w:lang w:eastAsia="ru-RU"/>
              </w:rPr>
              <w:t xml:space="preserve"> определяется на основании анализа предоставленных в составе заявки </w:t>
            </w:r>
            <w:r w:rsidR="00111F98">
              <w:rPr>
                <w:szCs w:val="24"/>
                <w:lang w:eastAsia="ru-RU"/>
              </w:rPr>
              <w:t>р</w:t>
            </w:r>
            <w:r w:rsidRPr="00C83D72">
              <w:rPr>
                <w:szCs w:val="24"/>
                <w:lang w:eastAsia="ru-RU"/>
              </w:rPr>
              <w:t xml:space="preserve">екомендательных писем и отзывов о выполнении </w:t>
            </w:r>
            <w:r w:rsidRPr="00111F98">
              <w:rPr>
                <w:b/>
                <w:szCs w:val="24"/>
                <w:lang w:eastAsia="ru-RU"/>
              </w:rPr>
              <w:t>аналогичных</w:t>
            </w:r>
            <w:r w:rsidRPr="00C83D72">
              <w:rPr>
                <w:szCs w:val="24"/>
                <w:lang w:eastAsia="ru-RU"/>
              </w:rPr>
              <w:t xml:space="preserve"> работ.</w:t>
            </w:r>
            <w:bookmarkEnd w:id="123"/>
          </w:p>
          <w:p w:rsidR="00B54058" w:rsidRPr="00C83D72" w:rsidRDefault="00B54058" w:rsidP="002F7B65">
            <w:pPr>
              <w:ind w:firstLine="0"/>
              <w:rPr>
                <w:szCs w:val="24"/>
                <w:lang w:eastAsia="ru-RU"/>
              </w:rPr>
            </w:pPr>
            <w:bookmarkStart w:id="124" w:name="_Toc393093645"/>
            <w:r w:rsidRPr="00C83D72">
              <w:rPr>
                <w:szCs w:val="24"/>
                <w:lang w:eastAsia="ru-RU"/>
              </w:rPr>
              <w:t>5 баллов - свыше 9 отзывов;</w:t>
            </w:r>
            <w:bookmarkEnd w:id="124"/>
          </w:p>
          <w:p w:rsidR="00B54058" w:rsidRPr="00C83D72" w:rsidRDefault="00B54058" w:rsidP="002F7B65">
            <w:pPr>
              <w:ind w:firstLine="0"/>
              <w:rPr>
                <w:szCs w:val="24"/>
                <w:lang w:eastAsia="ru-RU"/>
              </w:rPr>
            </w:pPr>
            <w:bookmarkStart w:id="125" w:name="_Toc393093646"/>
            <w:r w:rsidRPr="00C83D72">
              <w:rPr>
                <w:szCs w:val="24"/>
                <w:lang w:eastAsia="ru-RU"/>
              </w:rPr>
              <w:t>4 балла - 7-8 отзывов;</w:t>
            </w:r>
            <w:bookmarkEnd w:id="125"/>
          </w:p>
          <w:p w:rsidR="00B54058" w:rsidRPr="00C83D72" w:rsidRDefault="00B54058" w:rsidP="002F7B65">
            <w:pPr>
              <w:ind w:firstLine="0"/>
              <w:rPr>
                <w:szCs w:val="24"/>
                <w:lang w:eastAsia="ru-RU"/>
              </w:rPr>
            </w:pPr>
            <w:bookmarkStart w:id="126" w:name="_Toc393093647"/>
            <w:r w:rsidRPr="00C83D72">
              <w:rPr>
                <w:szCs w:val="24"/>
                <w:lang w:eastAsia="ru-RU"/>
              </w:rPr>
              <w:t>3 балла- 5-6 отзывов;</w:t>
            </w:r>
            <w:bookmarkEnd w:id="126"/>
          </w:p>
          <w:p w:rsidR="00B54058" w:rsidRPr="00C83D72" w:rsidRDefault="00B54058" w:rsidP="002F7B65">
            <w:pPr>
              <w:ind w:firstLine="0"/>
              <w:rPr>
                <w:szCs w:val="24"/>
                <w:lang w:eastAsia="ru-RU"/>
              </w:rPr>
            </w:pPr>
            <w:bookmarkStart w:id="127" w:name="_Toc393093648"/>
            <w:r w:rsidRPr="00C83D72">
              <w:rPr>
                <w:szCs w:val="24"/>
                <w:lang w:eastAsia="ru-RU"/>
              </w:rPr>
              <w:t>2 балла- 3-4 отзывов;</w:t>
            </w:r>
            <w:bookmarkEnd w:id="127"/>
          </w:p>
          <w:p w:rsidR="00B54058" w:rsidRPr="00C83D72" w:rsidRDefault="00B54058" w:rsidP="002F7B65">
            <w:pPr>
              <w:ind w:firstLine="0"/>
              <w:rPr>
                <w:szCs w:val="24"/>
                <w:lang w:eastAsia="ru-RU"/>
              </w:rPr>
            </w:pPr>
            <w:bookmarkStart w:id="128" w:name="_Toc393093649"/>
            <w:r w:rsidRPr="00C83D72">
              <w:rPr>
                <w:szCs w:val="24"/>
                <w:lang w:eastAsia="ru-RU"/>
              </w:rPr>
              <w:t>1балл- 1-2 отзыва;</w:t>
            </w:r>
            <w:bookmarkEnd w:id="128"/>
          </w:p>
          <w:p w:rsidR="00B54058" w:rsidRPr="009269C4" w:rsidRDefault="00B54058" w:rsidP="002F7B65">
            <w:pPr>
              <w:ind w:firstLine="0"/>
              <w:rPr>
                <w:szCs w:val="24"/>
                <w:lang w:eastAsia="ar-SA"/>
              </w:rPr>
            </w:pPr>
            <w:r w:rsidRPr="00C83D72">
              <w:rPr>
                <w:szCs w:val="24"/>
                <w:lang w:eastAsia="ru-RU"/>
              </w:rPr>
              <w:t>0 баллов - 0 отзывов.</w:t>
            </w:r>
          </w:p>
        </w:tc>
      </w:tr>
    </w:tbl>
    <w:p w:rsidR="00B54058" w:rsidRPr="00F4528A" w:rsidRDefault="00B54058" w:rsidP="00FA04AD">
      <w:pPr>
        <w:rPr>
          <w:szCs w:val="24"/>
          <w:lang w:eastAsia="ru-RU"/>
        </w:rPr>
      </w:pPr>
      <w:bookmarkStart w:id="129" w:name="_Toc393093650"/>
      <w:bookmarkStart w:id="130" w:name="_Toc393094110"/>
      <w:r w:rsidRPr="00F4528A">
        <w:rPr>
          <w:szCs w:val="24"/>
          <w:lang w:eastAsia="ru-RU"/>
        </w:rPr>
        <w:t>Оценка заявок осуществляется в следующем порядке:</w:t>
      </w:r>
      <w:bookmarkEnd w:id="129"/>
      <w:bookmarkEnd w:id="130"/>
    </w:p>
    <w:p w:rsidR="00B54058" w:rsidRPr="00F4528A" w:rsidRDefault="00B54058" w:rsidP="00FA04AD">
      <w:pPr>
        <w:rPr>
          <w:szCs w:val="24"/>
          <w:lang w:eastAsia="ru-RU"/>
        </w:rPr>
      </w:pPr>
      <w:r w:rsidRPr="00F4528A">
        <w:rPr>
          <w:szCs w:val="24"/>
          <w:lang w:eastAsia="ru-RU"/>
        </w:rPr>
        <w:lastRenderedPageBreak/>
        <w:t xml:space="preserve">1) </w:t>
      </w:r>
      <w:r w:rsidRPr="007063A2">
        <w:rPr>
          <w:szCs w:val="24"/>
        </w:rPr>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r w:rsidRPr="00F4528A">
        <w:rPr>
          <w:szCs w:val="24"/>
          <w:lang w:eastAsia="ru-RU"/>
        </w:rPr>
        <w:t>.</w:t>
      </w:r>
    </w:p>
    <w:p w:rsidR="00B54058" w:rsidRPr="00F4528A" w:rsidRDefault="00B54058" w:rsidP="007063A2">
      <w:pPr>
        <w:rPr>
          <w:szCs w:val="24"/>
          <w:lang w:eastAsia="ru-RU"/>
        </w:rPr>
      </w:pPr>
      <w:r w:rsidRPr="00F4528A">
        <w:rPr>
          <w:szCs w:val="24"/>
          <w:lang w:eastAsia="ru-RU"/>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7063A2" w:rsidRDefault="00B54058" w:rsidP="007063A2">
      <w:pPr>
        <w:autoSpaceDE w:val="0"/>
        <w:rPr>
          <w:szCs w:val="24"/>
          <w:lang w:eastAsia="ar-SA"/>
        </w:rPr>
      </w:pPr>
      <w:r w:rsidRPr="00F4528A">
        <w:rPr>
          <w:szCs w:val="24"/>
          <w:lang w:eastAsia="ru-RU"/>
        </w:rPr>
        <w:t xml:space="preserve">3) Присуждение каждой заявке порядкового номера по мере </w:t>
      </w:r>
      <w:proofErr w:type="gramStart"/>
      <w:r w:rsidRPr="00F4528A">
        <w:rPr>
          <w:szCs w:val="24"/>
          <w:lang w:eastAsia="ru-RU"/>
        </w:rPr>
        <w:t>уменьшения степени привлекательности предложения Участника</w:t>
      </w:r>
      <w:proofErr w:type="gramEnd"/>
      <w:r w:rsidRPr="00F4528A">
        <w:rPr>
          <w:szCs w:val="24"/>
          <w:lang w:eastAsia="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7063A2">
        <w:rPr>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6C3B43" w:rsidRDefault="00B54058" w:rsidP="006C3B43">
      <w:pPr>
        <w:rPr>
          <w:szCs w:val="24"/>
          <w:lang w:eastAsia="ru-RU"/>
        </w:rPr>
      </w:pPr>
      <w:r w:rsidRPr="00F4528A">
        <w:rPr>
          <w:szCs w:val="24"/>
          <w:lang w:eastAsia="ru-RU"/>
        </w:rPr>
        <w:t xml:space="preserve">4) </w:t>
      </w:r>
      <w:r w:rsidRPr="006C3B43">
        <w:rPr>
          <w:szCs w:val="24"/>
          <w:lang w:eastAsia="ru-RU"/>
        </w:rPr>
        <w:t>Комиссия по закупке учитывает оценки и рекомендации экспертов, однако, может принимать самостоятельные решения.</w:t>
      </w:r>
    </w:p>
    <w:p w:rsidR="00B54058" w:rsidRPr="00F4528A" w:rsidRDefault="00B54058" w:rsidP="006C3B43">
      <w:pPr>
        <w:rPr>
          <w:szCs w:val="24"/>
          <w:lang w:eastAsia="ru-RU"/>
        </w:rPr>
      </w:pPr>
      <w:r w:rsidRPr="006C3B43">
        <w:rPr>
          <w:szCs w:val="24"/>
          <w:lang w:eastAsia="ru-RU"/>
        </w:rPr>
        <w:t>Результаты и мотивы решения Комиссии по закупке об отклонении заявки не подлежат обсуждению с Участником запроса предложений</w:t>
      </w:r>
      <w:r w:rsidRPr="00F4528A">
        <w:rPr>
          <w:szCs w:val="24"/>
          <w:lang w:eastAsia="ru-RU"/>
        </w:rPr>
        <w:t>.</w:t>
      </w:r>
    </w:p>
    <w:p w:rsidR="00B54058" w:rsidRPr="00F4528A" w:rsidRDefault="00B54058" w:rsidP="00B12918">
      <w:pPr>
        <w:rPr>
          <w:szCs w:val="24"/>
          <w:lang w:eastAsia="ru-RU"/>
        </w:rPr>
      </w:pPr>
      <w:r w:rsidRPr="00F4528A">
        <w:rPr>
          <w:szCs w:val="24"/>
          <w:lang w:eastAsia="ru-RU"/>
        </w:rPr>
        <w:t>4.12.2. Оформление окончательного решения Комиссии по закупке.</w:t>
      </w:r>
    </w:p>
    <w:p w:rsidR="00B54058" w:rsidRPr="00B12918" w:rsidRDefault="00B54058" w:rsidP="00B12918">
      <w:pPr>
        <w:suppressAutoHyphens/>
        <w:rPr>
          <w:szCs w:val="24"/>
          <w:lang w:eastAsia="ar-SA"/>
        </w:rPr>
      </w:pPr>
      <w:proofErr w:type="gramStart"/>
      <w:r w:rsidRPr="00B12918">
        <w:rPr>
          <w:szCs w:val="24"/>
          <w:lang w:eastAsia="ar-SA"/>
        </w:rPr>
        <w:t xml:space="preserve">Окончательные результаты </w:t>
      </w:r>
      <w:r w:rsidRPr="00B12918">
        <w:rPr>
          <w:bCs/>
          <w:szCs w:val="24"/>
          <w:lang w:eastAsia="ar-SA"/>
        </w:rPr>
        <w:t xml:space="preserve">запроса </w:t>
      </w:r>
      <w:r w:rsidRPr="00B12918">
        <w:rPr>
          <w:bCs/>
          <w:lang w:eastAsia="ar-SA"/>
        </w:rPr>
        <w:t>предложений</w:t>
      </w:r>
      <w:r w:rsidRPr="00B12918">
        <w:rPr>
          <w:szCs w:val="24"/>
          <w:lang w:eastAsia="ar-SA"/>
        </w:rPr>
        <w:t xml:space="preserve"> оформляются итоговым протоколом, в котором содержатся сведения о существен</w:t>
      </w:r>
      <w:r w:rsidR="00712C29">
        <w:rPr>
          <w:szCs w:val="24"/>
          <w:lang w:eastAsia="ar-SA"/>
        </w:rPr>
        <w:t>ных условиях Договора, обо всех У</w:t>
      </w:r>
      <w:r w:rsidRPr="00B12918">
        <w:rPr>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Pr>
          <w:szCs w:val="24"/>
          <w:lang w:eastAsia="ar-SA"/>
        </w:rPr>
        <w:t>Д</w:t>
      </w:r>
      <w:r w:rsidRPr="00B12918">
        <w:rPr>
          <w:szCs w:val="24"/>
          <w:lang w:eastAsia="ar-SA"/>
        </w:rPr>
        <w:t xml:space="preserve">оговора, указанных в заявке </w:t>
      </w:r>
      <w:r w:rsidR="00712C29">
        <w:rPr>
          <w:szCs w:val="24"/>
          <w:lang w:eastAsia="ar-SA"/>
        </w:rPr>
        <w:t>П</w:t>
      </w:r>
      <w:r w:rsidRPr="00B12918">
        <w:rPr>
          <w:szCs w:val="24"/>
          <w:lang w:eastAsia="ar-SA"/>
        </w:rPr>
        <w:t>обедителя и</w:t>
      </w:r>
      <w:proofErr w:type="gramEnd"/>
      <w:r w:rsidRPr="00B12918">
        <w:rPr>
          <w:szCs w:val="24"/>
          <w:lang w:eastAsia="ar-SA"/>
        </w:rPr>
        <w:t xml:space="preserve"> </w:t>
      </w:r>
      <w:r w:rsidR="00712C29">
        <w:rPr>
          <w:szCs w:val="24"/>
          <w:lang w:eastAsia="ar-SA"/>
        </w:rPr>
        <w:t>У</w:t>
      </w:r>
      <w:r w:rsidRPr="00B12918">
        <w:rPr>
          <w:szCs w:val="24"/>
          <w:lang w:eastAsia="ar-SA"/>
        </w:rPr>
        <w:t xml:space="preserve">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32" w:history="1">
        <w:r w:rsidRPr="00B12918">
          <w:rPr>
            <w:color w:val="0000FF"/>
            <w:szCs w:val="24"/>
            <w:u w:val="single"/>
            <w:lang w:eastAsia="ar-SA"/>
          </w:rPr>
          <w:t>http://zakupki.gov.ru/223</w:t>
        </w:r>
      </w:hyperlink>
      <w:r w:rsidRPr="00B12918">
        <w:rPr>
          <w:szCs w:val="24"/>
          <w:lang w:eastAsia="ar-SA"/>
        </w:rPr>
        <w:t xml:space="preserve"> не позднее, чем через три  дня со дня подписания такого протокола.</w:t>
      </w:r>
    </w:p>
    <w:p w:rsidR="00B54058" w:rsidRPr="00B12918" w:rsidRDefault="00B54058" w:rsidP="00B12918">
      <w:pPr>
        <w:suppressAutoHyphens/>
        <w:rPr>
          <w:szCs w:val="24"/>
          <w:lang w:eastAsia="ar-SA"/>
        </w:rPr>
      </w:pPr>
      <w:r w:rsidRPr="00B12918">
        <w:rPr>
          <w:szCs w:val="24"/>
          <w:lang w:eastAsia="ar-SA"/>
        </w:rPr>
        <w:t xml:space="preserve">Победителем запроса предложений признается </w:t>
      </w:r>
      <w:r w:rsidR="00473D24">
        <w:rPr>
          <w:szCs w:val="24"/>
          <w:lang w:eastAsia="ar-SA"/>
        </w:rPr>
        <w:t>У</w:t>
      </w:r>
      <w:r w:rsidRPr="00B12918">
        <w:rPr>
          <w:szCs w:val="24"/>
          <w:lang w:eastAsia="ar-SA"/>
        </w:rPr>
        <w:t xml:space="preserve">частник закупки, который предложил лучшие условия исполнения </w:t>
      </w:r>
      <w:r w:rsidR="00712C29">
        <w:rPr>
          <w:szCs w:val="24"/>
          <w:lang w:eastAsia="ar-SA"/>
        </w:rPr>
        <w:t>Д</w:t>
      </w:r>
      <w:r w:rsidRPr="00B12918">
        <w:rPr>
          <w:szCs w:val="24"/>
          <w:lang w:eastAsia="ar-SA"/>
        </w:rPr>
        <w:t>оговора и заявке которого присвоен первый номер.</w:t>
      </w:r>
    </w:p>
    <w:p w:rsidR="00E075F0" w:rsidRDefault="00E075F0" w:rsidP="00E075F0">
      <w:pPr>
        <w:rPr>
          <w:szCs w:val="24"/>
          <w:lang w:eastAsia="ru-RU"/>
        </w:rPr>
      </w:pPr>
      <w:bookmarkStart w:id="131" w:name="_Toc393093636"/>
      <w:r w:rsidRPr="00F4528A">
        <w:rPr>
          <w:szCs w:val="24"/>
          <w:lang w:eastAsia="ru-RU"/>
        </w:rPr>
        <w:t>4.1</w:t>
      </w:r>
      <w:r>
        <w:rPr>
          <w:szCs w:val="24"/>
          <w:lang w:eastAsia="ru-RU"/>
        </w:rPr>
        <w:t>2</w:t>
      </w:r>
      <w:r w:rsidRPr="00F4528A">
        <w:rPr>
          <w:szCs w:val="24"/>
          <w:lang w:eastAsia="ru-RU"/>
        </w:rPr>
        <w:t>.3. 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w:t>
      </w:r>
      <w:bookmarkEnd w:id="131"/>
      <w:r w:rsidRPr="00F4528A">
        <w:rPr>
          <w:szCs w:val="24"/>
          <w:lang w:eastAsia="ru-RU"/>
        </w:rPr>
        <w:t xml:space="preserve"> </w:t>
      </w:r>
    </w:p>
    <w:p w:rsidR="00E075F0" w:rsidRPr="00F4528A" w:rsidRDefault="00E075F0" w:rsidP="00E075F0">
      <w:pPr>
        <w:rPr>
          <w:szCs w:val="24"/>
          <w:lang w:eastAsia="ru-RU"/>
        </w:rPr>
      </w:pPr>
      <w:bookmarkStart w:id="132" w:name="_Toc393093637"/>
      <w:bookmarkStart w:id="133" w:name="_Toc393094108"/>
      <w:r w:rsidRPr="00F4528A">
        <w:rPr>
          <w:szCs w:val="24"/>
          <w:lang w:eastAsia="ru-RU"/>
        </w:rPr>
        <w:t xml:space="preserve">При наличии единственного </w:t>
      </w:r>
      <w:r w:rsidR="00712C29">
        <w:rPr>
          <w:szCs w:val="24"/>
          <w:lang w:eastAsia="ru-RU"/>
        </w:rPr>
        <w:t>У</w:t>
      </w:r>
      <w:r w:rsidRPr="00F4528A">
        <w:rPr>
          <w:szCs w:val="24"/>
          <w:lang w:eastAsia="ru-RU"/>
        </w:rPr>
        <w:t xml:space="preserve">частника закупки его заявка рассматривается, и в случае соответствия заявки и </w:t>
      </w:r>
      <w:r w:rsidR="00712C29">
        <w:rPr>
          <w:szCs w:val="24"/>
          <w:lang w:eastAsia="ru-RU"/>
        </w:rPr>
        <w:t>У</w:t>
      </w:r>
      <w:r w:rsidRPr="00F4528A">
        <w:rPr>
          <w:szCs w:val="24"/>
          <w:lang w:eastAsia="ru-RU"/>
        </w:rPr>
        <w:t xml:space="preserve">частника закупки требованиям </w:t>
      </w:r>
      <w:r>
        <w:rPr>
          <w:szCs w:val="24"/>
          <w:lang w:eastAsia="ru-RU"/>
        </w:rPr>
        <w:t>Д</w:t>
      </w:r>
      <w:r w:rsidRPr="00F4528A">
        <w:rPr>
          <w:szCs w:val="24"/>
          <w:lang w:eastAsia="ru-RU"/>
        </w:rPr>
        <w:t xml:space="preserve">окументации </w:t>
      </w:r>
      <w:r w:rsidR="00712C29">
        <w:rPr>
          <w:szCs w:val="24"/>
          <w:lang w:eastAsia="ru-RU"/>
        </w:rPr>
        <w:t>Комиссия</w:t>
      </w:r>
      <w:r w:rsidRPr="00F408E5">
        <w:rPr>
          <w:szCs w:val="24"/>
          <w:lang w:eastAsia="ru-RU"/>
        </w:rPr>
        <w:t xml:space="preserve"> по закупке принимает решение о возможности заключения </w:t>
      </w:r>
      <w:r w:rsidR="00712C29">
        <w:rPr>
          <w:szCs w:val="24"/>
          <w:lang w:eastAsia="ru-RU"/>
        </w:rPr>
        <w:t>Д</w:t>
      </w:r>
      <w:r w:rsidRPr="00F408E5">
        <w:rPr>
          <w:szCs w:val="24"/>
          <w:lang w:eastAsia="ru-RU"/>
        </w:rPr>
        <w:t xml:space="preserve">оговора </w:t>
      </w:r>
      <w:r>
        <w:rPr>
          <w:szCs w:val="24"/>
          <w:lang w:eastAsia="ru-RU"/>
        </w:rPr>
        <w:t>с таким Участником</w:t>
      </w:r>
      <w:r w:rsidRPr="00F4528A">
        <w:rPr>
          <w:szCs w:val="24"/>
          <w:lang w:eastAsia="ru-RU"/>
        </w:rPr>
        <w:t>.</w:t>
      </w:r>
      <w:bookmarkEnd w:id="132"/>
      <w:bookmarkEnd w:id="133"/>
    </w:p>
    <w:p w:rsidR="00B54058" w:rsidRPr="0063294F" w:rsidRDefault="00B54058" w:rsidP="002F7B65">
      <w:pPr>
        <w:spacing w:before="120"/>
        <w:rPr>
          <w:b/>
          <w:szCs w:val="24"/>
        </w:rPr>
      </w:pPr>
      <w:r w:rsidRPr="0063294F">
        <w:rPr>
          <w:b/>
          <w:szCs w:val="24"/>
        </w:rPr>
        <w:t>4.13.</w:t>
      </w:r>
      <w:r w:rsidRPr="0063294F">
        <w:rPr>
          <w:b/>
          <w:szCs w:val="24"/>
        </w:rPr>
        <w:tab/>
        <w:t>Заключение Договора.</w:t>
      </w:r>
      <w:bookmarkEnd w:id="120"/>
      <w:bookmarkEnd w:id="121"/>
      <w:bookmarkEnd w:id="122"/>
    </w:p>
    <w:p w:rsidR="00B54058" w:rsidRPr="002B2ADF" w:rsidRDefault="00B54058" w:rsidP="00923878">
      <w:pPr>
        <w:tabs>
          <w:tab w:val="left" w:pos="709"/>
        </w:tabs>
        <w:rPr>
          <w:szCs w:val="24"/>
          <w:lang w:eastAsia="ar-SA"/>
        </w:rPr>
      </w:pPr>
      <w:r w:rsidRPr="002B2ADF">
        <w:rPr>
          <w:szCs w:val="24"/>
          <w:lang w:eastAsia="ar-SA"/>
        </w:rPr>
        <w:t>4.13.1. П</w:t>
      </w:r>
      <w:r w:rsidR="009E2E0D">
        <w:rPr>
          <w:szCs w:val="24"/>
          <w:lang w:eastAsia="ar-SA"/>
        </w:rPr>
        <w:t>орядок заключения и исполнения Д</w:t>
      </w:r>
      <w:r w:rsidRPr="002B2ADF">
        <w:rPr>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DF177E" w:rsidRDefault="00B54058" w:rsidP="00F576A5">
      <w:pPr>
        <w:tabs>
          <w:tab w:val="left" w:pos="851"/>
          <w:tab w:val="left" w:pos="993"/>
        </w:tabs>
        <w:rPr>
          <w:szCs w:val="24"/>
          <w:lang w:eastAsia="ar-SA"/>
        </w:rPr>
      </w:pPr>
      <w:r w:rsidRPr="002B2ADF">
        <w:rPr>
          <w:szCs w:val="24"/>
          <w:lang w:eastAsia="ar-SA"/>
        </w:rPr>
        <w:t>4.13.2</w:t>
      </w:r>
      <w:r>
        <w:rPr>
          <w:szCs w:val="24"/>
          <w:lang w:eastAsia="ar-SA"/>
        </w:rPr>
        <w:t>.</w:t>
      </w:r>
      <w:r w:rsidRPr="002B2ADF">
        <w:rPr>
          <w:szCs w:val="24"/>
          <w:lang w:eastAsia="ar-SA"/>
        </w:rPr>
        <w:t xml:space="preserve"> Участник закупки, признанный Победителем</w:t>
      </w:r>
      <w:r w:rsidRPr="00CD5D18">
        <w:rPr>
          <w:szCs w:val="24"/>
          <w:lang w:eastAsia="ar-SA"/>
        </w:rPr>
        <w:t xml:space="preserve"> </w:t>
      </w:r>
      <w:r>
        <w:rPr>
          <w:szCs w:val="24"/>
          <w:lang w:eastAsia="ar-SA"/>
        </w:rPr>
        <w:t>запроса предложений (</w:t>
      </w:r>
      <w:r w:rsidRPr="002B2ADF">
        <w:rPr>
          <w:szCs w:val="24"/>
          <w:lang w:eastAsia="ar-SA"/>
        </w:rPr>
        <w:t>в соответствии с п.4.12.</w:t>
      </w:r>
      <w:r>
        <w:rPr>
          <w:szCs w:val="24"/>
          <w:lang w:eastAsia="ar-SA"/>
        </w:rPr>
        <w:t>2)</w:t>
      </w:r>
      <w:r w:rsidRPr="002B2ADF">
        <w:rPr>
          <w:szCs w:val="24"/>
          <w:lang w:eastAsia="ar-SA"/>
        </w:rPr>
        <w:t>, либо иное лицо, с которым заключается договор</w:t>
      </w:r>
      <w:r>
        <w:rPr>
          <w:szCs w:val="24"/>
          <w:lang w:eastAsia="ar-SA"/>
        </w:rPr>
        <w:t xml:space="preserve"> </w:t>
      </w:r>
      <w:r w:rsidRPr="00CD5D18">
        <w:rPr>
          <w:szCs w:val="24"/>
          <w:lang w:eastAsia="ar-SA"/>
        </w:rPr>
        <w:t>(в соответствии с п. 4.1</w:t>
      </w:r>
      <w:r w:rsidR="00E075F0">
        <w:rPr>
          <w:szCs w:val="24"/>
          <w:lang w:eastAsia="ar-SA"/>
        </w:rPr>
        <w:t>2</w:t>
      </w:r>
      <w:r w:rsidRPr="00CD5D18">
        <w:rPr>
          <w:szCs w:val="24"/>
          <w:lang w:eastAsia="ar-SA"/>
        </w:rPr>
        <w:t>.3.),</w:t>
      </w:r>
      <w:r w:rsidRPr="002B2ADF">
        <w:rPr>
          <w:szCs w:val="24"/>
          <w:lang w:eastAsia="ar-SA"/>
        </w:rPr>
        <w:t xml:space="preserve"> обязан заключить Договор, являющийся приложением № 4</w:t>
      </w:r>
      <w:r>
        <w:rPr>
          <w:szCs w:val="24"/>
          <w:lang w:eastAsia="ar-SA"/>
        </w:rPr>
        <w:t xml:space="preserve"> </w:t>
      </w:r>
      <w:r w:rsidRPr="002B2ADF">
        <w:rPr>
          <w:szCs w:val="24"/>
          <w:lang w:eastAsia="ar-SA"/>
        </w:rPr>
        <w:t xml:space="preserve">к </w:t>
      </w:r>
      <w:r>
        <w:rPr>
          <w:szCs w:val="24"/>
          <w:lang w:eastAsia="ar-SA"/>
        </w:rPr>
        <w:t xml:space="preserve">настоящей </w:t>
      </w:r>
      <w:r w:rsidRPr="002B2ADF">
        <w:rPr>
          <w:szCs w:val="24"/>
          <w:lang w:eastAsia="ar-SA"/>
        </w:rPr>
        <w:t>Документации, с учетом существенных условий, указанных в итоговом протоколе Комиссии</w:t>
      </w:r>
      <w:r w:rsidRPr="00DF177E">
        <w:rPr>
          <w:szCs w:val="24"/>
          <w:lang w:eastAsia="ar-SA"/>
        </w:rPr>
        <w:t xml:space="preserve"> </w:t>
      </w:r>
      <w:r>
        <w:rPr>
          <w:szCs w:val="24"/>
          <w:lang w:eastAsia="ar-SA"/>
        </w:rPr>
        <w:t>по закупке</w:t>
      </w:r>
      <w:r w:rsidRPr="00DF177E">
        <w:rPr>
          <w:szCs w:val="24"/>
          <w:lang w:eastAsia="ar-SA"/>
        </w:rPr>
        <w:t>.</w:t>
      </w:r>
    </w:p>
    <w:p w:rsidR="00B54058" w:rsidRPr="00DF177E" w:rsidRDefault="00B54058" w:rsidP="00DF177E">
      <w:pPr>
        <w:tabs>
          <w:tab w:val="left" w:pos="851"/>
        </w:tabs>
        <w:contextualSpacing/>
        <w:rPr>
          <w:szCs w:val="24"/>
          <w:lang w:eastAsia="ar-SA"/>
        </w:rPr>
      </w:pPr>
      <w:r w:rsidRPr="002B2ADF">
        <w:rPr>
          <w:szCs w:val="24"/>
          <w:lang w:eastAsia="ar-SA"/>
        </w:rPr>
        <w:t>4.13.3. Договор, являющийся приложением № 4</w:t>
      </w:r>
      <w:r>
        <w:rPr>
          <w:szCs w:val="24"/>
          <w:lang w:eastAsia="ar-SA"/>
        </w:rPr>
        <w:t xml:space="preserve"> </w:t>
      </w:r>
      <w:r w:rsidRPr="002B2ADF">
        <w:rPr>
          <w:szCs w:val="24"/>
          <w:lang w:eastAsia="ar-SA"/>
        </w:rPr>
        <w:t xml:space="preserve">к Документации, заключается между Заказчиком и Участником закупки (согласно п.4.13.2.) в срок не позднее 10 дней со дня подписания итогового протокола. </w:t>
      </w:r>
      <w:r w:rsidRPr="006E4208">
        <w:rPr>
          <w:szCs w:val="24"/>
          <w:lang w:eastAsia="ar-SA"/>
        </w:rPr>
        <w:t xml:space="preserve">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w:t>
      </w:r>
      <w:r w:rsidRPr="00DF177E">
        <w:rPr>
          <w:szCs w:val="24"/>
          <w:lang w:eastAsia="ar-SA"/>
        </w:rPr>
        <w:t>5 (пяти) дней со дня подписания итогового протокола.</w:t>
      </w:r>
    </w:p>
    <w:p w:rsidR="00B54058" w:rsidRPr="002B2ADF" w:rsidRDefault="00B54058" w:rsidP="00077039">
      <w:pPr>
        <w:tabs>
          <w:tab w:val="left" w:pos="851"/>
          <w:tab w:val="left" w:pos="993"/>
        </w:tabs>
        <w:rPr>
          <w:szCs w:val="24"/>
          <w:lang w:eastAsia="ar-SA"/>
        </w:rPr>
      </w:pPr>
      <w:r w:rsidRPr="002B2ADF">
        <w:rPr>
          <w:szCs w:val="24"/>
          <w:lang w:eastAsia="ar-SA"/>
        </w:rPr>
        <w:lastRenderedPageBreak/>
        <w:t>4.13.4. В случае если Участник закупки (согласно п.4.13.2.), обязанный заключить Договор, не предоставил Заказчику в срок и в порядке, указанном в пункте 4.13.</w:t>
      </w:r>
      <w:r>
        <w:rPr>
          <w:szCs w:val="24"/>
          <w:lang w:eastAsia="ar-SA"/>
        </w:rPr>
        <w:t>3</w:t>
      </w:r>
      <w:r w:rsidRPr="002B2ADF">
        <w:rPr>
          <w:szCs w:val="24"/>
          <w:lang w:eastAsia="ar-SA"/>
        </w:rPr>
        <w:t xml:space="preserve">. Документации, подписанный им Договор, являющийся приложением № 4 к Документации, такой Участник закупки признается </w:t>
      </w:r>
      <w:proofErr w:type="gramStart"/>
      <w:r w:rsidRPr="002B2ADF">
        <w:rPr>
          <w:szCs w:val="24"/>
          <w:lang w:eastAsia="ar-SA"/>
        </w:rPr>
        <w:t>Заказчиком</w:t>
      </w:r>
      <w:proofErr w:type="gramEnd"/>
      <w:r w:rsidRPr="002B2ADF">
        <w:rPr>
          <w:szCs w:val="24"/>
          <w:lang w:eastAsia="ar-SA"/>
        </w:rPr>
        <w:t xml:space="preserve"> уклонившимся от заключения Договора. </w:t>
      </w:r>
    </w:p>
    <w:p w:rsidR="00B54058" w:rsidRPr="002B2ADF" w:rsidRDefault="00B54058" w:rsidP="00077039">
      <w:pPr>
        <w:tabs>
          <w:tab w:val="left" w:pos="851"/>
          <w:tab w:val="left" w:pos="993"/>
        </w:tabs>
        <w:rPr>
          <w:szCs w:val="24"/>
          <w:lang w:eastAsia="ar-SA"/>
        </w:rPr>
      </w:pPr>
      <w:r w:rsidRPr="002B2ADF">
        <w:rPr>
          <w:szCs w:val="24"/>
          <w:lang w:eastAsia="ar-SA"/>
        </w:rPr>
        <w:t xml:space="preserve">4.13.5.  </w:t>
      </w:r>
      <w:r w:rsidRPr="00A15896">
        <w:rPr>
          <w:szCs w:val="24"/>
          <w:lang w:eastAsia="ar-SA"/>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w:t>
      </w:r>
      <w:r>
        <w:rPr>
          <w:szCs w:val="24"/>
          <w:lang w:eastAsia="ar-SA"/>
        </w:rPr>
        <w:t xml:space="preserve">, заявке на </w:t>
      </w:r>
      <w:proofErr w:type="gramStart"/>
      <w:r>
        <w:rPr>
          <w:szCs w:val="24"/>
          <w:lang w:eastAsia="ar-SA"/>
        </w:rPr>
        <w:t>участие</w:t>
      </w:r>
      <w:proofErr w:type="gramEnd"/>
      <w:r>
        <w:rPr>
          <w:szCs w:val="24"/>
          <w:lang w:eastAsia="ar-SA"/>
        </w:rPr>
        <w:t xml:space="preserve"> в закупке которого присвоен следующий порядковый номер</w:t>
      </w:r>
      <w:r w:rsidRPr="002B2ADF">
        <w:rPr>
          <w:szCs w:val="24"/>
          <w:lang w:eastAsia="ar-SA"/>
        </w:rPr>
        <w:t xml:space="preserve">. </w:t>
      </w:r>
      <w:proofErr w:type="gramStart"/>
      <w:r>
        <w:rPr>
          <w:szCs w:val="24"/>
          <w:lang w:eastAsia="ar-SA"/>
        </w:rPr>
        <w:t>В</w:t>
      </w:r>
      <w:r w:rsidRPr="002B2ADF">
        <w:rPr>
          <w:szCs w:val="24"/>
          <w:lang w:eastAsia="ar-SA"/>
        </w:rPr>
        <w:t xml:space="preserve">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w:t>
      </w:r>
      <w:r>
        <w:rPr>
          <w:szCs w:val="24"/>
          <w:lang w:eastAsia="ar-SA"/>
        </w:rPr>
        <w:t>,</w:t>
      </w:r>
      <w:r w:rsidRPr="002B2ADF">
        <w:rPr>
          <w:szCs w:val="24"/>
          <w:lang w:eastAsia="ar-SA"/>
        </w:rPr>
        <w:t xml:space="preserve"> </w:t>
      </w:r>
      <w:r>
        <w:rPr>
          <w:szCs w:val="24"/>
          <w:lang w:eastAsia="ar-SA"/>
        </w:rPr>
        <w:t xml:space="preserve">такой Участник </w:t>
      </w:r>
      <w:r w:rsidRPr="002B2ADF">
        <w:rPr>
          <w:szCs w:val="24"/>
          <w:lang w:eastAsia="ar-SA"/>
        </w:rPr>
        <w:t>представ</w:t>
      </w:r>
      <w:r>
        <w:rPr>
          <w:szCs w:val="24"/>
          <w:lang w:eastAsia="ar-SA"/>
        </w:rPr>
        <w:t xml:space="preserve">ляет </w:t>
      </w:r>
      <w:r w:rsidRPr="002B2ADF">
        <w:rPr>
          <w:szCs w:val="24"/>
          <w:lang w:eastAsia="ar-SA"/>
        </w:rPr>
        <w:t>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B2ADF">
        <w:rPr>
          <w:szCs w:val="24"/>
          <w:lang w:eastAsia="ar-SA"/>
        </w:rPr>
        <w:t xml:space="preserve"> согласно п. 4.13.2. Документации.    </w:t>
      </w:r>
    </w:p>
    <w:p w:rsidR="00B54058" w:rsidRPr="0063294F" w:rsidRDefault="00B54058" w:rsidP="002F7B65">
      <w:pPr>
        <w:spacing w:before="120"/>
        <w:rPr>
          <w:b/>
          <w:bCs/>
          <w:szCs w:val="24"/>
          <w:lang w:eastAsia="ar-SA"/>
        </w:rPr>
      </w:pPr>
      <w:bookmarkStart w:id="134" w:name="_Toc385598808"/>
      <w:bookmarkStart w:id="135" w:name="_Toc386618690"/>
      <w:bookmarkStart w:id="136" w:name="_Toc386619723"/>
      <w:r w:rsidRPr="0063294F">
        <w:rPr>
          <w:b/>
          <w:szCs w:val="24"/>
          <w:lang w:eastAsia="ru-RU"/>
        </w:rPr>
        <w:t>4.14.</w:t>
      </w:r>
      <w:r w:rsidRPr="0063294F">
        <w:rPr>
          <w:b/>
          <w:szCs w:val="24"/>
          <w:lang w:eastAsia="ru-RU"/>
        </w:rPr>
        <w:tab/>
      </w:r>
      <w:r w:rsidRPr="0063294F">
        <w:rPr>
          <w:b/>
          <w:szCs w:val="24"/>
        </w:rPr>
        <w:t>Уведомление</w:t>
      </w:r>
      <w:r w:rsidRPr="0063294F">
        <w:rPr>
          <w:b/>
          <w:szCs w:val="24"/>
          <w:lang w:eastAsia="ru-RU"/>
        </w:rPr>
        <w:t xml:space="preserve"> </w:t>
      </w:r>
      <w:r w:rsidRPr="0063294F">
        <w:rPr>
          <w:b/>
          <w:szCs w:val="24"/>
        </w:rPr>
        <w:t>Участников</w:t>
      </w:r>
      <w:r w:rsidRPr="0063294F">
        <w:rPr>
          <w:b/>
          <w:szCs w:val="24"/>
          <w:lang w:eastAsia="ru-RU"/>
        </w:rPr>
        <w:t xml:space="preserve"> о результатах </w:t>
      </w:r>
      <w:r w:rsidRPr="0063294F">
        <w:rPr>
          <w:b/>
          <w:bCs/>
          <w:szCs w:val="24"/>
          <w:lang w:eastAsia="ar-SA"/>
        </w:rPr>
        <w:t>запроса предложений</w:t>
      </w:r>
      <w:bookmarkEnd w:id="134"/>
      <w:bookmarkEnd w:id="135"/>
      <w:bookmarkEnd w:id="136"/>
    </w:p>
    <w:p w:rsidR="00B54058" w:rsidRPr="0063294F" w:rsidRDefault="00B54058" w:rsidP="004B204C">
      <w:pPr>
        <w:rPr>
          <w:szCs w:val="24"/>
          <w:lang w:eastAsia="ar-SA"/>
        </w:rPr>
      </w:pPr>
      <w:r w:rsidRPr="0063294F">
        <w:rPr>
          <w:szCs w:val="24"/>
          <w:lang w:eastAsia="ar-SA"/>
        </w:rPr>
        <w:t xml:space="preserve">Заказчик публикует сведения о результатах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или о том, что процедура </w:t>
      </w:r>
      <w:r w:rsidRPr="0063294F">
        <w:rPr>
          <w:bCs/>
          <w:szCs w:val="24"/>
          <w:lang w:eastAsia="ar-SA"/>
        </w:rPr>
        <w:t xml:space="preserve">запроса </w:t>
      </w:r>
      <w:r w:rsidRPr="0063294F">
        <w:rPr>
          <w:bCs/>
          <w:lang w:eastAsia="ar-SA"/>
        </w:rPr>
        <w:t>предложений</w:t>
      </w:r>
      <w:r w:rsidRPr="0063294F">
        <w:rPr>
          <w:szCs w:val="24"/>
          <w:lang w:eastAsia="ar-SA"/>
        </w:rPr>
        <w:t xml:space="preserve"> не состоялась  на официальном Интернет – сайте по адресу: </w:t>
      </w:r>
      <w:hyperlink r:id="rId33">
        <w:r w:rsidRPr="0063294F">
          <w:rPr>
            <w:color w:val="0000FF"/>
            <w:szCs w:val="24"/>
            <w:u w:val="single"/>
            <w:lang w:eastAsia="ar-SA"/>
          </w:rPr>
          <w:t>http://www.zakupki.gov.ru/223</w:t>
        </w:r>
      </w:hyperlink>
      <w:r w:rsidRPr="0063294F">
        <w:rPr>
          <w:szCs w:val="24"/>
          <w:lang w:eastAsia="ar-SA"/>
        </w:rPr>
        <w:t xml:space="preserve">. </w:t>
      </w:r>
    </w:p>
    <w:p w:rsidR="00B54058" w:rsidRPr="0063294F" w:rsidRDefault="00B54058" w:rsidP="002F7B65">
      <w:pPr>
        <w:spacing w:before="120"/>
        <w:rPr>
          <w:b/>
          <w:szCs w:val="24"/>
          <w:lang w:eastAsia="ru-RU"/>
        </w:rPr>
      </w:pPr>
      <w:bookmarkStart w:id="137" w:name="_Toc385598809"/>
      <w:bookmarkStart w:id="138" w:name="_Toc386618691"/>
      <w:bookmarkStart w:id="139" w:name="_Toc386619724"/>
      <w:r w:rsidRPr="0063294F">
        <w:rPr>
          <w:b/>
          <w:szCs w:val="24"/>
          <w:lang w:eastAsia="ru-RU"/>
        </w:rPr>
        <w:t>4.15.   Обеспечение заявки</w:t>
      </w:r>
      <w:bookmarkEnd w:id="137"/>
      <w:bookmarkEnd w:id="138"/>
      <w:bookmarkEnd w:id="139"/>
    </w:p>
    <w:p w:rsidR="00B54058" w:rsidRPr="0063294F" w:rsidRDefault="00B54058" w:rsidP="00FF612D">
      <w:pPr>
        <w:widowControl w:val="0"/>
        <w:autoSpaceDE w:val="0"/>
        <w:autoSpaceDN w:val="0"/>
        <w:adjustRightInd w:val="0"/>
        <w:ind w:right="-23"/>
        <w:rPr>
          <w:bCs/>
          <w:lang w:eastAsia="ru-RU"/>
        </w:rPr>
      </w:pPr>
      <w:r w:rsidRPr="0063294F">
        <w:rPr>
          <w:bCs/>
          <w:lang w:eastAsia="ru-RU"/>
        </w:rPr>
        <w:t>Заказчиком  не устанавливается требование обеспечения заявки на участие в настоящем запросе предложений.</w:t>
      </w:r>
    </w:p>
    <w:p w:rsidR="00B54058" w:rsidRPr="0063294F" w:rsidRDefault="00B54058" w:rsidP="002F7B65">
      <w:pPr>
        <w:spacing w:before="120"/>
        <w:rPr>
          <w:b/>
          <w:szCs w:val="24"/>
          <w:lang w:eastAsia="ru-RU"/>
        </w:rPr>
      </w:pPr>
      <w:bookmarkStart w:id="140" w:name="_Toc385598810"/>
      <w:bookmarkStart w:id="141" w:name="_Toc386618692"/>
      <w:bookmarkStart w:id="142" w:name="_Toc386619725"/>
      <w:r w:rsidRPr="0063294F">
        <w:rPr>
          <w:b/>
          <w:szCs w:val="24"/>
          <w:lang w:eastAsia="ru-RU"/>
        </w:rPr>
        <w:t>4.16  П</w:t>
      </w:r>
      <w:r w:rsidRPr="0063294F">
        <w:rPr>
          <w:b/>
          <w:spacing w:val="1"/>
          <w:szCs w:val="24"/>
          <w:lang w:eastAsia="ru-RU"/>
        </w:rPr>
        <w:t>р</w:t>
      </w:r>
      <w:r w:rsidRPr="0063294F">
        <w:rPr>
          <w:b/>
          <w:szCs w:val="24"/>
          <w:lang w:eastAsia="ru-RU"/>
        </w:rPr>
        <w:t>авовое</w:t>
      </w:r>
      <w:r w:rsidRPr="0063294F">
        <w:rPr>
          <w:b/>
          <w:spacing w:val="-1"/>
          <w:szCs w:val="24"/>
          <w:lang w:eastAsia="ru-RU"/>
        </w:rPr>
        <w:t xml:space="preserve"> </w:t>
      </w:r>
      <w:r w:rsidRPr="0063294F">
        <w:rPr>
          <w:b/>
          <w:spacing w:val="1"/>
          <w:szCs w:val="24"/>
          <w:lang w:eastAsia="ru-RU"/>
        </w:rPr>
        <w:t>р</w:t>
      </w:r>
      <w:r w:rsidRPr="0063294F">
        <w:rPr>
          <w:b/>
          <w:spacing w:val="-1"/>
          <w:szCs w:val="24"/>
          <w:lang w:eastAsia="ru-RU"/>
        </w:rPr>
        <w:t>ег</w:t>
      </w:r>
      <w:r w:rsidRPr="0063294F">
        <w:rPr>
          <w:b/>
          <w:szCs w:val="24"/>
          <w:lang w:eastAsia="ru-RU"/>
        </w:rPr>
        <w:t>ул</w:t>
      </w:r>
      <w:r w:rsidRPr="0063294F">
        <w:rPr>
          <w:b/>
          <w:spacing w:val="1"/>
          <w:szCs w:val="24"/>
          <w:lang w:eastAsia="ru-RU"/>
        </w:rPr>
        <w:t>ир</w:t>
      </w:r>
      <w:r w:rsidRPr="0063294F">
        <w:rPr>
          <w:b/>
          <w:szCs w:val="24"/>
          <w:lang w:eastAsia="ru-RU"/>
        </w:rPr>
        <w:t>ова</w:t>
      </w:r>
      <w:r w:rsidRPr="0063294F">
        <w:rPr>
          <w:b/>
          <w:spacing w:val="1"/>
          <w:szCs w:val="24"/>
          <w:lang w:eastAsia="ru-RU"/>
        </w:rPr>
        <w:t>ни</w:t>
      </w:r>
      <w:r w:rsidRPr="0063294F">
        <w:rPr>
          <w:b/>
          <w:szCs w:val="24"/>
          <w:lang w:eastAsia="ru-RU"/>
        </w:rPr>
        <w:t>е.</w:t>
      </w:r>
      <w:bookmarkEnd w:id="140"/>
      <w:bookmarkEnd w:id="141"/>
      <w:bookmarkEnd w:id="142"/>
    </w:p>
    <w:p w:rsidR="00B54058" w:rsidRPr="0063294F" w:rsidRDefault="00B54058" w:rsidP="00FF612D">
      <w:pPr>
        <w:widowControl w:val="0"/>
        <w:tabs>
          <w:tab w:val="left" w:pos="709"/>
        </w:tabs>
        <w:autoSpaceDE w:val="0"/>
        <w:autoSpaceDN w:val="0"/>
        <w:adjustRightInd w:val="0"/>
        <w:ind w:right="-23"/>
        <w:rPr>
          <w:szCs w:val="24"/>
          <w:lang w:eastAsia="ru-RU"/>
        </w:rPr>
      </w:pPr>
      <w:r w:rsidRPr="0063294F">
        <w:rPr>
          <w:szCs w:val="24"/>
          <w:lang w:eastAsia="ru-RU"/>
        </w:rPr>
        <w:t>4.16.1. Закупк</w:t>
      </w:r>
      <w:r w:rsidR="009E2E0D">
        <w:rPr>
          <w:szCs w:val="24"/>
          <w:lang w:eastAsia="ru-RU"/>
        </w:rPr>
        <w:t>а</w:t>
      </w:r>
      <w:r w:rsidRPr="0063294F">
        <w:rPr>
          <w:szCs w:val="24"/>
          <w:lang w:eastAsia="ru-RU"/>
        </w:rPr>
        <w:t>, проводим</w:t>
      </w:r>
      <w:r w:rsidR="009E2E0D">
        <w:rPr>
          <w:szCs w:val="24"/>
          <w:lang w:eastAsia="ru-RU"/>
        </w:rPr>
        <w:t xml:space="preserve">ая </w:t>
      </w:r>
      <w:r w:rsidRPr="0063294F">
        <w:rPr>
          <w:szCs w:val="24"/>
          <w:lang w:eastAsia="ru-RU"/>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63294F" w:rsidRDefault="00B54058" w:rsidP="00FF612D">
      <w:pPr>
        <w:widowControl w:val="0"/>
        <w:tabs>
          <w:tab w:val="left" w:pos="709"/>
        </w:tabs>
        <w:autoSpaceDE w:val="0"/>
        <w:autoSpaceDN w:val="0"/>
        <w:adjustRightInd w:val="0"/>
        <w:rPr>
          <w:szCs w:val="24"/>
          <w:lang w:eastAsia="ru-RU"/>
        </w:rPr>
      </w:pPr>
      <w:r w:rsidRPr="0063294F">
        <w:rPr>
          <w:szCs w:val="24"/>
          <w:lang w:eastAsia="ru-RU"/>
        </w:rPr>
        <w:t xml:space="preserve">4.16.2. В  случае  возникновения  любых  противоречий,  претензий,  разногласий  и споров, связанных с размещением заказа путем проведения </w:t>
      </w:r>
      <w:r w:rsidRPr="0063294F">
        <w:rPr>
          <w:bCs/>
          <w:szCs w:val="24"/>
          <w:lang w:eastAsia="ar-SA"/>
        </w:rPr>
        <w:t xml:space="preserve">запроса </w:t>
      </w:r>
      <w:r w:rsidRPr="0063294F">
        <w:rPr>
          <w:bCs/>
          <w:lang w:eastAsia="ar-SA"/>
        </w:rPr>
        <w:t>предложений</w:t>
      </w:r>
      <w:r w:rsidRPr="0063294F">
        <w:rPr>
          <w:szCs w:val="24"/>
          <w:lang w:eastAsia="ru-RU"/>
        </w:rPr>
        <w:t xml:space="preserve">, </w:t>
      </w:r>
      <w:r w:rsidR="009E2E0D">
        <w:rPr>
          <w:szCs w:val="24"/>
          <w:lang w:eastAsia="ru-RU"/>
        </w:rPr>
        <w:t>У</w:t>
      </w:r>
      <w:r w:rsidRPr="0063294F">
        <w:rPr>
          <w:szCs w:val="24"/>
          <w:lang w:eastAsia="ru-RU"/>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63294F" w:rsidRDefault="00B54058" w:rsidP="00FF612D">
      <w:pPr>
        <w:widowControl w:val="0"/>
        <w:tabs>
          <w:tab w:val="left" w:pos="709"/>
        </w:tabs>
        <w:autoSpaceDE w:val="0"/>
        <w:autoSpaceDN w:val="0"/>
        <w:adjustRightInd w:val="0"/>
        <w:ind w:right="-23"/>
        <w:rPr>
          <w:spacing w:val="1"/>
          <w:szCs w:val="24"/>
          <w:lang w:eastAsia="ru-RU"/>
        </w:rPr>
      </w:pPr>
      <w:r w:rsidRPr="0063294F">
        <w:rPr>
          <w:szCs w:val="24"/>
          <w:lang w:eastAsia="ru-RU"/>
        </w:rPr>
        <w:t>4.16.3.</w:t>
      </w:r>
      <w:r w:rsidRPr="0063294F">
        <w:rPr>
          <w:spacing w:val="1"/>
          <w:szCs w:val="24"/>
          <w:lang w:eastAsia="ru-RU"/>
        </w:rPr>
        <w:t xml:space="preserve"> </w:t>
      </w:r>
      <w:r w:rsidRPr="0063294F">
        <w:rPr>
          <w:szCs w:val="24"/>
          <w:lang w:eastAsia="ru-RU"/>
        </w:rPr>
        <w:t>Л</w:t>
      </w:r>
      <w:r w:rsidRPr="0063294F">
        <w:rPr>
          <w:spacing w:val="1"/>
          <w:szCs w:val="24"/>
          <w:lang w:eastAsia="ru-RU"/>
        </w:rPr>
        <w:t>ю</w:t>
      </w:r>
      <w:r w:rsidRPr="0063294F">
        <w:rPr>
          <w:szCs w:val="24"/>
          <w:lang w:eastAsia="ru-RU"/>
        </w:rPr>
        <w:t xml:space="preserve">бые </w:t>
      </w:r>
      <w:r w:rsidRPr="0063294F">
        <w:rPr>
          <w:spacing w:val="-1"/>
          <w:szCs w:val="24"/>
          <w:lang w:eastAsia="ru-RU"/>
        </w:rPr>
        <w:t>с</w:t>
      </w:r>
      <w:r w:rsidRPr="0063294F">
        <w:rPr>
          <w:spacing w:val="1"/>
          <w:szCs w:val="24"/>
          <w:lang w:eastAsia="ru-RU"/>
        </w:rPr>
        <w:t>п</w:t>
      </w:r>
      <w:r w:rsidRPr="0063294F">
        <w:rPr>
          <w:szCs w:val="24"/>
          <w:lang w:eastAsia="ru-RU"/>
        </w:rPr>
        <w:t>оры,</w:t>
      </w:r>
      <w:r w:rsidRPr="0063294F">
        <w:rPr>
          <w:spacing w:val="4"/>
          <w:szCs w:val="24"/>
          <w:lang w:eastAsia="ru-RU"/>
        </w:rPr>
        <w:t xml:space="preserve"> </w:t>
      </w:r>
      <w:r w:rsidRPr="0063294F">
        <w:rPr>
          <w:szCs w:val="24"/>
          <w:lang w:eastAsia="ru-RU"/>
        </w:rPr>
        <w:t>о</w:t>
      </w:r>
      <w:r w:rsidRPr="0063294F">
        <w:rPr>
          <w:spacing w:val="-1"/>
          <w:szCs w:val="24"/>
          <w:lang w:eastAsia="ru-RU"/>
        </w:rPr>
        <w:t>с</w:t>
      </w:r>
      <w:r w:rsidRPr="0063294F">
        <w:rPr>
          <w:spacing w:val="1"/>
          <w:szCs w:val="24"/>
          <w:lang w:eastAsia="ru-RU"/>
        </w:rPr>
        <w:t>т</w:t>
      </w:r>
      <w:r w:rsidRPr="0063294F">
        <w:rPr>
          <w:spacing w:val="-1"/>
          <w:szCs w:val="24"/>
          <w:lang w:eastAsia="ru-RU"/>
        </w:rPr>
        <w:t>а</w:t>
      </w:r>
      <w:r w:rsidRPr="0063294F">
        <w:rPr>
          <w:spacing w:val="1"/>
          <w:szCs w:val="24"/>
          <w:lang w:eastAsia="ru-RU"/>
        </w:rPr>
        <w:t>ю</w:t>
      </w:r>
      <w:r w:rsidRPr="0063294F">
        <w:rPr>
          <w:szCs w:val="24"/>
          <w:lang w:eastAsia="ru-RU"/>
        </w:rPr>
        <w:t>щ</w:t>
      </w:r>
      <w:r w:rsidRPr="0063294F">
        <w:rPr>
          <w:spacing w:val="1"/>
          <w:szCs w:val="24"/>
          <w:lang w:eastAsia="ru-RU"/>
        </w:rPr>
        <w:t>и</w:t>
      </w:r>
      <w:r w:rsidRPr="0063294F">
        <w:rPr>
          <w:spacing w:val="-1"/>
          <w:szCs w:val="24"/>
          <w:lang w:eastAsia="ru-RU"/>
        </w:rPr>
        <w:t>ес</w:t>
      </w:r>
      <w:r w:rsidRPr="0063294F">
        <w:rPr>
          <w:szCs w:val="24"/>
          <w:lang w:eastAsia="ru-RU"/>
        </w:rPr>
        <w:t>я</w:t>
      </w:r>
      <w:r w:rsidRPr="0063294F">
        <w:rPr>
          <w:spacing w:val="1"/>
          <w:szCs w:val="24"/>
          <w:lang w:eastAsia="ru-RU"/>
        </w:rPr>
        <w:t xml:space="preserve"> н</w:t>
      </w:r>
      <w:r w:rsidRPr="0063294F">
        <w:rPr>
          <w:spacing w:val="4"/>
          <w:szCs w:val="24"/>
          <w:lang w:eastAsia="ru-RU"/>
        </w:rPr>
        <w:t>е</w:t>
      </w:r>
      <w:r w:rsidRPr="0063294F">
        <w:rPr>
          <w:spacing w:val="-5"/>
          <w:szCs w:val="24"/>
          <w:lang w:eastAsia="ru-RU"/>
        </w:rPr>
        <w:t>у</w:t>
      </w:r>
      <w:r w:rsidRPr="0063294F">
        <w:rPr>
          <w:spacing w:val="2"/>
          <w:szCs w:val="24"/>
          <w:lang w:eastAsia="ru-RU"/>
        </w:rPr>
        <w:t>р</w:t>
      </w:r>
      <w:r w:rsidRPr="0063294F">
        <w:rPr>
          <w:spacing w:val="-1"/>
          <w:szCs w:val="24"/>
          <w:lang w:eastAsia="ru-RU"/>
        </w:rPr>
        <w:t>е</w:t>
      </w:r>
      <w:r w:rsidRPr="0063294F">
        <w:rPr>
          <w:spacing w:val="5"/>
          <w:szCs w:val="24"/>
          <w:lang w:eastAsia="ru-RU"/>
        </w:rPr>
        <w:t>г</w:t>
      </w:r>
      <w:r w:rsidRPr="0063294F">
        <w:rPr>
          <w:spacing w:val="-5"/>
          <w:szCs w:val="24"/>
          <w:lang w:eastAsia="ru-RU"/>
        </w:rPr>
        <w:t>у</w:t>
      </w:r>
      <w:r w:rsidRPr="0063294F">
        <w:rPr>
          <w:spacing w:val="3"/>
          <w:szCs w:val="24"/>
          <w:lang w:eastAsia="ru-RU"/>
        </w:rPr>
        <w:t>л</w:t>
      </w:r>
      <w:r w:rsidRPr="0063294F">
        <w:rPr>
          <w:spacing w:val="1"/>
          <w:szCs w:val="24"/>
          <w:lang w:eastAsia="ru-RU"/>
        </w:rPr>
        <w:t>и</w:t>
      </w:r>
      <w:r w:rsidRPr="0063294F">
        <w:rPr>
          <w:szCs w:val="24"/>
          <w:lang w:eastAsia="ru-RU"/>
        </w:rPr>
        <w:t>ров</w:t>
      </w:r>
      <w:r w:rsidRPr="0063294F">
        <w:rPr>
          <w:spacing w:val="-1"/>
          <w:szCs w:val="24"/>
          <w:lang w:eastAsia="ru-RU"/>
        </w:rPr>
        <w:t>а</w:t>
      </w:r>
      <w:r w:rsidRPr="0063294F">
        <w:rPr>
          <w:spacing w:val="1"/>
          <w:szCs w:val="24"/>
          <w:lang w:eastAsia="ru-RU"/>
        </w:rPr>
        <w:t>нн</w:t>
      </w:r>
      <w:r w:rsidRPr="0063294F">
        <w:rPr>
          <w:szCs w:val="24"/>
          <w:lang w:eastAsia="ru-RU"/>
        </w:rPr>
        <w:t>ы</w:t>
      </w:r>
      <w:r w:rsidRPr="0063294F">
        <w:rPr>
          <w:spacing w:val="-1"/>
          <w:szCs w:val="24"/>
          <w:lang w:eastAsia="ru-RU"/>
        </w:rPr>
        <w:t>м</w:t>
      </w:r>
      <w:r w:rsidRPr="0063294F">
        <w:rPr>
          <w:szCs w:val="24"/>
          <w:lang w:eastAsia="ru-RU"/>
        </w:rPr>
        <w:t>и</w:t>
      </w:r>
      <w:r w:rsidRPr="0063294F">
        <w:rPr>
          <w:spacing w:val="3"/>
          <w:szCs w:val="24"/>
          <w:lang w:eastAsia="ru-RU"/>
        </w:rPr>
        <w:t xml:space="preserve"> </w:t>
      </w:r>
      <w:r w:rsidRPr="0063294F">
        <w:rPr>
          <w:szCs w:val="24"/>
          <w:lang w:eastAsia="ru-RU"/>
        </w:rPr>
        <w:t>во</w:t>
      </w:r>
      <w:r w:rsidRPr="0063294F">
        <w:rPr>
          <w:spacing w:val="1"/>
          <w:szCs w:val="24"/>
          <w:lang w:eastAsia="ru-RU"/>
        </w:rPr>
        <w:t xml:space="preserve"> </w:t>
      </w:r>
      <w:r w:rsidRPr="0063294F">
        <w:rPr>
          <w:szCs w:val="24"/>
          <w:lang w:eastAsia="ru-RU"/>
        </w:rPr>
        <w:t>в</w:t>
      </w:r>
      <w:r w:rsidRPr="0063294F">
        <w:rPr>
          <w:spacing w:val="1"/>
          <w:szCs w:val="24"/>
          <w:lang w:eastAsia="ru-RU"/>
        </w:rPr>
        <w:t>н</w:t>
      </w:r>
      <w:r w:rsidRPr="0063294F">
        <w:rPr>
          <w:spacing w:val="-1"/>
          <w:szCs w:val="24"/>
          <w:lang w:eastAsia="ru-RU"/>
        </w:rPr>
        <w:t>е</w:t>
      </w:r>
      <w:r w:rsidRPr="0063294F">
        <w:rPr>
          <w:spacing w:val="4"/>
          <w:szCs w:val="24"/>
          <w:lang w:eastAsia="ru-RU"/>
        </w:rPr>
        <w:t>с</w:t>
      </w:r>
      <w:r w:rsidRPr="0063294F">
        <w:rPr>
          <w:spacing w:val="-2"/>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zCs w:val="24"/>
          <w:lang w:eastAsia="ru-RU"/>
        </w:rPr>
        <w:t>ом</w:t>
      </w:r>
      <w:r w:rsidRPr="0063294F">
        <w:rPr>
          <w:spacing w:val="1"/>
          <w:szCs w:val="24"/>
          <w:lang w:eastAsia="ru-RU"/>
        </w:rPr>
        <w:t xml:space="preserve"> 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р</w:t>
      </w:r>
      <w:r w:rsidRPr="0063294F">
        <w:rPr>
          <w:spacing w:val="-1"/>
          <w:szCs w:val="24"/>
          <w:lang w:eastAsia="ru-RU"/>
        </w:rPr>
        <w:t>а</w:t>
      </w:r>
      <w:r w:rsidRPr="0063294F">
        <w:rPr>
          <w:spacing w:val="1"/>
          <w:szCs w:val="24"/>
          <w:lang w:eastAsia="ru-RU"/>
        </w:rPr>
        <w:t>з</w:t>
      </w:r>
      <w:r w:rsidRPr="0063294F">
        <w:rPr>
          <w:szCs w:val="24"/>
          <w:lang w:eastAsia="ru-RU"/>
        </w:rPr>
        <w:t>р</w:t>
      </w:r>
      <w:r w:rsidRPr="0063294F">
        <w:rPr>
          <w:spacing w:val="-1"/>
          <w:szCs w:val="24"/>
          <w:lang w:eastAsia="ru-RU"/>
        </w:rPr>
        <w:t>е</w:t>
      </w:r>
      <w:r w:rsidRPr="0063294F">
        <w:rPr>
          <w:szCs w:val="24"/>
          <w:lang w:eastAsia="ru-RU"/>
        </w:rPr>
        <w:t>ш</w:t>
      </w:r>
      <w:r w:rsidRPr="0063294F">
        <w:rPr>
          <w:spacing w:val="-1"/>
          <w:szCs w:val="24"/>
          <w:lang w:eastAsia="ru-RU"/>
        </w:rPr>
        <w:t>а</w:t>
      </w:r>
      <w:r w:rsidRPr="0063294F">
        <w:rPr>
          <w:spacing w:val="1"/>
          <w:szCs w:val="24"/>
          <w:lang w:eastAsia="ru-RU"/>
        </w:rPr>
        <w:t>ют</w:t>
      </w:r>
      <w:r w:rsidRPr="0063294F">
        <w:rPr>
          <w:spacing w:val="-1"/>
          <w:szCs w:val="24"/>
          <w:lang w:eastAsia="ru-RU"/>
        </w:rPr>
        <w:t>с</w:t>
      </w:r>
      <w:r w:rsidRPr="0063294F">
        <w:rPr>
          <w:szCs w:val="24"/>
          <w:lang w:eastAsia="ru-RU"/>
        </w:rPr>
        <w:t xml:space="preserve">я в </w:t>
      </w:r>
      <w:r w:rsidRPr="0063294F">
        <w:rPr>
          <w:spacing w:val="4"/>
          <w:szCs w:val="24"/>
          <w:lang w:eastAsia="ru-RU"/>
        </w:rPr>
        <w:t>с</w:t>
      </w:r>
      <w:r w:rsidRPr="0063294F">
        <w:rPr>
          <w:spacing w:val="-5"/>
          <w:szCs w:val="24"/>
          <w:lang w:eastAsia="ru-RU"/>
        </w:rPr>
        <w:t>у</w:t>
      </w:r>
      <w:r w:rsidRPr="0063294F">
        <w:rPr>
          <w:szCs w:val="24"/>
          <w:lang w:eastAsia="ru-RU"/>
        </w:rPr>
        <w:t>д</w:t>
      </w:r>
      <w:r w:rsidRPr="0063294F">
        <w:rPr>
          <w:spacing w:val="-1"/>
          <w:szCs w:val="24"/>
          <w:lang w:eastAsia="ru-RU"/>
        </w:rPr>
        <w:t>е</w:t>
      </w:r>
      <w:r w:rsidRPr="0063294F">
        <w:rPr>
          <w:szCs w:val="24"/>
          <w:lang w:eastAsia="ru-RU"/>
        </w:rPr>
        <w:t>б</w:t>
      </w:r>
      <w:r w:rsidRPr="0063294F">
        <w:rPr>
          <w:spacing w:val="1"/>
          <w:szCs w:val="24"/>
          <w:lang w:eastAsia="ru-RU"/>
        </w:rPr>
        <w:t>н</w:t>
      </w:r>
      <w:r w:rsidRPr="0063294F">
        <w:rPr>
          <w:spacing w:val="2"/>
          <w:szCs w:val="24"/>
          <w:lang w:eastAsia="ru-RU"/>
        </w:rPr>
        <w:t>о</w:t>
      </w:r>
      <w:r w:rsidRPr="0063294F">
        <w:rPr>
          <w:szCs w:val="24"/>
          <w:lang w:eastAsia="ru-RU"/>
        </w:rPr>
        <w:t>м</w:t>
      </w:r>
      <w:r w:rsidRPr="0063294F">
        <w:rPr>
          <w:spacing w:val="-1"/>
          <w:szCs w:val="24"/>
          <w:lang w:eastAsia="ru-RU"/>
        </w:rPr>
        <w:t xml:space="preserve"> </w:t>
      </w:r>
      <w:r w:rsidRPr="0063294F">
        <w:rPr>
          <w:spacing w:val="1"/>
          <w:szCs w:val="24"/>
          <w:lang w:eastAsia="ru-RU"/>
        </w:rPr>
        <w:t>п</w:t>
      </w:r>
      <w:r w:rsidRPr="0063294F">
        <w:rPr>
          <w:szCs w:val="24"/>
          <w:lang w:eastAsia="ru-RU"/>
        </w:rPr>
        <w:t>оряд</w:t>
      </w:r>
      <w:r w:rsidRPr="0063294F">
        <w:rPr>
          <w:spacing w:val="1"/>
          <w:szCs w:val="24"/>
          <w:lang w:eastAsia="ru-RU"/>
        </w:rPr>
        <w:t>к</w:t>
      </w:r>
      <w:r w:rsidRPr="0063294F">
        <w:rPr>
          <w:spacing w:val="-1"/>
          <w:szCs w:val="24"/>
          <w:lang w:eastAsia="ru-RU"/>
        </w:rPr>
        <w:t>е</w:t>
      </w:r>
      <w:r w:rsidRPr="0063294F">
        <w:rPr>
          <w:szCs w:val="24"/>
          <w:lang w:eastAsia="ru-RU"/>
        </w:rPr>
        <w:t xml:space="preserve"> в Арб</w:t>
      </w:r>
      <w:r w:rsidRPr="0063294F">
        <w:rPr>
          <w:spacing w:val="1"/>
          <w:szCs w:val="24"/>
          <w:lang w:eastAsia="ru-RU"/>
        </w:rPr>
        <w:t>ит</w:t>
      </w:r>
      <w:r w:rsidRPr="0063294F">
        <w:rPr>
          <w:szCs w:val="24"/>
          <w:lang w:eastAsia="ru-RU"/>
        </w:rPr>
        <w:t>р</w:t>
      </w:r>
      <w:r w:rsidRPr="0063294F">
        <w:rPr>
          <w:spacing w:val="-1"/>
          <w:szCs w:val="24"/>
          <w:lang w:eastAsia="ru-RU"/>
        </w:rPr>
        <w:t>а</w:t>
      </w:r>
      <w:r w:rsidRPr="0063294F">
        <w:rPr>
          <w:szCs w:val="24"/>
          <w:lang w:eastAsia="ru-RU"/>
        </w:rPr>
        <w:t>ж</w:t>
      </w:r>
      <w:r w:rsidRPr="0063294F">
        <w:rPr>
          <w:spacing w:val="1"/>
          <w:szCs w:val="24"/>
          <w:lang w:eastAsia="ru-RU"/>
        </w:rPr>
        <w:t>н</w:t>
      </w:r>
      <w:r w:rsidRPr="0063294F">
        <w:rPr>
          <w:szCs w:val="24"/>
          <w:lang w:eastAsia="ru-RU"/>
        </w:rPr>
        <w:t>ом</w:t>
      </w:r>
      <w:r w:rsidRPr="0063294F">
        <w:rPr>
          <w:spacing w:val="-1"/>
          <w:szCs w:val="24"/>
          <w:lang w:eastAsia="ru-RU"/>
        </w:rPr>
        <w:t xml:space="preserve"> </w:t>
      </w:r>
      <w:r w:rsidRPr="0063294F">
        <w:rPr>
          <w:spacing w:val="1"/>
          <w:szCs w:val="24"/>
          <w:lang w:eastAsia="ru-RU"/>
        </w:rPr>
        <w:t>с</w:t>
      </w:r>
      <w:r w:rsidRPr="0063294F">
        <w:rPr>
          <w:spacing w:val="-5"/>
          <w:szCs w:val="24"/>
          <w:lang w:eastAsia="ru-RU"/>
        </w:rPr>
        <w:t>у</w:t>
      </w:r>
      <w:r w:rsidRPr="0063294F">
        <w:rPr>
          <w:szCs w:val="24"/>
          <w:lang w:eastAsia="ru-RU"/>
        </w:rPr>
        <w:t>де</w:t>
      </w:r>
      <w:r w:rsidRPr="0063294F">
        <w:rPr>
          <w:spacing w:val="-1"/>
          <w:szCs w:val="24"/>
          <w:lang w:eastAsia="ru-RU"/>
        </w:rPr>
        <w:t xml:space="preserve"> </w:t>
      </w:r>
      <w:r w:rsidRPr="0063294F">
        <w:rPr>
          <w:spacing w:val="5"/>
          <w:szCs w:val="24"/>
          <w:lang w:eastAsia="ru-RU"/>
        </w:rPr>
        <w:t>М</w:t>
      </w:r>
      <w:r w:rsidRPr="0063294F">
        <w:rPr>
          <w:spacing w:val="-5"/>
          <w:szCs w:val="24"/>
          <w:lang w:eastAsia="ru-RU"/>
        </w:rPr>
        <w:t>у</w:t>
      </w:r>
      <w:r w:rsidRPr="0063294F">
        <w:rPr>
          <w:spacing w:val="2"/>
          <w:szCs w:val="24"/>
          <w:lang w:eastAsia="ru-RU"/>
        </w:rPr>
        <w:t>р</w:t>
      </w:r>
      <w:r w:rsidRPr="0063294F">
        <w:rPr>
          <w:spacing w:val="-1"/>
          <w:szCs w:val="24"/>
          <w:lang w:eastAsia="ru-RU"/>
        </w:rPr>
        <w:t>ма</w:t>
      </w:r>
      <w:r w:rsidRPr="0063294F">
        <w:rPr>
          <w:spacing w:val="1"/>
          <w:szCs w:val="24"/>
          <w:lang w:eastAsia="ru-RU"/>
        </w:rPr>
        <w:t>н</w:t>
      </w:r>
      <w:r w:rsidRPr="0063294F">
        <w:rPr>
          <w:spacing w:val="-1"/>
          <w:szCs w:val="24"/>
          <w:lang w:eastAsia="ru-RU"/>
        </w:rPr>
        <w:t>с</w:t>
      </w:r>
      <w:r w:rsidRPr="0063294F">
        <w:rPr>
          <w:spacing w:val="1"/>
          <w:szCs w:val="24"/>
          <w:lang w:eastAsia="ru-RU"/>
        </w:rPr>
        <w:t>к</w:t>
      </w:r>
      <w:r w:rsidRPr="0063294F">
        <w:rPr>
          <w:szCs w:val="24"/>
          <w:lang w:eastAsia="ru-RU"/>
        </w:rPr>
        <w:t>ой</w:t>
      </w:r>
      <w:r w:rsidRPr="0063294F">
        <w:rPr>
          <w:spacing w:val="1"/>
          <w:szCs w:val="24"/>
          <w:lang w:eastAsia="ru-RU"/>
        </w:rPr>
        <w:t xml:space="preserve"> </w:t>
      </w:r>
      <w:r w:rsidRPr="0063294F">
        <w:rPr>
          <w:szCs w:val="24"/>
          <w:lang w:eastAsia="ru-RU"/>
        </w:rPr>
        <w:t>обл</w:t>
      </w:r>
      <w:r w:rsidRPr="0063294F">
        <w:rPr>
          <w:spacing w:val="-1"/>
          <w:szCs w:val="24"/>
          <w:lang w:eastAsia="ru-RU"/>
        </w:rPr>
        <w:t>ас</w:t>
      </w:r>
      <w:r w:rsidRPr="0063294F">
        <w:rPr>
          <w:spacing w:val="1"/>
          <w:szCs w:val="24"/>
          <w:lang w:eastAsia="ru-RU"/>
        </w:rPr>
        <w:t>ти.</w:t>
      </w:r>
    </w:p>
    <w:p w:rsidR="00B54058" w:rsidRPr="0063294F" w:rsidRDefault="00B54058" w:rsidP="0063294F">
      <w:pPr>
        <w:widowControl w:val="0"/>
        <w:autoSpaceDE w:val="0"/>
        <w:autoSpaceDN w:val="0"/>
        <w:adjustRightInd w:val="0"/>
        <w:ind w:right="-20"/>
        <w:rPr>
          <w:spacing w:val="1"/>
          <w:szCs w:val="24"/>
          <w:lang w:eastAsia="ru-RU"/>
        </w:rPr>
        <w:sectPr w:rsidR="00B54058" w:rsidRPr="0063294F" w:rsidSect="002F7B65">
          <w:pgSz w:w="11907" w:h="16840" w:code="9"/>
          <w:pgMar w:top="1134" w:right="567" w:bottom="1134" w:left="1418" w:header="851" w:footer="0" w:gutter="0"/>
          <w:cols w:space="708"/>
          <w:docGrid w:linePitch="360"/>
        </w:sectPr>
      </w:pPr>
    </w:p>
    <w:p w:rsidR="00B54058" w:rsidRPr="00DC6AB5" w:rsidRDefault="00B54058" w:rsidP="00AD758D">
      <w:pPr>
        <w:keepNext/>
        <w:contextualSpacing/>
        <w:outlineLvl w:val="0"/>
        <w:rPr>
          <w:b/>
          <w:iCs/>
          <w:szCs w:val="24"/>
        </w:rPr>
      </w:pPr>
      <w:bookmarkStart w:id="143" w:name="_Toc393093651"/>
      <w:bookmarkStart w:id="144" w:name="_Toc393094111"/>
      <w:bookmarkStart w:id="145" w:name="_Toc393099818"/>
      <w:r>
        <w:rPr>
          <w:b/>
          <w:iCs/>
          <w:szCs w:val="24"/>
        </w:rPr>
        <w:lastRenderedPageBreak/>
        <w:t xml:space="preserve">5. </w:t>
      </w:r>
      <w:r w:rsidRPr="00DC6AB5">
        <w:rPr>
          <w:b/>
          <w:iCs/>
          <w:szCs w:val="24"/>
        </w:rPr>
        <w:t>Техническое задание</w:t>
      </w:r>
      <w:bookmarkEnd w:id="143"/>
      <w:bookmarkEnd w:id="144"/>
      <w:bookmarkEnd w:id="145"/>
    </w:p>
    <w:p w:rsidR="00AD758D" w:rsidRPr="00AD758D" w:rsidRDefault="00AD758D" w:rsidP="002F7B65">
      <w:pPr>
        <w:keepNext/>
        <w:suppressAutoHyphens/>
        <w:spacing w:before="120"/>
        <w:outlineLvl w:val="0"/>
        <w:rPr>
          <w:rFonts w:eastAsia="Times New Roman"/>
          <w:b/>
          <w:szCs w:val="24"/>
          <w:lang w:eastAsia="ru-RU"/>
        </w:rPr>
      </w:pPr>
      <w:bookmarkStart w:id="146" w:name="_Hlt22846931"/>
      <w:bookmarkStart w:id="147" w:name="_Toc348353686"/>
      <w:bookmarkStart w:id="148" w:name="_Toc393099819"/>
      <w:bookmarkStart w:id="149" w:name="_Ref55336310"/>
      <w:bookmarkStart w:id="150" w:name="_Toc57314672"/>
      <w:bookmarkStart w:id="151" w:name="_Toc69728986"/>
      <w:bookmarkStart w:id="152" w:name="_Toc98251926"/>
      <w:bookmarkStart w:id="153" w:name="_Toc152664503"/>
      <w:bookmarkStart w:id="154" w:name="_Toc306106353"/>
      <w:bookmarkStart w:id="155" w:name="_Ref34763774"/>
      <w:bookmarkStart w:id="156" w:name="_Ref89649494"/>
      <w:bookmarkStart w:id="157" w:name="_Toc90385115"/>
      <w:bookmarkStart w:id="158" w:name="_Ref93264992"/>
      <w:bookmarkStart w:id="159" w:name="_Ref93265116"/>
      <w:bookmarkStart w:id="160" w:name="_Toc255987070"/>
      <w:bookmarkEnd w:id="146"/>
      <w:r>
        <w:rPr>
          <w:rFonts w:eastAsia="Times New Roman"/>
          <w:b/>
          <w:szCs w:val="24"/>
          <w:lang w:eastAsia="ru-RU"/>
        </w:rPr>
        <w:t xml:space="preserve">5.1. </w:t>
      </w:r>
      <w:r w:rsidRPr="00AD758D">
        <w:rPr>
          <w:rFonts w:eastAsia="Times New Roman"/>
          <w:b/>
          <w:szCs w:val="24"/>
          <w:lang w:eastAsia="ru-RU"/>
        </w:rPr>
        <w:t>Общие положения</w:t>
      </w:r>
      <w:bookmarkEnd w:id="147"/>
    </w:p>
    <w:p w:rsidR="00AD758D" w:rsidRPr="00AD758D" w:rsidRDefault="00AD758D" w:rsidP="00AD758D">
      <w:pPr>
        <w:suppressAutoHyphens/>
        <w:ind w:firstLine="0"/>
        <w:rPr>
          <w:rFonts w:eastAsia="Times New Roman"/>
          <w:szCs w:val="24"/>
          <w:lang w:eastAsia="ar-SA"/>
        </w:rPr>
      </w:pPr>
      <w:r w:rsidRPr="00AD758D">
        <w:rPr>
          <w:rFonts w:eastAsia="Times New Roman"/>
          <w:szCs w:val="24"/>
          <w:lang w:eastAsia="ar-SA"/>
        </w:rPr>
        <w:tab/>
        <w:t xml:space="preserve">Основанием для выполнения ремонта кабинетов и бытовых помещений </w:t>
      </w:r>
      <w:r w:rsidRPr="00AD758D">
        <w:rPr>
          <w:rFonts w:eastAsia="Times New Roman"/>
          <w:szCs w:val="24"/>
          <w:lang w:val="en-US" w:eastAsia="ar-SA"/>
        </w:rPr>
        <w:t>II</w:t>
      </w:r>
      <w:r w:rsidRPr="00AD758D">
        <w:rPr>
          <w:rFonts w:eastAsia="Times New Roman"/>
          <w:szCs w:val="24"/>
          <w:lang w:eastAsia="ar-SA"/>
        </w:rPr>
        <w:t xml:space="preserve"> этажа здания АБК является план капитального ремонта зданий и сооружений филиала                        ОАО «Мурманэнергосбыт» «Кандалакшская теплосеть» на 2014 год, Акт проведения общего технического осмотра производственных зданий и сооружений от 05.05.2014 г. в ходе которого выявлены следующие дефекты:</w:t>
      </w:r>
    </w:p>
    <w:p w:rsidR="00AD758D" w:rsidRPr="00AD758D" w:rsidRDefault="00AD758D" w:rsidP="009F219A">
      <w:pPr>
        <w:numPr>
          <w:ilvl w:val="0"/>
          <w:numId w:val="44"/>
        </w:numPr>
        <w:tabs>
          <w:tab w:val="num" w:pos="0"/>
          <w:tab w:val="left" w:pos="1080"/>
        </w:tabs>
        <w:suppressAutoHyphens/>
        <w:ind w:left="0" w:firstLine="720"/>
        <w:rPr>
          <w:rFonts w:eastAsia="Times New Roman"/>
          <w:szCs w:val="24"/>
          <w:lang w:eastAsia="ar-SA"/>
        </w:rPr>
      </w:pPr>
      <w:r w:rsidRPr="00AD758D">
        <w:rPr>
          <w:rFonts w:eastAsia="Times New Roman"/>
          <w:szCs w:val="24"/>
          <w:lang w:eastAsia="ar-SA"/>
        </w:rPr>
        <w:t xml:space="preserve">отслаивание </w:t>
      </w:r>
      <w:proofErr w:type="spellStart"/>
      <w:r w:rsidRPr="00AD758D">
        <w:rPr>
          <w:rFonts w:eastAsia="Times New Roman"/>
          <w:szCs w:val="24"/>
          <w:lang w:eastAsia="ar-SA"/>
        </w:rPr>
        <w:t>побелочного</w:t>
      </w:r>
      <w:proofErr w:type="spellEnd"/>
      <w:r w:rsidRPr="00AD758D">
        <w:rPr>
          <w:rFonts w:eastAsia="Times New Roman"/>
          <w:szCs w:val="24"/>
          <w:lang w:eastAsia="ar-SA"/>
        </w:rPr>
        <w:t xml:space="preserve"> слоя стен и потолка, разрушение масляной окраски стен внутренних помещений, выбоины в плиточных полах, отслоение отделочного слоя поверхностей масляной краской в душевых помещениях, необходимость замены и установки дверей и дверных коробок.</w:t>
      </w:r>
    </w:p>
    <w:p w:rsidR="00AD758D" w:rsidRPr="00AD758D" w:rsidRDefault="00AD758D" w:rsidP="002F7B65">
      <w:pPr>
        <w:keepNext/>
        <w:suppressAutoHyphens/>
        <w:spacing w:before="120"/>
        <w:outlineLvl w:val="0"/>
        <w:rPr>
          <w:rFonts w:eastAsia="Times New Roman"/>
          <w:b/>
          <w:color w:val="000000"/>
          <w:szCs w:val="24"/>
          <w:lang w:eastAsia="ru-RU"/>
        </w:rPr>
      </w:pPr>
      <w:bookmarkStart w:id="161" w:name="_Toc348353687"/>
      <w:r>
        <w:rPr>
          <w:rFonts w:eastAsia="Times New Roman"/>
          <w:b/>
          <w:color w:val="000000"/>
          <w:szCs w:val="24"/>
          <w:lang w:eastAsia="ru-RU"/>
        </w:rPr>
        <w:t xml:space="preserve">5.2. </w:t>
      </w:r>
      <w:r w:rsidRPr="00AD758D">
        <w:rPr>
          <w:rFonts w:eastAsia="Times New Roman"/>
          <w:b/>
          <w:color w:val="000000"/>
          <w:szCs w:val="24"/>
          <w:lang w:eastAsia="ru-RU"/>
        </w:rPr>
        <w:t>Исходные данные</w:t>
      </w:r>
      <w:bookmarkEnd w:id="1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 xml:space="preserve">Заказчик </w:t>
            </w:r>
            <w:r w:rsidRPr="00AD758D">
              <w:rPr>
                <w:rFonts w:eastAsia="Times New Roman"/>
                <w:szCs w:val="24"/>
                <w:lang w:eastAsia="ar-SA"/>
              </w:rPr>
              <w:t>работ</w:t>
            </w:r>
          </w:p>
        </w:tc>
        <w:tc>
          <w:tcPr>
            <w:tcW w:w="7299"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Открытое акционерное общество «Мурманэнергосбыт»</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Адрес заказчика</w:t>
            </w:r>
          </w:p>
        </w:tc>
        <w:tc>
          <w:tcPr>
            <w:tcW w:w="7299" w:type="dxa"/>
            <w:shd w:val="clear" w:color="auto" w:fill="auto"/>
          </w:tcPr>
          <w:p w:rsidR="00AD758D" w:rsidRPr="00AD758D" w:rsidRDefault="00AD758D" w:rsidP="00AD758D">
            <w:pPr>
              <w:suppressAutoHyphens/>
              <w:ind w:firstLine="0"/>
              <w:rPr>
                <w:rFonts w:eastAsia="Times New Roman"/>
                <w:color w:val="000000"/>
                <w:szCs w:val="24"/>
                <w:lang w:eastAsia="ar-SA"/>
              </w:rPr>
            </w:pPr>
            <w:smartTag w:uri="urn:schemas-microsoft-com:office:smarttags" w:element="metricconverter">
              <w:smartTagPr>
                <w:attr w:name="ProductID" w:val="183034, г"/>
              </w:smartTagPr>
              <w:r w:rsidRPr="00AD758D">
                <w:rPr>
                  <w:rFonts w:eastAsia="Times New Roman"/>
                  <w:color w:val="000000"/>
                  <w:szCs w:val="24"/>
                  <w:lang w:eastAsia="ar-SA"/>
                </w:rPr>
                <w:t>183034, г</w:t>
              </w:r>
            </w:smartTag>
            <w:r w:rsidRPr="00AD758D">
              <w:rPr>
                <w:rFonts w:eastAsia="Times New Roman"/>
                <w:color w:val="000000"/>
                <w:szCs w:val="24"/>
                <w:lang w:eastAsia="ar-SA"/>
              </w:rPr>
              <w:t>. Мурманск, ул. Свердлова, д.39</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Получатель работ</w:t>
            </w:r>
          </w:p>
        </w:tc>
        <w:tc>
          <w:tcPr>
            <w:tcW w:w="7299"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Филиал открытого акционерного общества «Мурманэнергосбыт» «Кандалакшская теплосеть»</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szCs w:val="24"/>
                <w:lang w:eastAsia="ar-SA"/>
              </w:rPr>
            </w:pPr>
            <w:r w:rsidRPr="00AD758D">
              <w:rPr>
                <w:rFonts w:eastAsia="Times New Roman"/>
                <w:szCs w:val="24"/>
                <w:lang w:eastAsia="ar-SA"/>
              </w:rPr>
              <w:t xml:space="preserve">Адрес получателя работ </w:t>
            </w:r>
          </w:p>
        </w:tc>
        <w:tc>
          <w:tcPr>
            <w:tcW w:w="7299"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184042, Мурманская обл., г. Кандалакша, ул. Заводская, д.3</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Срок выполнения работ</w:t>
            </w:r>
          </w:p>
        </w:tc>
        <w:tc>
          <w:tcPr>
            <w:tcW w:w="7299" w:type="dxa"/>
            <w:shd w:val="clear" w:color="auto" w:fill="auto"/>
          </w:tcPr>
          <w:p w:rsidR="00AD758D" w:rsidRPr="00AD758D" w:rsidRDefault="00AD758D" w:rsidP="00AD758D">
            <w:pPr>
              <w:suppressAutoHyphens/>
              <w:ind w:firstLine="0"/>
              <w:rPr>
                <w:rFonts w:eastAsia="Times New Roman"/>
                <w:szCs w:val="24"/>
                <w:lang w:eastAsia="ar-SA"/>
              </w:rPr>
            </w:pPr>
            <w:r w:rsidRPr="00AD758D">
              <w:rPr>
                <w:rFonts w:eastAsia="Times New Roman"/>
                <w:szCs w:val="24"/>
                <w:lang w:eastAsia="ar-SA"/>
              </w:rPr>
              <w:t>с момента подписания Договора по 12 декабря 2014 года включительно</w:t>
            </w:r>
          </w:p>
        </w:tc>
      </w:tr>
      <w:tr w:rsidR="00AD758D" w:rsidRPr="00AD758D" w:rsidTr="00AD758D">
        <w:tc>
          <w:tcPr>
            <w:tcW w:w="2340"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Место выполнения работ</w:t>
            </w:r>
          </w:p>
        </w:tc>
        <w:tc>
          <w:tcPr>
            <w:tcW w:w="7299" w:type="dxa"/>
            <w:shd w:val="clear" w:color="auto" w:fill="auto"/>
          </w:tcPr>
          <w:p w:rsidR="00AD758D" w:rsidRPr="00AD758D" w:rsidRDefault="00AD758D" w:rsidP="00AD758D">
            <w:pPr>
              <w:suppressAutoHyphens/>
              <w:ind w:firstLine="0"/>
              <w:rPr>
                <w:rFonts w:eastAsia="Times New Roman"/>
                <w:color w:val="000000"/>
                <w:szCs w:val="24"/>
                <w:lang w:eastAsia="ar-SA"/>
              </w:rPr>
            </w:pPr>
            <w:r w:rsidRPr="00AD758D">
              <w:rPr>
                <w:rFonts w:eastAsia="Times New Roman"/>
                <w:color w:val="000000"/>
                <w:szCs w:val="24"/>
                <w:lang w:eastAsia="ar-SA"/>
              </w:rPr>
              <w:t xml:space="preserve">184040, Мурманская область, г. Кандалакша, ул. Путепроводная, д.1а, АБК </w:t>
            </w:r>
            <w:r w:rsidRPr="00AD758D">
              <w:rPr>
                <w:rFonts w:eastAsia="Times New Roman"/>
                <w:szCs w:val="24"/>
                <w:lang w:eastAsia="ar-SA"/>
              </w:rPr>
              <w:t>котельной № 21</w:t>
            </w:r>
          </w:p>
        </w:tc>
      </w:tr>
    </w:tbl>
    <w:p w:rsidR="00AD758D" w:rsidRPr="00AD758D" w:rsidRDefault="00AD758D" w:rsidP="002F7B65">
      <w:pPr>
        <w:keepNext/>
        <w:suppressAutoHyphens/>
        <w:spacing w:before="120"/>
        <w:outlineLvl w:val="0"/>
        <w:rPr>
          <w:rFonts w:eastAsia="Times New Roman"/>
          <w:b/>
          <w:szCs w:val="24"/>
          <w:lang w:eastAsia="ru-RU"/>
        </w:rPr>
      </w:pPr>
      <w:bookmarkStart w:id="162" w:name="_Toc339531947"/>
      <w:bookmarkStart w:id="163" w:name="_Toc348353688"/>
      <w:r>
        <w:rPr>
          <w:rFonts w:eastAsia="Times New Roman"/>
          <w:b/>
          <w:color w:val="000000"/>
          <w:szCs w:val="24"/>
          <w:lang w:eastAsia="ru-RU"/>
        </w:rPr>
        <w:t xml:space="preserve">5.3. </w:t>
      </w:r>
      <w:r w:rsidRPr="00AD758D">
        <w:rPr>
          <w:rFonts w:eastAsia="Times New Roman"/>
          <w:b/>
          <w:color w:val="000000"/>
          <w:szCs w:val="24"/>
          <w:lang w:eastAsia="ru-RU"/>
        </w:rPr>
        <w:t xml:space="preserve">Цель </w:t>
      </w:r>
      <w:bookmarkEnd w:id="162"/>
      <w:r w:rsidRPr="00AD758D">
        <w:rPr>
          <w:rFonts w:eastAsia="Times New Roman"/>
          <w:b/>
          <w:szCs w:val="24"/>
          <w:lang w:eastAsia="ru-RU"/>
        </w:rPr>
        <w:t>выполнения работ</w:t>
      </w:r>
      <w:bookmarkEnd w:id="163"/>
    </w:p>
    <w:p w:rsidR="00AD758D" w:rsidRPr="00AD758D" w:rsidRDefault="00AD758D" w:rsidP="00AD758D">
      <w:pPr>
        <w:suppressAutoHyphens/>
        <w:rPr>
          <w:rFonts w:eastAsia="Times New Roman"/>
          <w:szCs w:val="24"/>
          <w:lang w:eastAsia="ar-SA"/>
        </w:rPr>
      </w:pPr>
      <w:r w:rsidRPr="00AD758D">
        <w:rPr>
          <w:rFonts w:eastAsia="Times New Roman"/>
          <w:color w:val="000000"/>
          <w:szCs w:val="24"/>
          <w:lang w:eastAsia="ar-SA"/>
        </w:rPr>
        <w:t xml:space="preserve">Выполнение </w:t>
      </w:r>
      <w:r w:rsidRPr="00AD758D">
        <w:rPr>
          <w:rFonts w:eastAsia="Times New Roman"/>
          <w:szCs w:val="24"/>
          <w:lang w:eastAsia="ar-SA"/>
        </w:rPr>
        <w:t xml:space="preserve">ремонта кабинетов и бытовых помещений </w:t>
      </w:r>
      <w:r w:rsidRPr="00AD758D">
        <w:rPr>
          <w:rFonts w:eastAsia="Times New Roman"/>
          <w:szCs w:val="24"/>
          <w:lang w:val="en-US" w:eastAsia="ar-SA"/>
        </w:rPr>
        <w:t>II</w:t>
      </w:r>
      <w:r w:rsidRPr="00AD758D">
        <w:rPr>
          <w:rFonts w:eastAsia="Times New Roman"/>
          <w:szCs w:val="24"/>
          <w:lang w:eastAsia="ar-SA"/>
        </w:rPr>
        <w:t xml:space="preserve"> этажа здания АБК в целях устранения дефектов, для обеспечения и поддержания эксплуатационной надежности здания и создание благоприятных условий труда работников филиала. </w:t>
      </w:r>
    </w:p>
    <w:p w:rsidR="00AD758D" w:rsidRPr="00AD758D" w:rsidRDefault="00AD758D" w:rsidP="002F7B65">
      <w:pPr>
        <w:keepNext/>
        <w:suppressAutoHyphens/>
        <w:spacing w:before="120"/>
        <w:outlineLvl w:val="0"/>
        <w:rPr>
          <w:rFonts w:eastAsia="Times New Roman"/>
          <w:b/>
          <w:bCs/>
          <w:szCs w:val="24"/>
          <w:lang w:eastAsia="ru-RU"/>
        </w:rPr>
      </w:pPr>
      <w:bookmarkStart w:id="164" w:name="_Toc339531948"/>
      <w:bookmarkStart w:id="165" w:name="_Toc348353689"/>
      <w:r>
        <w:rPr>
          <w:rFonts w:eastAsia="Times New Roman"/>
          <w:b/>
          <w:bCs/>
          <w:szCs w:val="24"/>
          <w:lang w:eastAsia="ru-RU"/>
        </w:rPr>
        <w:t xml:space="preserve">5.4. </w:t>
      </w:r>
      <w:r w:rsidRPr="00AD758D">
        <w:rPr>
          <w:rFonts w:eastAsia="Times New Roman"/>
          <w:b/>
          <w:bCs/>
          <w:szCs w:val="24"/>
          <w:lang w:eastAsia="ru-RU"/>
        </w:rPr>
        <w:t xml:space="preserve">Состав и объем </w:t>
      </w:r>
      <w:bookmarkEnd w:id="164"/>
      <w:r w:rsidRPr="00AD758D">
        <w:rPr>
          <w:rFonts w:eastAsia="Times New Roman"/>
          <w:b/>
          <w:bCs/>
          <w:szCs w:val="24"/>
          <w:lang w:eastAsia="ru-RU"/>
        </w:rPr>
        <w:t>работ</w:t>
      </w:r>
      <w:bookmarkEnd w:id="165"/>
    </w:p>
    <w:p w:rsidR="00AD758D" w:rsidRPr="00AD758D" w:rsidRDefault="00AD758D" w:rsidP="00AD758D">
      <w:pPr>
        <w:tabs>
          <w:tab w:val="left" w:pos="993"/>
        </w:tabs>
        <w:suppressAutoHyphens/>
        <w:rPr>
          <w:rFonts w:eastAsia="Times New Roman"/>
          <w:szCs w:val="24"/>
          <w:lang w:eastAsia="ar-SA"/>
        </w:rPr>
      </w:pPr>
      <w:r>
        <w:rPr>
          <w:rFonts w:eastAsia="Times New Roman"/>
          <w:color w:val="000000"/>
          <w:szCs w:val="24"/>
          <w:lang w:eastAsia="ar-SA"/>
        </w:rPr>
        <w:t>5.4.1.</w:t>
      </w:r>
      <w:r w:rsidRPr="00AD758D">
        <w:rPr>
          <w:rFonts w:eastAsia="Times New Roman"/>
          <w:color w:val="000000"/>
          <w:szCs w:val="24"/>
          <w:lang w:eastAsia="ar-SA"/>
        </w:rPr>
        <w:t xml:space="preserve"> Работы необходимо выполнить, об</w:t>
      </w:r>
      <w:r>
        <w:rPr>
          <w:rFonts w:eastAsia="Times New Roman"/>
          <w:color w:val="000000"/>
          <w:szCs w:val="24"/>
          <w:lang w:eastAsia="ar-SA"/>
        </w:rPr>
        <w:t xml:space="preserve">еспечив их надлежащее качество, </w:t>
      </w:r>
      <w:r w:rsidRPr="00AD758D">
        <w:rPr>
          <w:rFonts w:eastAsia="Times New Roman"/>
          <w:color w:val="000000"/>
          <w:szCs w:val="24"/>
          <w:lang w:eastAsia="ar-SA"/>
        </w:rPr>
        <w:t>в установленные сроки и в полном объеме: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797"/>
        <w:gridCol w:w="1116"/>
        <w:gridCol w:w="1417"/>
      </w:tblGrid>
      <w:tr w:rsidR="00AD758D" w:rsidRPr="00AD758D" w:rsidTr="00584EC3">
        <w:trPr>
          <w:trHeight w:val="70"/>
          <w:jc w:val="center"/>
        </w:trPr>
        <w:tc>
          <w:tcPr>
            <w:tcW w:w="658" w:type="dxa"/>
            <w:vAlign w:val="center"/>
          </w:tcPr>
          <w:p w:rsidR="00AD758D" w:rsidRPr="00AD758D" w:rsidRDefault="00AD758D" w:rsidP="00584EC3">
            <w:pPr>
              <w:ind w:firstLine="0"/>
              <w:rPr>
                <w:szCs w:val="24"/>
              </w:rPr>
            </w:pPr>
            <w:r w:rsidRPr="00AD758D">
              <w:rPr>
                <w:szCs w:val="24"/>
              </w:rPr>
              <w:t xml:space="preserve">№ </w:t>
            </w:r>
            <w:proofErr w:type="gramStart"/>
            <w:r w:rsidRPr="00AD758D">
              <w:rPr>
                <w:szCs w:val="24"/>
              </w:rPr>
              <w:t>п</w:t>
            </w:r>
            <w:proofErr w:type="gramEnd"/>
            <w:r w:rsidRPr="00AD758D">
              <w:rPr>
                <w:szCs w:val="24"/>
              </w:rPr>
              <w:t>/п</w:t>
            </w:r>
          </w:p>
        </w:tc>
        <w:tc>
          <w:tcPr>
            <w:tcW w:w="6797" w:type="dxa"/>
            <w:vAlign w:val="center"/>
          </w:tcPr>
          <w:p w:rsidR="00AD758D" w:rsidRPr="00AD758D" w:rsidRDefault="00AD758D" w:rsidP="00AD758D">
            <w:pPr>
              <w:ind w:firstLine="0"/>
              <w:jc w:val="center"/>
              <w:rPr>
                <w:szCs w:val="24"/>
              </w:rPr>
            </w:pPr>
            <w:r w:rsidRPr="00AD758D">
              <w:rPr>
                <w:szCs w:val="24"/>
              </w:rPr>
              <w:t>Наименование работ</w:t>
            </w:r>
          </w:p>
        </w:tc>
        <w:tc>
          <w:tcPr>
            <w:tcW w:w="1116" w:type="dxa"/>
            <w:vAlign w:val="center"/>
          </w:tcPr>
          <w:p w:rsidR="00AD758D" w:rsidRPr="00AD758D" w:rsidRDefault="00AD758D" w:rsidP="00AD758D">
            <w:pPr>
              <w:ind w:firstLine="0"/>
              <w:jc w:val="center"/>
              <w:rPr>
                <w:szCs w:val="24"/>
              </w:rPr>
            </w:pPr>
            <w:r w:rsidRPr="00AD758D">
              <w:rPr>
                <w:szCs w:val="24"/>
              </w:rPr>
              <w:t>Ед. изм.</w:t>
            </w:r>
          </w:p>
        </w:tc>
        <w:tc>
          <w:tcPr>
            <w:tcW w:w="1417" w:type="dxa"/>
            <w:vAlign w:val="center"/>
          </w:tcPr>
          <w:p w:rsidR="00AD758D" w:rsidRPr="00AD758D" w:rsidRDefault="00AD758D" w:rsidP="00AD758D">
            <w:pPr>
              <w:ind w:firstLine="0"/>
              <w:jc w:val="center"/>
              <w:rPr>
                <w:szCs w:val="24"/>
              </w:rPr>
            </w:pPr>
            <w:r w:rsidRPr="00AD758D">
              <w:rPr>
                <w:szCs w:val="24"/>
              </w:rPr>
              <w:t>Количество</w:t>
            </w:r>
          </w:p>
        </w:tc>
      </w:tr>
      <w:tr w:rsidR="00AD758D" w:rsidRPr="00AD758D" w:rsidTr="00584EC3">
        <w:trPr>
          <w:trHeight w:val="70"/>
          <w:jc w:val="center"/>
        </w:trPr>
        <w:tc>
          <w:tcPr>
            <w:tcW w:w="9988" w:type="dxa"/>
            <w:gridSpan w:val="4"/>
            <w:vAlign w:val="center"/>
          </w:tcPr>
          <w:p w:rsidR="00AD758D" w:rsidRPr="00AD758D" w:rsidRDefault="00AD758D" w:rsidP="00AD758D">
            <w:pPr>
              <w:ind w:firstLine="0"/>
              <w:jc w:val="center"/>
              <w:rPr>
                <w:b/>
                <w:szCs w:val="24"/>
              </w:rPr>
            </w:pPr>
            <w:r w:rsidRPr="00AD758D">
              <w:rPr>
                <w:b/>
                <w:szCs w:val="24"/>
              </w:rPr>
              <w:t>Душевая</w:t>
            </w:r>
          </w:p>
        </w:tc>
      </w:tr>
      <w:tr w:rsidR="00AD758D" w:rsidRPr="00AD758D" w:rsidTr="00584EC3">
        <w:trPr>
          <w:trHeight w:val="70"/>
          <w:jc w:val="center"/>
        </w:trPr>
        <w:tc>
          <w:tcPr>
            <w:tcW w:w="9988" w:type="dxa"/>
            <w:gridSpan w:val="4"/>
            <w:vAlign w:val="center"/>
          </w:tcPr>
          <w:p w:rsidR="00AD758D" w:rsidRPr="00AD758D" w:rsidRDefault="00AD758D" w:rsidP="00AD758D">
            <w:pPr>
              <w:ind w:firstLine="0"/>
              <w:jc w:val="center"/>
              <w:rPr>
                <w:szCs w:val="24"/>
              </w:rPr>
            </w:pPr>
            <w:r w:rsidRPr="00AD758D">
              <w:rPr>
                <w:szCs w:val="24"/>
              </w:rPr>
              <w:t>Стены</w:t>
            </w:r>
          </w:p>
        </w:tc>
      </w:tr>
      <w:tr w:rsidR="00AD758D" w:rsidRPr="00AD758D" w:rsidTr="00584EC3">
        <w:trPr>
          <w:trHeight w:val="207"/>
          <w:jc w:val="center"/>
        </w:trPr>
        <w:tc>
          <w:tcPr>
            <w:tcW w:w="658" w:type="dxa"/>
            <w:vAlign w:val="center"/>
          </w:tcPr>
          <w:p w:rsidR="00AD758D" w:rsidRPr="00AD758D" w:rsidRDefault="009A3F84" w:rsidP="00584EC3">
            <w:pPr>
              <w:tabs>
                <w:tab w:val="left" w:pos="154"/>
              </w:tabs>
              <w:suppressAutoHyphens/>
              <w:ind w:firstLine="0"/>
              <w:rPr>
                <w:szCs w:val="24"/>
              </w:rPr>
            </w:pPr>
            <w:r>
              <w:rPr>
                <w:szCs w:val="24"/>
              </w:rPr>
              <w:t>1.</w:t>
            </w:r>
          </w:p>
        </w:tc>
        <w:tc>
          <w:tcPr>
            <w:tcW w:w="6797" w:type="dxa"/>
            <w:vAlign w:val="center"/>
          </w:tcPr>
          <w:p w:rsidR="00AD758D" w:rsidRPr="00AD758D" w:rsidRDefault="00AD758D" w:rsidP="00AD758D">
            <w:pPr>
              <w:ind w:firstLine="0"/>
              <w:rPr>
                <w:szCs w:val="24"/>
              </w:rPr>
            </w:pPr>
            <w:r w:rsidRPr="00AD758D">
              <w:rPr>
                <w:szCs w:val="24"/>
              </w:rPr>
              <w:t>Покрытие поверхностей грунтовкой глубокого проникновения за 2 раза стен</w:t>
            </w:r>
          </w:p>
        </w:tc>
        <w:tc>
          <w:tcPr>
            <w:tcW w:w="1116" w:type="dxa"/>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38</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2.</w:t>
            </w:r>
          </w:p>
        </w:tc>
        <w:tc>
          <w:tcPr>
            <w:tcW w:w="6797" w:type="dxa"/>
            <w:vAlign w:val="center"/>
          </w:tcPr>
          <w:p w:rsidR="00AD758D" w:rsidRPr="00AD758D" w:rsidRDefault="00AD758D" w:rsidP="00AD758D">
            <w:pPr>
              <w:ind w:firstLine="0"/>
              <w:rPr>
                <w:szCs w:val="24"/>
              </w:rPr>
            </w:pPr>
            <w:r w:rsidRPr="00AD758D">
              <w:rPr>
                <w:szCs w:val="24"/>
              </w:rPr>
              <w:t>Разборка покрытий стен из керамической плитки</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38</w:t>
            </w:r>
          </w:p>
        </w:tc>
      </w:tr>
      <w:tr w:rsidR="00AD758D" w:rsidRPr="00AD758D" w:rsidTr="00584EC3">
        <w:trPr>
          <w:trHeight w:val="221"/>
          <w:jc w:val="center"/>
        </w:trPr>
        <w:tc>
          <w:tcPr>
            <w:tcW w:w="658" w:type="dxa"/>
            <w:vAlign w:val="center"/>
          </w:tcPr>
          <w:p w:rsidR="00AD758D" w:rsidRPr="00AD758D" w:rsidRDefault="009A3F84" w:rsidP="00584EC3">
            <w:pPr>
              <w:suppressAutoHyphens/>
              <w:ind w:firstLine="0"/>
              <w:rPr>
                <w:szCs w:val="24"/>
              </w:rPr>
            </w:pPr>
            <w:r>
              <w:rPr>
                <w:szCs w:val="24"/>
              </w:rPr>
              <w:t>3.</w:t>
            </w:r>
          </w:p>
        </w:tc>
        <w:tc>
          <w:tcPr>
            <w:tcW w:w="6797" w:type="dxa"/>
            <w:vAlign w:val="center"/>
          </w:tcPr>
          <w:p w:rsidR="00AD758D" w:rsidRPr="00AD758D" w:rsidRDefault="00AD758D" w:rsidP="00AD758D">
            <w:pPr>
              <w:ind w:firstLine="0"/>
              <w:rPr>
                <w:szCs w:val="24"/>
              </w:rPr>
            </w:pPr>
            <w:r w:rsidRPr="00AD758D">
              <w:rPr>
                <w:szCs w:val="24"/>
              </w:rPr>
              <w:t xml:space="preserve">Облицовка стен керамической плиткой, с затиранием </w:t>
            </w:r>
            <w:proofErr w:type="spellStart"/>
            <w:r w:rsidRPr="00AD758D">
              <w:rPr>
                <w:szCs w:val="24"/>
              </w:rPr>
              <w:t>межплиточных</w:t>
            </w:r>
            <w:proofErr w:type="spellEnd"/>
            <w:r w:rsidRPr="00AD758D">
              <w:rPr>
                <w:szCs w:val="24"/>
              </w:rPr>
              <w:t xml:space="preserve"> швов</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38</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4.</w:t>
            </w:r>
          </w:p>
        </w:tc>
        <w:tc>
          <w:tcPr>
            <w:tcW w:w="6797" w:type="dxa"/>
            <w:vAlign w:val="center"/>
          </w:tcPr>
          <w:p w:rsidR="00AD758D" w:rsidRPr="00AD758D" w:rsidRDefault="00AD758D" w:rsidP="00AD758D">
            <w:pPr>
              <w:ind w:firstLine="0"/>
              <w:rPr>
                <w:szCs w:val="24"/>
              </w:rPr>
            </w:pPr>
            <w:r w:rsidRPr="00AD758D">
              <w:rPr>
                <w:szCs w:val="24"/>
              </w:rPr>
              <w:t>Демонтаж стальных перегородок</w:t>
            </w:r>
          </w:p>
        </w:tc>
        <w:tc>
          <w:tcPr>
            <w:tcW w:w="1116" w:type="dxa"/>
            <w:vAlign w:val="center"/>
          </w:tcPr>
          <w:p w:rsidR="00AD758D" w:rsidRPr="00AD758D" w:rsidRDefault="00AD758D" w:rsidP="00AD758D">
            <w:pPr>
              <w:ind w:firstLine="0"/>
              <w:jc w:val="center"/>
              <w:rPr>
                <w:szCs w:val="24"/>
              </w:rPr>
            </w:pPr>
            <w:r w:rsidRPr="00AD758D">
              <w:rPr>
                <w:szCs w:val="24"/>
              </w:rPr>
              <w:t>т</w:t>
            </w:r>
          </w:p>
        </w:tc>
        <w:tc>
          <w:tcPr>
            <w:tcW w:w="1417" w:type="dxa"/>
            <w:vAlign w:val="center"/>
          </w:tcPr>
          <w:p w:rsidR="00AD758D" w:rsidRPr="00AD758D" w:rsidRDefault="00AD758D" w:rsidP="00AD758D">
            <w:pPr>
              <w:ind w:firstLine="0"/>
              <w:jc w:val="center"/>
              <w:rPr>
                <w:szCs w:val="24"/>
              </w:rPr>
            </w:pPr>
            <w:r w:rsidRPr="00AD758D">
              <w:rPr>
                <w:szCs w:val="24"/>
              </w:rPr>
              <w:t>0,095</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5.</w:t>
            </w:r>
          </w:p>
        </w:tc>
        <w:tc>
          <w:tcPr>
            <w:tcW w:w="6797" w:type="dxa"/>
            <w:vAlign w:val="center"/>
          </w:tcPr>
          <w:p w:rsidR="00AD758D" w:rsidRPr="00AD758D" w:rsidRDefault="00AD758D" w:rsidP="00AD758D">
            <w:pPr>
              <w:ind w:firstLine="0"/>
              <w:rPr>
                <w:szCs w:val="24"/>
              </w:rPr>
            </w:pPr>
            <w:r w:rsidRPr="00AD758D">
              <w:rPr>
                <w:szCs w:val="24"/>
              </w:rPr>
              <w:t>Установка перегородок заводского типа на регулируемых опорах из алюминиевого профиля, в качестве заполнителя применяется сотовый поликарбонат или сэндвич панели</w:t>
            </w:r>
          </w:p>
        </w:tc>
        <w:tc>
          <w:tcPr>
            <w:tcW w:w="1116" w:type="dxa"/>
            <w:vAlign w:val="center"/>
          </w:tcPr>
          <w:p w:rsidR="00AD758D" w:rsidRPr="00AD758D" w:rsidRDefault="00AD758D" w:rsidP="00AD758D">
            <w:pPr>
              <w:ind w:firstLine="0"/>
              <w:jc w:val="center"/>
              <w:rPr>
                <w:szCs w:val="24"/>
              </w:rPr>
            </w:pPr>
            <w:r w:rsidRPr="00AD758D">
              <w:rPr>
                <w:szCs w:val="24"/>
              </w:rPr>
              <w:t>м</w:t>
            </w:r>
            <w:r w:rsidRPr="00AD758D">
              <w:rPr>
                <w:szCs w:val="24"/>
                <w:vertAlign w:val="superscript"/>
              </w:rPr>
              <w:t>2</w:t>
            </w:r>
            <w:r w:rsidRPr="00AD758D">
              <w:rPr>
                <w:szCs w:val="24"/>
              </w:rPr>
              <w:t>/</w:t>
            </w:r>
            <w:proofErr w:type="spellStart"/>
            <w:proofErr w:type="gramStart"/>
            <w:r w:rsidRPr="00AD758D">
              <w:rPr>
                <w:szCs w:val="24"/>
              </w:rPr>
              <w:t>шт</w:t>
            </w:r>
            <w:proofErr w:type="spellEnd"/>
            <w:proofErr w:type="gramEnd"/>
          </w:p>
        </w:tc>
        <w:tc>
          <w:tcPr>
            <w:tcW w:w="1417" w:type="dxa"/>
            <w:vAlign w:val="center"/>
          </w:tcPr>
          <w:p w:rsidR="00AD758D" w:rsidRPr="00AD758D" w:rsidRDefault="00AD758D" w:rsidP="00AD758D">
            <w:pPr>
              <w:ind w:firstLine="0"/>
              <w:jc w:val="center"/>
              <w:rPr>
                <w:szCs w:val="24"/>
              </w:rPr>
            </w:pPr>
            <w:r w:rsidRPr="00AD758D">
              <w:rPr>
                <w:szCs w:val="24"/>
              </w:rPr>
              <w:t>4,8/3</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6.</w:t>
            </w:r>
          </w:p>
        </w:tc>
        <w:tc>
          <w:tcPr>
            <w:tcW w:w="6797" w:type="dxa"/>
            <w:vAlign w:val="center"/>
          </w:tcPr>
          <w:p w:rsidR="00AD758D" w:rsidRPr="00AD758D" w:rsidRDefault="00AD758D" w:rsidP="00AD758D">
            <w:pPr>
              <w:ind w:firstLine="0"/>
              <w:rPr>
                <w:szCs w:val="24"/>
              </w:rPr>
            </w:pPr>
            <w:r w:rsidRPr="00AD758D">
              <w:rPr>
                <w:szCs w:val="24"/>
              </w:rPr>
              <w:t xml:space="preserve">Устройство гидроизоляции стен </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1,3</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7.</w:t>
            </w:r>
          </w:p>
        </w:tc>
        <w:tc>
          <w:tcPr>
            <w:tcW w:w="6797" w:type="dxa"/>
            <w:vAlign w:val="center"/>
          </w:tcPr>
          <w:p w:rsidR="00AD758D" w:rsidRPr="00AD758D" w:rsidRDefault="00AD758D" w:rsidP="00AD758D">
            <w:pPr>
              <w:ind w:firstLine="0"/>
              <w:rPr>
                <w:szCs w:val="24"/>
              </w:rPr>
            </w:pPr>
            <w:r w:rsidRPr="00AD758D">
              <w:rPr>
                <w:szCs w:val="24"/>
              </w:rPr>
              <w:t xml:space="preserve">Расширение дверного проема </w:t>
            </w:r>
          </w:p>
        </w:tc>
        <w:tc>
          <w:tcPr>
            <w:tcW w:w="1116" w:type="dxa"/>
            <w:vAlign w:val="center"/>
          </w:tcPr>
          <w:p w:rsidR="00AD758D" w:rsidRPr="00AD758D" w:rsidRDefault="00AD758D" w:rsidP="00AD758D">
            <w:pPr>
              <w:ind w:firstLine="0"/>
              <w:jc w:val="center"/>
              <w:rPr>
                <w:szCs w:val="24"/>
                <w:vertAlign w:val="superscript"/>
              </w:rPr>
            </w:pPr>
            <w:r w:rsidRPr="00AD758D">
              <w:rPr>
                <w:szCs w:val="24"/>
              </w:rPr>
              <w:t>м</w:t>
            </w:r>
            <w:r w:rsidRPr="00AD758D">
              <w:rPr>
                <w:szCs w:val="24"/>
                <w:vertAlign w:val="superscript"/>
              </w:rPr>
              <w:t>3</w:t>
            </w:r>
          </w:p>
        </w:tc>
        <w:tc>
          <w:tcPr>
            <w:tcW w:w="1417" w:type="dxa"/>
            <w:vAlign w:val="center"/>
          </w:tcPr>
          <w:p w:rsidR="00AD758D" w:rsidRPr="00AD758D" w:rsidRDefault="00AD758D" w:rsidP="00AD758D">
            <w:pPr>
              <w:ind w:firstLine="0"/>
              <w:jc w:val="center"/>
              <w:rPr>
                <w:szCs w:val="24"/>
              </w:rPr>
            </w:pPr>
            <w:r w:rsidRPr="00AD758D">
              <w:rPr>
                <w:szCs w:val="24"/>
              </w:rPr>
              <w:t>0,01</w:t>
            </w:r>
          </w:p>
        </w:tc>
      </w:tr>
      <w:tr w:rsidR="00AD758D" w:rsidRPr="00AD758D" w:rsidTr="00584EC3">
        <w:trPr>
          <w:trHeight w:val="70"/>
          <w:jc w:val="center"/>
        </w:trPr>
        <w:tc>
          <w:tcPr>
            <w:tcW w:w="9988" w:type="dxa"/>
            <w:gridSpan w:val="4"/>
            <w:vAlign w:val="center"/>
          </w:tcPr>
          <w:p w:rsidR="00AD758D" w:rsidRPr="00AD758D" w:rsidRDefault="00AD758D" w:rsidP="00AD758D">
            <w:pPr>
              <w:ind w:left="720" w:firstLine="0"/>
              <w:jc w:val="center"/>
              <w:rPr>
                <w:szCs w:val="24"/>
              </w:rPr>
            </w:pPr>
            <w:r w:rsidRPr="00AD758D">
              <w:rPr>
                <w:szCs w:val="24"/>
              </w:rPr>
              <w:t>Полы</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8.</w:t>
            </w:r>
          </w:p>
        </w:tc>
        <w:tc>
          <w:tcPr>
            <w:tcW w:w="6797" w:type="dxa"/>
            <w:vAlign w:val="center"/>
          </w:tcPr>
          <w:p w:rsidR="00AD758D" w:rsidRPr="00AD758D" w:rsidRDefault="00AD758D" w:rsidP="00AD758D">
            <w:pPr>
              <w:ind w:firstLine="0"/>
              <w:rPr>
                <w:szCs w:val="24"/>
              </w:rPr>
            </w:pPr>
            <w:r w:rsidRPr="00AD758D">
              <w:rPr>
                <w:szCs w:val="24"/>
              </w:rPr>
              <w:t>Устройство гидроизоляции пола</w:t>
            </w:r>
          </w:p>
        </w:tc>
        <w:tc>
          <w:tcPr>
            <w:tcW w:w="1116" w:type="dxa"/>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9,1</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9.</w:t>
            </w:r>
          </w:p>
        </w:tc>
        <w:tc>
          <w:tcPr>
            <w:tcW w:w="6797" w:type="dxa"/>
            <w:vAlign w:val="center"/>
          </w:tcPr>
          <w:p w:rsidR="00AD758D" w:rsidRPr="00AD758D" w:rsidRDefault="00AD758D" w:rsidP="00AD758D">
            <w:pPr>
              <w:ind w:firstLine="0"/>
              <w:rPr>
                <w:szCs w:val="24"/>
              </w:rPr>
            </w:pPr>
            <w:r w:rsidRPr="00AD758D">
              <w:rPr>
                <w:szCs w:val="24"/>
              </w:rPr>
              <w:t xml:space="preserve">Устройство стяжек из выравнивающей смеси толщиной </w:t>
            </w:r>
            <w:smartTag w:uri="urn:schemas-microsoft-com:office:smarttags" w:element="metricconverter">
              <w:smartTagPr>
                <w:attr w:name="ProductID" w:val="10 мм"/>
              </w:smartTagPr>
              <w:r w:rsidRPr="00AD758D">
                <w:rPr>
                  <w:szCs w:val="24"/>
                </w:rPr>
                <w:t>10 мм</w:t>
              </w:r>
            </w:smartTag>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9,1</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t>10.</w:t>
            </w:r>
          </w:p>
        </w:tc>
        <w:tc>
          <w:tcPr>
            <w:tcW w:w="6797" w:type="dxa"/>
            <w:vAlign w:val="center"/>
          </w:tcPr>
          <w:p w:rsidR="00AD758D" w:rsidRPr="00AD758D" w:rsidRDefault="00AD758D" w:rsidP="00AD758D">
            <w:pPr>
              <w:ind w:firstLine="0"/>
              <w:rPr>
                <w:szCs w:val="24"/>
              </w:rPr>
            </w:pPr>
            <w:r w:rsidRPr="00AD758D">
              <w:rPr>
                <w:szCs w:val="24"/>
              </w:rPr>
              <w:t>Разборка покрытий полов из керамической плитки</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9,1</w:t>
            </w:r>
          </w:p>
        </w:tc>
      </w:tr>
      <w:tr w:rsidR="00AD758D" w:rsidRPr="00AD758D" w:rsidTr="00584EC3">
        <w:trPr>
          <w:trHeight w:val="138"/>
          <w:jc w:val="center"/>
        </w:trPr>
        <w:tc>
          <w:tcPr>
            <w:tcW w:w="658" w:type="dxa"/>
            <w:vAlign w:val="center"/>
          </w:tcPr>
          <w:p w:rsidR="00AD758D" w:rsidRPr="00AD758D" w:rsidRDefault="009A3F84" w:rsidP="00584EC3">
            <w:pPr>
              <w:suppressAutoHyphens/>
              <w:ind w:firstLine="0"/>
              <w:rPr>
                <w:szCs w:val="24"/>
              </w:rPr>
            </w:pPr>
            <w:r>
              <w:rPr>
                <w:szCs w:val="24"/>
              </w:rPr>
              <w:t>11.</w:t>
            </w:r>
          </w:p>
        </w:tc>
        <w:tc>
          <w:tcPr>
            <w:tcW w:w="6797" w:type="dxa"/>
            <w:vAlign w:val="center"/>
          </w:tcPr>
          <w:p w:rsidR="00AD758D" w:rsidRPr="00AD758D" w:rsidRDefault="00AD758D" w:rsidP="00AD758D">
            <w:pPr>
              <w:ind w:firstLine="0"/>
              <w:rPr>
                <w:szCs w:val="24"/>
              </w:rPr>
            </w:pPr>
            <w:r w:rsidRPr="00AD758D">
              <w:rPr>
                <w:szCs w:val="24"/>
              </w:rPr>
              <w:t xml:space="preserve">Облицовка полов керамической плиткой, с затиранием </w:t>
            </w:r>
            <w:proofErr w:type="spellStart"/>
            <w:r w:rsidRPr="00AD758D">
              <w:rPr>
                <w:szCs w:val="24"/>
              </w:rPr>
              <w:t>межплиточных</w:t>
            </w:r>
            <w:proofErr w:type="spellEnd"/>
            <w:r w:rsidRPr="00AD758D">
              <w:rPr>
                <w:szCs w:val="24"/>
              </w:rPr>
              <w:t xml:space="preserve"> швов  (</w:t>
            </w:r>
            <w:proofErr w:type="spellStart"/>
            <w:r w:rsidRPr="00AD758D">
              <w:rPr>
                <w:szCs w:val="24"/>
              </w:rPr>
              <w:t>антискользящей</w:t>
            </w:r>
            <w:proofErr w:type="spellEnd"/>
            <w:r w:rsidRPr="00AD758D">
              <w:rPr>
                <w:szCs w:val="24"/>
              </w:rPr>
              <w:t>,  размером 600х600 мм, цвет - по согласованию с заказчиком).</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9,1</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lastRenderedPageBreak/>
              <w:t>12.</w:t>
            </w:r>
          </w:p>
        </w:tc>
        <w:tc>
          <w:tcPr>
            <w:tcW w:w="6797" w:type="dxa"/>
            <w:vAlign w:val="center"/>
          </w:tcPr>
          <w:p w:rsidR="00AD758D" w:rsidRPr="00AD758D" w:rsidRDefault="00AD758D" w:rsidP="00AD758D">
            <w:pPr>
              <w:ind w:firstLine="0"/>
              <w:rPr>
                <w:szCs w:val="24"/>
              </w:rPr>
            </w:pPr>
            <w:r w:rsidRPr="00AD758D">
              <w:rPr>
                <w:szCs w:val="24"/>
              </w:rPr>
              <w:t xml:space="preserve">Устройство плинтусов из плиток керамических для полов с затиранием </w:t>
            </w:r>
            <w:proofErr w:type="spellStart"/>
            <w:r w:rsidRPr="00AD758D">
              <w:rPr>
                <w:szCs w:val="24"/>
              </w:rPr>
              <w:t>межплиточных</w:t>
            </w:r>
            <w:proofErr w:type="spellEnd"/>
            <w:r w:rsidRPr="00AD758D">
              <w:rPr>
                <w:szCs w:val="24"/>
              </w:rPr>
              <w:t xml:space="preserve"> швов</w:t>
            </w:r>
          </w:p>
        </w:tc>
        <w:tc>
          <w:tcPr>
            <w:tcW w:w="1116" w:type="dxa"/>
            <w:vAlign w:val="center"/>
          </w:tcPr>
          <w:p w:rsidR="00AD758D" w:rsidRPr="00AD758D" w:rsidRDefault="00AD758D" w:rsidP="00AD758D">
            <w:pPr>
              <w:ind w:firstLine="0"/>
              <w:jc w:val="center"/>
              <w:rPr>
                <w:szCs w:val="24"/>
              </w:rPr>
            </w:pPr>
            <w:r w:rsidRPr="00AD758D">
              <w:rPr>
                <w:szCs w:val="24"/>
              </w:rPr>
              <w:t>м.п.</w:t>
            </w:r>
          </w:p>
        </w:tc>
        <w:tc>
          <w:tcPr>
            <w:tcW w:w="1417" w:type="dxa"/>
            <w:vAlign w:val="center"/>
          </w:tcPr>
          <w:p w:rsidR="00AD758D" w:rsidRPr="00AD758D" w:rsidRDefault="00AD758D" w:rsidP="00AD758D">
            <w:pPr>
              <w:ind w:firstLine="0"/>
              <w:jc w:val="center"/>
              <w:rPr>
                <w:szCs w:val="24"/>
              </w:rPr>
            </w:pPr>
            <w:r w:rsidRPr="00AD758D">
              <w:rPr>
                <w:szCs w:val="24"/>
              </w:rPr>
              <w:t>12</w:t>
            </w:r>
          </w:p>
        </w:tc>
      </w:tr>
      <w:tr w:rsidR="00AD758D" w:rsidRPr="00AD758D" w:rsidTr="00584EC3">
        <w:trPr>
          <w:trHeight w:val="70"/>
          <w:jc w:val="center"/>
        </w:trPr>
        <w:tc>
          <w:tcPr>
            <w:tcW w:w="9988" w:type="dxa"/>
            <w:gridSpan w:val="4"/>
            <w:vAlign w:val="center"/>
          </w:tcPr>
          <w:p w:rsidR="00AD758D" w:rsidRPr="00AD758D" w:rsidRDefault="00AD758D" w:rsidP="00AD758D">
            <w:pPr>
              <w:ind w:left="720" w:firstLine="0"/>
              <w:jc w:val="center"/>
              <w:rPr>
                <w:szCs w:val="24"/>
              </w:rPr>
            </w:pPr>
            <w:r w:rsidRPr="00AD758D">
              <w:rPr>
                <w:szCs w:val="24"/>
              </w:rPr>
              <w:t>Потолок</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13.</w:t>
            </w:r>
          </w:p>
        </w:tc>
        <w:tc>
          <w:tcPr>
            <w:tcW w:w="6797" w:type="dxa"/>
            <w:vAlign w:val="center"/>
          </w:tcPr>
          <w:p w:rsidR="00AD758D" w:rsidRPr="00AD758D" w:rsidRDefault="00AD758D" w:rsidP="00AD758D">
            <w:pPr>
              <w:ind w:firstLine="0"/>
              <w:rPr>
                <w:szCs w:val="24"/>
              </w:rPr>
            </w:pPr>
            <w:r w:rsidRPr="00AD758D">
              <w:rPr>
                <w:szCs w:val="24"/>
              </w:rPr>
              <w:t>Устройство реечного потолка</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9,1</w:t>
            </w:r>
          </w:p>
        </w:tc>
      </w:tr>
      <w:tr w:rsidR="00AD758D" w:rsidRPr="00AD758D" w:rsidTr="00584EC3">
        <w:trPr>
          <w:trHeight w:val="70"/>
          <w:jc w:val="center"/>
        </w:trPr>
        <w:tc>
          <w:tcPr>
            <w:tcW w:w="9988" w:type="dxa"/>
            <w:gridSpan w:val="4"/>
            <w:vAlign w:val="center"/>
          </w:tcPr>
          <w:p w:rsidR="00AD758D" w:rsidRPr="00AD758D" w:rsidRDefault="00AD758D" w:rsidP="00AD758D">
            <w:pPr>
              <w:ind w:left="720" w:firstLine="0"/>
              <w:jc w:val="center"/>
              <w:rPr>
                <w:szCs w:val="24"/>
              </w:rPr>
            </w:pPr>
            <w:r w:rsidRPr="00AD758D">
              <w:rPr>
                <w:szCs w:val="24"/>
              </w:rPr>
              <w:t>Двери, окна</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t>14.</w:t>
            </w:r>
          </w:p>
        </w:tc>
        <w:tc>
          <w:tcPr>
            <w:tcW w:w="6797" w:type="dxa"/>
            <w:vAlign w:val="center"/>
          </w:tcPr>
          <w:p w:rsidR="00AD758D" w:rsidRPr="00AD758D" w:rsidRDefault="00AD758D" w:rsidP="00AD758D">
            <w:pPr>
              <w:ind w:firstLine="0"/>
              <w:rPr>
                <w:szCs w:val="24"/>
              </w:rPr>
            </w:pPr>
            <w:r w:rsidRPr="00AD758D">
              <w:rPr>
                <w:szCs w:val="24"/>
              </w:rPr>
              <w:t>Снятие оконных переплетов остекленных</w:t>
            </w:r>
          </w:p>
        </w:tc>
        <w:tc>
          <w:tcPr>
            <w:tcW w:w="1116" w:type="dxa"/>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2,53</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t>15.</w:t>
            </w:r>
          </w:p>
        </w:tc>
        <w:tc>
          <w:tcPr>
            <w:tcW w:w="6797" w:type="dxa"/>
            <w:vAlign w:val="center"/>
          </w:tcPr>
          <w:p w:rsidR="00AD758D" w:rsidRPr="00AD758D" w:rsidRDefault="00AD758D" w:rsidP="00AD758D">
            <w:pPr>
              <w:ind w:firstLine="0"/>
              <w:rPr>
                <w:szCs w:val="24"/>
              </w:rPr>
            </w:pPr>
            <w:r w:rsidRPr="00AD758D">
              <w:rPr>
                <w:szCs w:val="24"/>
              </w:rPr>
              <w:t>Демонтаж оконных коробок в каменных стенах с отбивкой штукатурки в откосах</w:t>
            </w:r>
          </w:p>
        </w:tc>
        <w:tc>
          <w:tcPr>
            <w:tcW w:w="1116" w:type="dxa"/>
            <w:vAlign w:val="center"/>
          </w:tcPr>
          <w:p w:rsidR="00AD758D" w:rsidRPr="00AD758D" w:rsidRDefault="00AD758D" w:rsidP="00AD758D">
            <w:pPr>
              <w:ind w:firstLine="0"/>
              <w:jc w:val="center"/>
              <w:rPr>
                <w:szCs w:val="24"/>
              </w:rPr>
            </w:pPr>
            <w:r w:rsidRPr="00AD758D">
              <w:rPr>
                <w:szCs w:val="24"/>
              </w:rPr>
              <w:t>шт.</w:t>
            </w:r>
          </w:p>
        </w:tc>
        <w:tc>
          <w:tcPr>
            <w:tcW w:w="1417" w:type="dxa"/>
            <w:vAlign w:val="center"/>
          </w:tcPr>
          <w:p w:rsidR="00AD758D" w:rsidRPr="00AD758D" w:rsidRDefault="00AD758D" w:rsidP="00AD758D">
            <w:pPr>
              <w:ind w:firstLine="0"/>
              <w:jc w:val="center"/>
              <w:rPr>
                <w:szCs w:val="24"/>
              </w:rPr>
            </w:pPr>
            <w:r w:rsidRPr="00AD758D">
              <w:rPr>
                <w:szCs w:val="24"/>
              </w:rPr>
              <w:t>1</w:t>
            </w:r>
          </w:p>
        </w:tc>
      </w:tr>
      <w:tr w:rsidR="00AD758D" w:rsidRPr="00AD758D" w:rsidTr="00584EC3">
        <w:trPr>
          <w:trHeight w:val="155"/>
          <w:jc w:val="center"/>
        </w:trPr>
        <w:tc>
          <w:tcPr>
            <w:tcW w:w="658" w:type="dxa"/>
            <w:vAlign w:val="center"/>
          </w:tcPr>
          <w:p w:rsidR="00AD758D" w:rsidRPr="00AD758D" w:rsidRDefault="009A3F84" w:rsidP="00584EC3">
            <w:pPr>
              <w:suppressAutoHyphens/>
              <w:ind w:firstLine="0"/>
              <w:rPr>
                <w:szCs w:val="24"/>
              </w:rPr>
            </w:pPr>
            <w:r>
              <w:rPr>
                <w:szCs w:val="24"/>
              </w:rPr>
              <w:t>16.</w:t>
            </w:r>
          </w:p>
        </w:tc>
        <w:tc>
          <w:tcPr>
            <w:tcW w:w="6797" w:type="dxa"/>
            <w:vAlign w:val="center"/>
          </w:tcPr>
          <w:p w:rsidR="00AD758D" w:rsidRPr="00AD758D" w:rsidRDefault="00AD758D" w:rsidP="00AD758D">
            <w:pPr>
              <w:ind w:firstLine="0"/>
              <w:rPr>
                <w:szCs w:val="24"/>
              </w:rPr>
            </w:pPr>
            <w:r w:rsidRPr="00AD758D">
              <w:rPr>
                <w:szCs w:val="24"/>
              </w:rPr>
              <w:t>Монтаж металлопластикового окна с отделкой откосов, отлива, подоконник ПВХ (</w:t>
            </w:r>
            <w:smartTag w:uri="urn:schemas-microsoft-com:office:smarttags" w:element="metricconverter">
              <w:smartTagPr>
                <w:attr w:name="ProductID" w:val="1,45 м"/>
              </w:smartTagPr>
              <w:r w:rsidRPr="00AD758D">
                <w:rPr>
                  <w:szCs w:val="24"/>
                </w:rPr>
                <w:t>1,45 м</w:t>
              </w:r>
            </w:smartTag>
            <w:r w:rsidRPr="00AD758D">
              <w:rPr>
                <w:szCs w:val="24"/>
              </w:rPr>
              <w:t xml:space="preserve"> х </w:t>
            </w:r>
            <w:smartTag w:uri="urn:schemas-microsoft-com:office:smarttags" w:element="metricconverter">
              <w:smartTagPr>
                <w:attr w:name="ProductID" w:val="1,74 м"/>
              </w:smartTagPr>
              <w:r w:rsidRPr="00AD758D">
                <w:rPr>
                  <w:szCs w:val="24"/>
                </w:rPr>
                <w:t>1,74 м</w:t>
              </w:r>
            </w:smartTag>
            <w:r w:rsidRPr="00AD758D">
              <w:rPr>
                <w:szCs w:val="24"/>
              </w:rPr>
              <w:t>)</w:t>
            </w:r>
            <w:r w:rsidRPr="00AD758D">
              <w:rPr>
                <w:color w:val="FF0000"/>
                <w:szCs w:val="24"/>
              </w:rPr>
              <w:t xml:space="preserve"> </w:t>
            </w:r>
            <w:r w:rsidRPr="00AD758D">
              <w:rPr>
                <w:szCs w:val="24"/>
              </w:rPr>
              <w:t xml:space="preserve">с 2-х камерными стеклопакетами </w:t>
            </w:r>
            <w:proofErr w:type="gramStart"/>
            <w:r w:rsidRPr="00AD758D">
              <w:rPr>
                <w:szCs w:val="24"/>
              </w:rPr>
              <w:t>глухое</w:t>
            </w:r>
            <w:proofErr w:type="gramEnd"/>
            <w:r w:rsidRPr="00AD758D">
              <w:rPr>
                <w:szCs w:val="24"/>
              </w:rPr>
              <w:t xml:space="preserve"> + поворотно-откидное (двухстворчатое).</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2,53</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t>17.</w:t>
            </w:r>
          </w:p>
        </w:tc>
        <w:tc>
          <w:tcPr>
            <w:tcW w:w="6797" w:type="dxa"/>
            <w:vAlign w:val="center"/>
          </w:tcPr>
          <w:p w:rsidR="00AD758D" w:rsidRPr="00AD758D" w:rsidRDefault="00AD758D" w:rsidP="00AD758D">
            <w:pPr>
              <w:ind w:firstLine="0"/>
              <w:rPr>
                <w:szCs w:val="24"/>
              </w:rPr>
            </w:pPr>
            <w:r w:rsidRPr="00AD758D">
              <w:rPr>
                <w:szCs w:val="24"/>
              </w:rPr>
              <w:t>Снятие дверных полотен</w:t>
            </w:r>
          </w:p>
        </w:tc>
        <w:tc>
          <w:tcPr>
            <w:tcW w:w="1116" w:type="dxa"/>
            <w:vAlign w:val="center"/>
          </w:tcPr>
          <w:p w:rsidR="00AD758D" w:rsidRPr="00AD758D" w:rsidRDefault="00AD758D" w:rsidP="00AD758D">
            <w:pPr>
              <w:ind w:firstLine="0"/>
              <w:jc w:val="center"/>
              <w:rPr>
                <w:szCs w:val="24"/>
              </w:rPr>
            </w:pPr>
            <w:r w:rsidRPr="00AD758D">
              <w:rPr>
                <w:szCs w:val="24"/>
              </w:rPr>
              <w:t>шт.</w:t>
            </w:r>
          </w:p>
        </w:tc>
        <w:tc>
          <w:tcPr>
            <w:tcW w:w="1417" w:type="dxa"/>
            <w:vAlign w:val="center"/>
          </w:tcPr>
          <w:p w:rsidR="00AD758D" w:rsidRPr="00AD758D" w:rsidRDefault="00AD758D" w:rsidP="00AD758D">
            <w:pPr>
              <w:ind w:firstLine="0"/>
              <w:jc w:val="center"/>
              <w:rPr>
                <w:szCs w:val="24"/>
              </w:rPr>
            </w:pPr>
            <w:r w:rsidRPr="00AD758D">
              <w:rPr>
                <w:szCs w:val="24"/>
              </w:rPr>
              <w:t>1</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18.</w:t>
            </w:r>
          </w:p>
        </w:tc>
        <w:tc>
          <w:tcPr>
            <w:tcW w:w="6797" w:type="dxa"/>
            <w:vAlign w:val="center"/>
          </w:tcPr>
          <w:p w:rsidR="00AD758D" w:rsidRPr="00AD758D" w:rsidRDefault="00AD758D" w:rsidP="00AD758D">
            <w:pPr>
              <w:ind w:firstLine="0"/>
              <w:rPr>
                <w:szCs w:val="24"/>
              </w:rPr>
            </w:pPr>
            <w:r w:rsidRPr="00AD758D">
              <w:rPr>
                <w:szCs w:val="24"/>
              </w:rPr>
              <w:t>Демонтаж дверных коробок в каменных стенах с отбивкой штукатурки в откосах</w:t>
            </w:r>
          </w:p>
        </w:tc>
        <w:tc>
          <w:tcPr>
            <w:tcW w:w="1116" w:type="dxa"/>
            <w:vAlign w:val="center"/>
          </w:tcPr>
          <w:p w:rsidR="00AD758D" w:rsidRPr="00AD758D" w:rsidRDefault="00AD758D" w:rsidP="00AD758D">
            <w:pPr>
              <w:ind w:firstLine="0"/>
              <w:jc w:val="center"/>
              <w:rPr>
                <w:szCs w:val="24"/>
              </w:rPr>
            </w:pPr>
            <w:r w:rsidRPr="00AD758D">
              <w:rPr>
                <w:szCs w:val="24"/>
              </w:rPr>
              <w:t>шт.</w:t>
            </w:r>
          </w:p>
        </w:tc>
        <w:tc>
          <w:tcPr>
            <w:tcW w:w="1417" w:type="dxa"/>
            <w:vAlign w:val="center"/>
          </w:tcPr>
          <w:p w:rsidR="00AD758D" w:rsidRPr="00AD758D" w:rsidRDefault="00AD758D" w:rsidP="00AD758D">
            <w:pPr>
              <w:ind w:firstLine="0"/>
              <w:jc w:val="center"/>
              <w:rPr>
                <w:szCs w:val="24"/>
              </w:rPr>
            </w:pPr>
            <w:r w:rsidRPr="00AD758D">
              <w:rPr>
                <w:szCs w:val="24"/>
              </w:rPr>
              <w:t>1</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19.</w:t>
            </w:r>
          </w:p>
        </w:tc>
        <w:tc>
          <w:tcPr>
            <w:tcW w:w="6797" w:type="dxa"/>
            <w:vAlign w:val="center"/>
          </w:tcPr>
          <w:p w:rsidR="00AD758D" w:rsidRPr="00AD758D" w:rsidRDefault="00AD758D" w:rsidP="00AD758D">
            <w:pPr>
              <w:ind w:firstLine="0"/>
              <w:rPr>
                <w:szCs w:val="24"/>
              </w:rPr>
            </w:pPr>
            <w:r w:rsidRPr="00AD758D">
              <w:rPr>
                <w:szCs w:val="24"/>
              </w:rPr>
              <w:t>Установка блоков дверных из ПВХ профиля с отделкой проемов (</w:t>
            </w:r>
            <w:smartTag w:uri="urn:schemas-microsoft-com:office:smarttags" w:element="metricconverter">
              <w:smartTagPr>
                <w:attr w:name="ProductID" w:val="0,8 м"/>
              </w:smartTagPr>
              <w:r w:rsidRPr="00AD758D">
                <w:rPr>
                  <w:szCs w:val="24"/>
                </w:rPr>
                <w:t>0,8 м</w:t>
              </w:r>
            </w:smartTag>
            <w:r w:rsidRPr="00AD758D">
              <w:rPr>
                <w:szCs w:val="24"/>
              </w:rPr>
              <w:t xml:space="preserve"> х </w:t>
            </w:r>
            <w:smartTag w:uri="urn:schemas-microsoft-com:office:smarttags" w:element="metricconverter">
              <w:smartTagPr>
                <w:attr w:name="ProductID" w:val="2,05 м"/>
              </w:smartTagPr>
              <w:r w:rsidRPr="00AD758D">
                <w:rPr>
                  <w:szCs w:val="24"/>
                </w:rPr>
                <w:t>2,05 м</w:t>
              </w:r>
            </w:smartTag>
            <w:r w:rsidRPr="00AD758D">
              <w:rPr>
                <w:szCs w:val="24"/>
              </w:rPr>
              <w:t>)</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1,64</w:t>
            </w:r>
          </w:p>
        </w:tc>
      </w:tr>
      <w:tr w:rsidR="00AD758D" w:rsidRPr="00AD758D" w:rsidTr="00584EC3">
        <w:trPr>
          <w:trHeight w:val="70"/>
          <w:jc w:val="center"/>
        </w:trPr>
        <w:tc>
          <w:tcPr>
            <w:tcW w:w="9988" w:type="dxa"/>
            <w:gridSpan w:val="4"/>
            <w:vAlign w:val="center"/>
          </w:tcPr>
          <w:p w:rsidR="00AD758D" w:rsidRPr="00AD758D" w:rsidRDefault="00AD758D" w:rsidP="00AD758D">
            <w:pPr>
              <w:ind w:left="720" w:firstLine="0"/>
              <w:jc w:val="center"/>
              <w:rPr>
                <w:szCs w:val="24"/>
              </w:rPr>
            </w:pPr>
            <w:r w:rsidRPr="00AD758D">
              <w:rPr>
                <w:szCs w:val="24"/>
              </w:rPr>
              <w:t>Электромонтажные работы</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t>20.</w:t>
            </w:r>
          </w:p>
        </w:tc>
        <w:tc>
          <w:tcPr>
            <w:tcW w:w="6797" w:type="dxa"/>
            <w:vAlign w:val="center"/>
          </w:tcPr>
          <w:p w:rsidR="00AD758D" w:rsidRPr="00AD758D" w:rsidRDefault="00AD758D" w:rsidP="00AD758D">
            <w:pPr>
              <w:ind w:firstLine="0"/>
              <w:rPr>
                <w:szCs w:val="24"/>
              </w:rPr>
            </w:pPr>
            <w:r w:rsidRPr="00AD758D">
              <w:rPr>
                <w:szCs w:val="24"/>
              </w:rPr>
              <w:t>Демонтаж кабеля</w:t>
            </w:r>
          </w:p>
        </w:tc>
        <w:tc>
          <w:tcPr>
            <w:tcW w:w="1116" w:type="dxa"/>
            <w:vAlign w:val="center"/>
          </w:tcPr>
          <w:p w:rsidR="00AD758D" w:rsidRPr="00AD758D" w:rsidRDefault="00AD758D" w:rsidP="00AD758D">
            <w:pPr>
              <w:ind w:firstLine="0"/>
              <w:jc w:val="center"/>
              <w:rPr>
                <w:szCs w:val="24"/>
              </w:rPr>
            </w:pPr>
            <w:r w:rsidRPr="00AD758D">
              <w:rPr>
                <w:szCs w:val="24"/>
              </w:rPr>
              <w:t>м.п.</w:t>
            </w:r>
          </w:p>
        </w:tc>
        <w:tc>
          <w:tcPr>
            <w:tcW w:w="1417" w:type="dxa"/>
            <w:vAlign w:val="center"/>
          </w:tcPr>
          <w:p w:rsidR="00AD758D" w:rsidRPr="00AD758D" w:rsidRDefault="00AD758D" w:rsidP="00AD758D">
            <w:pPr>
              <w:ind w:firstLine="0"/>
              <w:jc w:val="center"/>
              <w:rPr>
                <w:szCs w:val="24"/>
              </w:rPr>
            </w:pPr>
            <w:r w:rsidRPr="00AD758D">
              <w:rPr>
                <w:szCs w:val="24"/>
              </w:rPr>
              <w:t>15</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t>21.</w:t>
            </w:r>
          </w:p>
        </w:tc>
        <w:tc>
          <w:tcPr>
            <w:tcW w:w="6797" w:type="dxa"/>
            <w:vAlign w:val="center"/>
          </w:tcPr>
          <w:p w:rsidR="00AD758D" w:rsidRPr="00AD758D" w:rsidRDefault="00AD758D" w:rsidP="00AD758D">
            <w:pPr>
              <w:ind w:firstLine="0"/>
              <w:rPr>
                <w:szCs w:val="24"/>
              </w:rPr>
            </w:pPr>
            <w:r w:rsidRPr="00AD758D">
              <w:rPr>
                <w:szCs w:val="24"/>
              </w:rPr>
              <w:t xml:space="preserve">Монтаж провода группового осветительных сетей в защитной оболочке (2х1,5) в </w:t>
            </w:r>
            <w:proofErr w:type="spellStart"/>
            <w:r w:rsidRPr="00AD758D">
              <w:rPr>
                <w:szCs w:val="24"/>
              </w:rPr>
              <w:t>гофротрубе</w:t>
            </w:r>
            <w:proofErr w:type="spellEnd"/>
          </w:p>
        </w:tc>
        <w:tc>
          <w:tcPr>
            <w:tcW w:w="1116" w:type="dxa"/>
            <w:vAlign w:val="center"/>
          </w:tcPr>
          <w:p w:rsidR="00AD758D" w:rsidRPr="00AD758D" w:rsidRDefault="00AD758D" w:rsidP="00AD758D">
            <w:pPr>
              <w:ind w:firstLine="0"/>
              <w:jc w:val="center"/>
              <w:rPr>
                <w:szCs w:val="24"/>
              </w:rPr>
            </w:pPr>
            <w:r w:rsidRPr="00AD758D">
              <w:rPr>
                <w:szCs w:val="24"/>
              </w:rPr>
              <w:t>м.п.</w:t>
            </w:r>
          </w:p>
        </w:tc>
        <w:tc>
          <w:tcPr>
            <w:tcW w:w="1417" w:type="dxa"/>
            <w:vAlign w:val="center"/>
          </w:tcPr>
          <w:p w:rsidR="00AD758D" w:rsidRPr="00AD758D" w:rsidRDefault="00AD758D" w:rsidP="00AD758D">
            <w:pPr>
              <w:ind w:firstLine="0"/>
              <w:jc w:val="center"/>
              <w:rPr>
                <w:szCs w:val="24"/>
              </w:rPr>
            </w:pPr>
            <w:r w:rsidRPr="00AD758D">
              <w:rPr>
                <w:szCs w:val="24"/>
              </w:rPr>
              <w:t>15</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t>22.</w:t>
            </w:r>
          </w:p>
        </w:tc>
        <w:tc>
          <w:tcPr>
            <w:tcW w:w="6797" w:type="dxa"/>
            <w:vAlign w:val="center"/>
          </w:tcPr>
          <w:p w:rsidR="00AD758D" w:rsidRPr="00AD758D" w:rsidRDefault="00AD758D" w:rsidP="00AD758D">
            <w:pPr>
              <w:ind w:firstLine="0"/>
              <w:rPr>
                <w:szCs w:val="24"/>
              </w:rPr>
            </w:pPr>
            <w:r w:rsidRPr="00AD758D">
              <w:rPr>
                <w:szCs w:val="24"/>
              </w:rPr>
              <w:t>Демонтаж светильников с лампами накаливания</w:t>
            </w:r>
          </w:p>
        </w:tc>
        <w:tc>
          <w:tcPr>
            <w:tcW w:w="1116" w:type="dxa"/>
            <w:vAlign w:val="center"/>
          </w:tcPr>
          <w:p w:rsidR="00AD758D" w:rsidRPr="00AD758D" w:rsidRDefault="00AD758D" w:rsidP="00AD758D">
            <w:pPr>
              <w:ind w:firstLine="0"/>
              <w:jc w:val="center"/>
              <w:rPr>
                <w:szCs w:val="24"/>
                <w:vertAlign w:val="superscript"/>
              </w:rPr>
            </w:pPr>
            <w:r w:rsidRPr="00AD758D">
              <w:rPr>
                <w:szCs w:val="24"/>
              </w:rPr>
              <w:t>шт.</w:t>
            </w:r>
          </w:p>
        </w:tc>
        <w:tc>
          <w:tcPr>
            <w:tcW w:w="1417" w:type="dxa"/>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t>23.</w:t>
            </w:r>
          </w:p>
        </w:tc>
        <w:tc>
          <w:tcPr>
            <w:tcW w:w="6797" w:type="dxa"/>
            <w:vAlign w:val="center"/>
          </w:tcPr>
          <w:p w:rsidR="00AD758D" w:rsidRPr="00AD758D" w:rsidRDefault="00AD758D" w:rsidP="00AD758D">
            <w:pPr>
              <w:ind w:firstLine="0"/>
              <w:rPr>
                <w:szCs w:val="24"/>
              </w:rPr>
            </w:pPr>
            <w:r w:rsidRPr="00AD758D">
              <w:rPr>
                <w:szCs w:val="24"/>
              </w:rPr>
              <w:t>Монтаж светильников потолочных влагозащитных</w:t>
            </w:r>
          </w:p>
        </w:tc>
        <w:tc>
          <w:tcPr>
            <w:tcW w:w="1116" w:type="dxa"/>
            <w:vAlign w:val="center"/>
          </w:tcPr>
          <w:p w:rsidR="00AD758D" w:rsidRPr="00AD758D" w:rsidRDefault="00AD758D" w:rsidP="00AD758D">
            <w:pPr>
              <w:ind w:firstLine="0"/>
              <w:jc w:val="center"/>
              <w:rPr>
                <w:szCs w:val="24"/>
              </w:rPr>
            </w:pPr>
            <w:r w:rsidRPr="00AD758D">
              <w:rPr>
                <w:szCs w:val="24"/>
              </w:rPr>
              <w:t>шт.</w:t>
            </w:r>
          </w:p>
        </w:tc>
        <w:tc>
          <w:tcPr>
            <w:tcW w:w="1417" w:type="dxa"/>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24.</w:t>
            </w:r>
          </w:p>
        </w:tc>
        <w:tc>
          <w:tcPr>
            <w:tcW w:w="6797" w:type="dxa"/>
            <w:vAlign w:val="center"/>
          </w:tcPr>
          <w:p w:rsidR="00AD758D" w:rsidRPr="00AD758D" w:rsidRDefault="00AD758D" w:rsidP="00AD758D">
            <w:pPr>
              <w:ind w:firstLine="0"/>
              <w:rPr>
                <w:szCs w:val="24"/>
              </w:rPr>
            </w:pPr>
            <w:r w:rsidRPr="00AD758D">
              <w:rPr>
                <w:szCs w:val="24"/>
              </w:rPr>
              <w:t>Монтаж выключателя двухклавишного</w:t>
            </w:r>
          </w:p>
        </w:tc>
        <w:tc>
          <w:tcPr>
            <w:tcW w:w="1116" w:type="dxa"/>
            <w:vAlign w:val="center"/>
          </w:tcPr>
          <w:p w:rsidR="00AD758D" w:rsidRPr="00AD758D" w:rsidRDefault="00AD758D" w:rsidP="00AD758D">
            <w:pPr>
              <w:ind w:firstLine="0"/>
              <w:jc w:val="center"/>
              <w:rPr>
                <w:szCs w:val="24"/>
              </w:rPr>
            </w:pPr>
            <w:r w:rsidRPr="00AD758D">
              <w:rPr>
                <w:szCs w:val="24"/>
              </w:rPr>
              <w:t>шт.</w:t>
            </w:r>
          </w:p>
        </w:tc>
        <w:tc>
          <w:tcPr>
            <w:tcW w:w="1417" w:type="dxa"/>
            <w:vAlign w:val="center"/>
          </w:tcPr>
          <w:p w:rsidR="00AD758D" w:rsidRPr="00AD758D" w:rsidRDefault="00AD758D" w:rsidP="00AD758D">
            <w:pPr>
              <w:ind w:firstLine="0"/>
              <w:jc w:val="center"/>
              <w:rPr>
                <w:szCs w:val="24"/>
              </w:rPr>
            </w:pPr>
            <w:r w:rsidRPr="00AD758D">
              <w:rPr>
                <w:szCs w:val="24"/>
              </w:rPr>
              <w:t>1</w:t>
            </w:r>
          </w:p>
        </w:tc>
      </w:tr>
      <w:tr w:rsidR="00AD758D" w:rsidRPr="00AD758D" w:rsidTr="00584EC3">
        <w:trPr>
          <w:trHeight w:val="70"/>
          <w:jc w:val="center"/>
        </w:trPr>
        <w:tc>
          <w:tcPr>
            <w:tcW w:w="9988" w:type="dxa"/>
            <w:gridSpan w:val="4"/>
            <w:tcBorders>
              <w:top w:val="single" w:sz="4" w:space="0" w:color="auto"/>
              <w:left w:val="single" w:sz="4" w:space="0" w:color="auto"/>
              <w:bottom w:val="single" w:sz="4" w:space="0" w:color="auto"/>
              <w:right w:val="single" w:sz="4" w:space="0" w:color="auto"/>
            </w:tcBorders>
            <w:vAlign w:val="center"/>
          </w:tcPr>
          <w:p w:rsidR="00AD758D" w:rsidRPr="00AD758D" w:rsidRDefault="00AD758D" w:rsidP="00AD758D">
            <w:pPr>
              <w:ind w:left="720" w:firstLine="0"/>
              <w:jc w:val="center"/>
              <w:rPr>
                <w:szCs w:val="24"/>
              </w:rPr>
            </w:pPr>
            <w:r w:rsidRPr="00AD758D">
              <w:rPr>
                <w:szCs w:val="24"/>
              </w:rPr>
              <w:t>Канализация</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25.</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Разборка трубопроводов из чугунных канализационных труб ø50 мм</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26.</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Прокладка трубопроводов канализации из ПВХ труб Ø50 мм </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27.</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Смена трапов диаметром до </w:t>
            </w:r>
            <w:smartTag w:uri="urn:schemas-microsoft-com:office:smarttags" w:element="metricconverter">
              <w:smartTagPr>
                <w:attr w:name="ProductID" w:val="50 мм"/>
              </w:smartTagPr>
              <w:r w:rsidRPr="00AD758D">
                <w:rPr>
                  <w:szCs w:val="24"/>
                </w:rPr>
                <w:t>50 мм</w:t>
              </w:r>
            </w:smartTag>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Вентиляция</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28.</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вентиляции: вентилятор оснащенный таймером включения</w:t>
            </w:r>
          </w:p>
          <w:p w:rsidR="00AD758D" w:rsidRPr="00AD758D" w:rsidRDefault="00AD758D" w:rsidP="00AD758D">
            <w:pPr>
              <w:ind w:firstLine="0"/>
              <w:rPr>
                <w:szCs w:val="24"/>
              </w:rPr>
            </w:pPr>
            <w:proofErr w:type="spellStart"/>
            <w:r w:rsidRPr="00AD758D">
              <w:rPr>
                <w:szCs w:val="24"/>
              </w:rPr>
              <w:t>Гофратруба</w:t>
            </w:r>
            <w:proofErr w:type="spellEnd"/>
            <w:r w:rsidRPr="00AD758D">
              <w:rPr>
                <w:szCs w:val="24"/>
              </w:rPr>
              <w:t xml:space="preserve"> Ø120 мм</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p w:rsidR="00AD758D" w:rsidRPr="00AD758D" w:rsidRDefault="00AD758D" w:rsidP="00AD758D">
            <w:pPr>
              <w:ind w:firstLine="0"/>
              <w:jc w:val="center"/>
              <w:rPr>
                <w:szCs w:val="24"/>
              </w:rPr>
            </w:pPr>
          </w:p>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w:t>
            </w:r>
          </w:p>
          <w:p w:rsidR="00AD758D" w:rsidRPr="00AD758D" w:rsidRDefault="00AD758D" w:rsidP="00AD758D">
            <w:pPr>
              <w:ind w:firstLine="0"/>
              <w:jc w:val="center"/>
              <w:rPr>
                <w:szCs w:val="24"/>
              </w:rPr>
            </w:pPr>
          </w:p>
          <w:p w:rsidR="00AD758D" w:rsidRPr="00AD758D" w:rsidRDefault="00AD758D" w:rsidP="00AD758D">
            <w:pPr>
              <w:ind w:firstLine="0"/>
              <w:jc w:val="center"/>
              <w:rPr>
                <w:szCs w:val="24"/>
              </w:rPr>
            </w:pPr>
            <w:r w:rsidRPr="00AD758D">
              <w:rPr>
                <w:szCs w:val="24"/>
              </w:rPr>
              <w:t>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29.</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вентиляционных решеток</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321"/>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b/>
                <w:szCs w:val="24"/>
              </w:rPr>
            </w:pPr>
            <w:r w:rsidRPr="00AD758D">
              <w:rPr>
                <w:b/>
                <w:szCs w:val="24"/>
              </w:rPr>
              <w:t>Лаборатория</w:t>
            </w:r>
          </w:p>
        </w:tc>
      </w:tr>
      <w:tr w:rsidR="00AD758D" w:rsidRPr="00AD758D" w:rsidTr="00584EC3">
        <w:trPr>
          <w:trHeight w:val="221"/>
          <w:jc w:val="center"/>
        </w:trPr>
        <w:tc>
          <w:tcPr>
            <w:tcW w:w="9988" w:type="dxa"/>
            <w:gridSpan w:val="4"/>
            <w:tcBorders>
              <w:top w:val="single" w:sz="4" w:space="0" w:color="auto"/>
            </w:tcBorders>
            <w:vAlign w:val="center"/>
          </w:tcPr>
          <w:p w:rsidR="00AD758D" w:rsidRPr="00AD758D" w:rsidRDefault="00AD758D" w:rsidP="00AD758D">
            <w:pPr>
              <w:ind w:left="720" w:firstLine="0"/>
              <w:jc w:val="center"/>
              <w:rPr>
                <w:szCs w:val="24"/>
              </w:rPr>
            </w:pPr>
            <w:r w:rsidRPr="00AD758D">
              <w:rPr>
                <w:szCs w:val="24"/>
              </w:rPr>
              <w:t>Стены</w:t>
            </w:r>
          </w:p>
        </w:tc>
      </w:tr>
      <w:tr w:rsidR="00AD758D" w:rsidRPr="00AD758D" w:rsidTr="00584EC3">
        <w:trPr>
          <w:trHeight w:val="322"/>
          <w:jc w:val="center"/>
        </w:trPr>
        <w:tc>
          <w:tcPr>
            <w:tcW w:w="658" w:type="dxa"/>
            <w:tcBorders>
              <w:top w:val="single" w:sz="4" w:space="0" w:color="auto"/>
            </w:tcBorders>
            <w:vAlign w:val="center"/>
          </w:tcPr>
          <w:p w:rsidR="00AD758D" w:rsidRPr="00AD758D" w:rsidRDefault="009A3F84" w:rsidP="00584EC3">
            <w:pPr>
              <w:suppressAutoHyphens/>
              <w:ind w:firstLine="0"/>
              <w:rPr>
                <w:szCs w:val="24"/>
              </w:rPr>
            </w:pPr>
            <w:r>
              <w:rPr>
                <w:szCs w:val="24"/>
              </w:rPr>
              <w:t>30.</w:t>
            </w:r>
          </w:p>
        </w:tc>
        <w:tc>
          <w:tcPr>
            <w:tcW w:w="6797" w:type="dxa"/>
            <w:tcBorders>
              <w:top w:val="single" w:sz="4" w:space="0" w:color="auto"/>
            </w:tcBorders>
            <w:vAlign w:val="center"/>
          </w:tcPr>
          <w:p w:rsidR="00AD758D" w:rsidRPr="00AD758D" w:rsidRDefault="00AD758D" w:rsidP="00AD758D">
            <w:pPr>
              <w:ind w:firstLine="0"/>
              <w:rPr>
                <w:szCs w:val="24"/>
              </w:rPr>
            </w:pPr>
            <w:r w:rsidRPr="00AD758D">
              <w:rPr>
                <w:szCs w:val="24"/>
              </w:rPr>
              <w:t xml:space="preserve">Окрашивание водоэмульсионными составами поверхностей стен, ранее окрашенных водоэмульсионной краской, с расчисткой старой краски более 35% </w:t>
            </w:r>
          </w:p>
        </w:tc>
        <w:tc>
          <w:tcPr>
            <w:tcW w:w="1116" w:type="dxa"/>
            <w:tcBorders>
              <w:top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tcBorders>
            <w:vAlign w:val="center"/>
          </w:tcPr>
          <w:p w:rsidR="00AD758D" w:rsidRPr="00AD758D" w:rsidRDefault="00AD758D" w:rsidP="00AD758D">
            <w:pPr>
              <w:ind w:firstLine="0"/>
              <w:jc w:val="center"/>
              <w:rPr>
                <w:szCs w:val="24"/>
              </w:rPr>
            </w:pPr>
            <w:r w:rsidRPr="00AD758D">
              <w:rPr>
                <w:szCs w:val="24"/>
              </w:rPr>
              <w:t>12,6</w:t>
            </w:r>
          </w:p>
        </w:tc>
      </w:tr>
      <w:tr w:rsidR="00AD758D" w:rsidRPr="00AD758D" w:rsidTr="00584EC3">
        <w:trPr>
          <w:trHeight w:val="322"/>
          <w:jc w:val="center"/>
        </w:trPr>
        <w:tc>
          <w:tcPr>
            <w:tcW w:w="658" w:type="dxa"/>
            <w:tcBorders>
              <w:top w:val="single" w:sz="4" w:space="0" w:color="auto"/>
            </w:tcBorders>
            <w:vAlign w:val="center"/>
          </w:tcPr>
          <w:p w:rsidR="00AD758D" w:rsidRPr="00AD758D" w:rsidRDefault="009A3F84" w:rsidP="00584EC3">
            <w:pPr>
              <w:suppressAutoHyphens/>
              <w:ind w:firstLine="0"/>
              <w:rPr>
                <w:szCs w:val="24"/>
              </w:rPr>
            </w:pPr>
            <w:r>
              <w:rPr>
                <w:szCs w:val="24"/>
              </w:rPr>
              <w:t>31.</w:t>
            </w:r>
          </w:p>
        </w:tc>
        <w:tc>
          <w:tcPr>
            <w:tcW w:w="6797" w:type="dxa"/>
            <w:tcBorders>
              <w:top w:val="single" w:sz="4" w:space="0" w:color="auto"/>
            </w:tcBorders>
            <w:vAlign w:val="center"/>
          </w:tcPr>
          <w:p w:rsidR="00AD758D" w:rsidRPr="00AD758D" w:rsidRDefault="00AD758D" w:rsidP="00AD758D">
            <w:pPr>
              <w:ind w:firstLine="0"/>
              <w:rPr>
                <w:szCs w:val="24"/>
              </w:rPr>
            </w:pPr>
            <w:r w:rsidRPr="00AD758D">
              <w:rPr>
                <w:szCs w:val="24"/>
              </w:rPr>
              <w:t>Разборка покрытий стен из керамической плитки.</w:t>
            </w:r>
          </w:p>
        </w:tc>
        <w:tc>
          <w:tcPr>
            <w:tcW w:w="1116" w:type="dxa"/>
            <w:tcBorders>
              <w:top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tcBorders>
            <w:vAlign w:val="center"/>
          </w:tcPr>
          <w:p w:rsidR="00AD758D" w:rsidRPr="00AD758D" w:rsidRDefault="00AD758D" w:rsidP="00AD758D">
            <w:pPr>
              <w:ind w:firstLine="0"/>
              <w:jc w:val="center"/>
              <w:rPr>
                <w:szCs w:val="24"/>
              </w:rPr>
            </w:pPr>
            <w:r w:rsidRPr="00AD758D">
              <w:rPr>
                <w:szCs w:val="24"/>
              </w:rPr>
              <w:t>2,5</w:t>
            </w:r>
          </w:p>
        </w:tc>
      </w:tr>
      <w:tr w:rsidR="00AD758D" w:rsidRPr="00AD758D" w:rsidTr="00584EC3">
        <w:trPr>
          <w:trHeight w:val="322"/>
          <w:jc w:val="center"/>
        </w:trPr>
        <w:tc>
          <w:tcPr>
            <w:tcW w:w="658" w:type="dxa"/>
            <w:tcBorders>
              <w:top w:val="single" w:sz="4" w:space="0" w:color="auto"/>
            </w:tcBorders>
            <w:vAlign w:val="center"/>
          </w:tcPr>
          <w:p w:rsidR="00AD758D" w:rsidRPr="00AD758D" w:rsidRDefault="009A3F84" w:rsidP="00584EC3">
            <w:pPr>
              <w:suppressAutoHyphens/>
              <w:ind w:firstLine="0"/>
              <w:rPr>
                <w:szCs w:val="24"/>
              </w:rPr>
            </w:pPr>
            <w:r>
              <w:rPr>
                <w:szCs w:val="24"/>
              </w:rPr>
              <w:t>32.</w:t>
            </w:r>
          </w:p>
        </w:tc>
        <w:tc>
          <w:tcPr>
            <w:tcW w:w="6797" w:type="dxa"/>
            <w:tcBorders>
              <w:top w:val="single" w:sz="4" w:space="0" w:color="auto"/>
            </w:tcBorders>
            <w:vAlign w:val="center"/>
          </w:tcPr>
          <w:p w:rsidR="00AD758D" w:rsidRPr="00AD758D" w:rsidRDefault="00AD758D" w:rsidP="00AD758D">
            <w:pPr>
              <w:ind w:firstLine="0"/>
              <w:rPr>
                <w:szCs w:val="24"/>
              </w:rPr>
            </w:pPr>
            <w:r w:rsidRPr="00AD758D">
              <w:rPr>
                <w:szCs w:val="24"/>
              </w:rPr>
              <w:t>Сплошное выравнивание стен</w:t>
            </w:r>
          </w:p>
        </w:tc>
        <w:tc>
          <w:tcPr>
            <w:tcW w:w="1116" w:type="dxa"/>
            <w:tcBorders>
              <w:top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tcBorders>
            <w:vAlign w:val="center"/>
          </w:tcPr>
          <w:p w:rsidR="00AD758D" w:rsidRPr="00AD758D" w:rsidRDefault="00AD758D" w:rsidP="00AD758D">
            <w:pPr>
              <w:ind w:firstLine="0"/>
              <w:jc w:val="center"/>
              <w:rPr>
                <w:szCs w:val="24"/>
              </w:rPr>
            </w:pPr>
            <w:r w:rsidRPr="00AD758D">
              <w:rPr>
                <w:szCs w:val="24"/>
              </w:rPr>
              <w:t>2,5</w:t>
            </w:r>
          </w:p>
        </w:tc>
      </w:tr>
      <w:tr w:rsidR="00AD758D" w:rsidRPr="00AD758D" w:rsidTr="00584EC3">
        <w:trPr>
          <w:trHeight w:val="478"/>
          <w:jc w:val="center"/>
        </w:trPr>
        <w:tc>
          <w:tcPr>
            <w:tcW w:w="658" w:type="dxa"/>
            <w:tcBorders>
              <w:top w:val="single" w:sz="4" w:space="0" w:color="auto"/>
            </w:tcBorders>
            <w:vAlign w:val="center"/>
          </w:tcPr>
          <w:p w:rsidR="00AD758D" w:rsidRPr="00AD758D" w:rsidRDefault="009A3F84" w:rsidP="00584EC3">
            <w:pPr>
              <w:suppressAutoHyphens/>
              <w:ind w:firstLine="0"/>
              <w:rPr>
                <w:szCs w:val="24"/>
              </w:rPr>
            </w:pPr>
            <w:r>
              <w:rPr>
                <w:szCs w:val="24"/>
              </w:rPr>
              <w:t>33.</w:t>
            </w:r>
          </w:p>
        </w:tc>
        <w:tc>
          <w:tcPr>
            <w:tcW w:w="6797" w:type="dxa"/>
            <w:tcBorders>
              <w:top w:val="single" w:sz="4" w:space="0" w:color="auto"/>
            </w:tcBorders>
            <w:vAlign w:val="center"/>
          </w:tcPr>
          <w:p w:rsidR="00AD758D" w:rsidRPr="00AD758D" w:rsidRDefault="00AD758D" w:rsidP="00AD758D">
            <w:pPr>
              <w:ind w:firstLine="0"/>
              <w:rPr>
                <w:szCs w:val="24"/>
              </w:rPr>
            </w:pPr>
            <w:r w:rsidRPr="00AD758D">
              <w:rPr>
                <w:szCs w:val="24"/>
              </w:rPr>
              <w:t xml:space="preserve">Облицовка стен керамической плиткой, с затиранием </w:t>
            </w:r>
            <w:proofErr w:type="spellStart"/>
            <w:r w:rsidRPr="00AD758D">
              <w:rPr>
                <w:szCs w:val="24"/>
              </w:rPr>
              <w:t>межплиточных</w:t>
            </w:r>
            <w:proofErr w:type="spellEnd"/>
            <w:r w:rsidRPr="00AD758D">
              <w:rPr>
                <w:szCs w:val="24"/>
              </w:rPr>
              <w:t xml:space="preserve"> швов (</w:t>
            </w:r>
            <w:r w:rsidRPr="00AD758D">
              <w:rPr>
                <w:szCs w:val="24"/>
                <w:lang w:val="en-US"/>
              </w:rPr>
              <w:t>h</w:t>
            </w:r>
            <w:r w:rsidRPr="00AD758D">
              <w:rPr>
                <w:szCs w:val="24"/>
              </w:rPr>
              <w:t>=2,0 м).</w:t>
            </w:r>
          </w:p>
        </w:tc>
        <w:tc>
          <w:tcPr>
            <w:tcW w:w="1116" w:type="dxa"/>
            <w:tcBorders>
              <w:top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tcBorders>
            <w:vAlign w:val="center"/>
          </w:tcPr>
          <w:p w:rsidR="00AD758D" w:rsidRPr="00AD758D" w:rsidRDefault="00AD758D" w:rsidP="00AD758D">
            <w:pPr>
              <w:ind w:firstLine="0"/>
              <w:jc w:val="center"/>
              <w:rPr>
                <w:szCs w:val="24"/>
              </w:rPr>
            </w:pPr>
            <w:r w:rsidRPr="00AD758D">
              <w:rPr>
                <w:szCs w:val="24"/>
              </w:rPr>
              <w:t>18,0</w:t>
            </w:r>
          </w:p>
        </w:tc>
      </w:tr>
      <w:tr w:rsidR="00AD758D" w:rsidRPr="00AD758D" w:rsidTr="00584EC3">
        <w:trPr>
          <w:trHeight w:val="70"/>
          <w:jc w:val="center"/>
        </w:trPr>
        <w:tc>
          <w:tcPr>
            <w:tcW w:w="9988" w:type="dxa"/>
            <w:gridSpan w:val="4"/>
            <w:tcBorders>
              <w:top w:val="single" w:sz="4" w:space="0" w:color="auto"/>
            </w:tcBorders>
            <w:vAlign w:val="center"/>
          </w:tcPr>
          <w:p w:rsidR="00AD758D" w:rsidRPr="00AD758D" w:rsidRDefault="00AD758D" w:rsidP="00AD758D">
            <w:pPr>
              <w:ind w:left="720" w:firstLine="0"/>
              <w:jc w:val="center"/>
              <w:rPr>
                <w:szCs w:val="24"/>
              </w:rPr>
            </w:pPr>
            <w:r w:rsidRPr="00AD758D">
              <w:rPr>
                <w:szCs w:val="24"/>
              </w:rPr>
              <w:t>Полы</w:t>
            </w:r>
          </w:p>
        </w:tc>
      </w:tr>
      <w:tr w:rsidR="00AD758D" w:rsidRPr="00AD758D" w:rsidTr="00584EC3">
        <w:trPr>
          <w:trHeight w:val="70"/>
          <w:jc w:val="center"/>
        </w:trPr>
        <w:tc>
          <w:tcPr>
            <w:tcW w:w="658" w:type="dxa"/>
            <w:tcBorders>
              <w:top w:val="single" w:sz="4" w:space="0" w:color="auto"/>
            </w:tcBorders>
            <w:vAlign w:val="center"/>
          </w:tcPr>
          <w:p w:rsidR="00AD758D" w:rsidRPr="00AD758D" w:rsidRDefault="009A3F84" w:rsidP="00584EC3">
            <w:pPr>
              <w:suppressAutoHyphens/>
              <w:ind w:firstLine="0"/>
              <w:rPr>
                <w:szCs w:val="24"/>
              </w:rPr>
            </w:pPr>
            <w:r>
              <w:rPr>
                <w:szCs w:val="24"/>
              </w:rPr>
              <w:t>34.</w:t>
            </w:r>
          </w:p>
        </w:tc>
        <w:tc>
          <w:tcPr>
            <w:tcW w:w="6797" w:type="dxa"/>
            <w:tcBorders>
              <w:top w:val="single" w:sz="4" w:space="0" w:color="auto"/>
            </w:tcBorders>
            <w:vAlign w:val="center"/>
          </w:tcPr>
          <w:p w:rsidR="00AD758D" w:rsidRPr="00AD758D" w:rsidRDefault="00AD758D" w:rsidP="00AD758D">
            <w:pPr>
              <w:ind w:firstLine="0"/>
              <w:rPr>
                <w:szCs w:val="24"/>
              </w:rPr>
            </w:pPr>
            <w:r w:rsidRPr="00AD758D">
              <w:rPr>
                <w:szCs w:val="24"/>
              </w:rPr>
              <w:t>Разборка покрытий полов из линолеума</w:t>
            </w:r>
          </w:p>
        </w:tc>
        <w:tc>
          <w:tcPr>
            <w:tcW w:w="1116" w:type="dxa"/>
            <w:tcBorders>
              <w:top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tcBorders>
            <w:vAlign w:val="center"/>
          </w:tcPr>
          <w:p w:rsidR="00AD758D" w:rsidRPr="00AD758D" w:rsidRDefault="00AD758D" w:rsidP="00AD758D">
            <w:pPr>
              <w:ind w:firstLine="0"/>
              <w:jc w:val="center"/>
              <w:rPr>
                <w:szCs w:val="24"/>
              </w:rPr>
            </w:pPr>
            <w:r w:rsidRPr="00AD758D">
              <w:rPr>
                <w:szCs w:val="24"/>
              </w:rPr>
              <w:t>8,7</w:t>
            </w:r>
          </w:p>
        </w:tc>
      </w:tr>
      <w:tr w:rsidR="00AD758D" w:rsidRPr="00AD758D" w:rsidTr="00584EC3">
        <w:trPr>
          <w:trHeight w:val="147"/>
          <w:jc w:val="center"/>
        </w:trPr>
        <w:tc>
          <w:tcPr>
            <w:tcW w:w="658" w:type="dxa"/>
            <w:tcBorders>
              <w:top w:val="single" w:sz="4" w:space="0" w:color="auto"/>
            </w:tcBorders>
            <w:vAlign w:val="center"/>
          </w:tcPr>
          <w:p w:rsidR="00AD758D" w:rsidRPr="00AD758D" w:rsidRDefault="009A3F84" w:rsidP="00584EC3">
            <w:pPr>
              <w:suppressAutoHyphens/>
              <w:ind w:firstLine="0"/>
              <w:rPr>
                <w:szCs w:val="24"/>
              </w:rPr>
            </w:pPr>
            <w:r>
              <w:rPr>
                <w:szCs w:val="24"/>
              </w:rPr>
              <w:t>35.</w:t>
            </w:r>
          </w:p>
        </w:tc>
        <w:tc>
          <w:tcPr>
            <w:tcW w:w="6797" w:type="dxa"/>
            <w:tcBorders>
              <w:top w:val="single" w:sz="4" w:space="0" w:color="auto"/>
            </w:tcBorders>
            <w:vAlign w:val="center"/>
          </w:tcPr>
          <w:p w:rsidR="00AD758D" w:rsidRPr="00AD758D" w:rsidRDefault="00AD758D" w:rsidP="00AD758D">
            <w:pPr>
              <w:ind w:firstLine="0"/>
              <w:rPr>
                <w:szCs w:val="24"/>
              </w:rPr>
            </w:pPr>
            <w:r w:rsidRPr="00AD758D">
              <w:rPr>
                <w:szCs w:val="24"/>
              </w:rPr>
              <w:t xml:space="preserve">Устройство стяжек из выравнивающей смеси толщиной </w:t>
            </w:r>
            <w:smartTag w:uri="urn:schemas-microsoft-com:office:smarttags" w:element="metricconverter">
              <w:smartTagPr>
                <w:attr w:name="ProductID" w:val="5 мм"/>
              </w:smartTagPr>
              <w:r w:rsidRPr="00AD758D">
                <w:rPr>
                  <w:szCs w:val="24"/>
                </w:rPr>
                <w:t>5 мм</w:t>
              </w:r>
            </w:smartTag>
          </w:p>
        </w:tc>
        <w:tc>
          <w:tcPr>
            <w:tcW w:w="1116" w:type="dxa"/>
            <w:tcBorders>
              <w:top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tcBorders>
            <w:vAlign w:val="center"/>
          </w:tcPr>
          <w:p w:rsidR="00AD758D" w:rsidRPr="00AD758D" w:rsidRDefault="00AD758D" w:rsidP="00AD758D">
            <w:pPr>
              <w:ind w:firstLine="0"/>
              <w:jc w:val="center"/>
              <w:rPr>
                <w:szCs w:val="24"/>
              </w:rPr>
            </w:pPr>
            <w:r w:rsidRPr="00AD758D">
              <w:rPr>
                <w:szCs w:val="24"/>
              </w:rPr>
              <w:t>8,7</w:t>
            </w:r>
          </w:p>
        </w:tc>
      </w:tr>
      <w:tr w:rsidR="00AD758D" w:rsidRPr="00AD758D" w:rsidTr="00584EC3">
        <w:trPr>
          <w:trHeight w:val="322"/>
          <w:jc w:val="center"/>
        </w:trPr>
        <w:tc>
          <w:tcPr>
            <w:tcW w:w="658" w:type="dxa"/>
            <w:tcBorders>
              <w:top w:val="single" w:sz="4" w:space="0" w:color="auto"/>
            </w:tcBorders>
            <w:vAlign w:val="center"/>
          </w:tcPr>
          <w:p w:rsidR="00AD758D" w:rsidRPr="00AD758D" w:rsidRDefault="009A3F84" w:rsidP="00584EC3">
            <w:pPr>
              <w:suppressAutoHyphens/>
              <w:ind w:firstLine="0"/>
              <w:rPr>
                <w:szCs w:val="24"/>
              </w:rPr>
            </w:pPr>
            <w:r>
              <w:rPr>
                <w:szCs w:val="24"/>
              </w:rPr>
              <w:t>36.</w:t>
            </w:r>
          </w:p>
        </w:tc>
        <w:tc>
          <w:tcPr>
            <w:tcW w:w="6797" w:type="dxa"/>
            <w:tcBorders>
              <w:top w:val="single" w:sz="4" w:space="0" w:color="auto"/>
            </w:tcBorders>
            <w:vAlign w:val="center"/>
          </w:tcPr>
          <w:p w:rsidR="00AD758D" w:rsidRPr="00AD758D" w:rsidRDefault="00AD758D" w:rsidP="00AD758D">
            <w:pPr>
              <w:ind w:firstLine="0"/>
              <w:rPr>
                <w:szCs w:val="24"/>
              </w:rPr>
            </w:pPr>
            <w:r w:rsidRPr="00AD758D">
              <w:rPr>
                <w:szCs w:val="24"/>
              </w:rPr>
              <w:t xml:space="preserve">Облицовка полов керамической плиткой, с затиранием </w:t>
            </w:r>
            <w:proofErr w:type="spellStart"/>
            <w:r w:rsidRPr="00AD758D">
              <w:rPr>
                <w:szCs w:val="24"/>
              </w:rPr>
              <w:t>межплиточных</w:t>
            </w:r>
            <w:proofErr w:type="spellEnd"/>
            <w:r w:rsidRPr="00AD758D">
              <w:rPr>
                <w:szCs w:val="24"/>
              </w:rPr>
              <w:t xml:space="preserve"> швов  (</w:t>
            </w:r>
            <w:proofErr w:type="spellStart"/>
            <w:r w:rsidRPr="00AD758D">
              <w:rPr>
                <w:szCs w:val="24"/>
              </w:rPr>
              <w:t>антискользящей</w:t>
            </w:r>
            <w:proofErr w:type="spellEnd"/>
            <w:r w:rsidRPr="00AD758D">
              <w:rPr>
                <w:szCs w:val="24"/>
              </w:rPr>
              <w:t>, размером 600х600 мм, цве</w:t>
            </w:r>
            <w:proofErr w:type="gramStart"/>
            <w:r w:rsidRPr="00AD758D">
              <w:rPr>
                <w:szCs w:val="24"/>
              </w:rPr>
              <w:t>т-</w:t>
            </w:r>
            <w:proofErr w:type="gramEnd"/>
            <w:r w:rsidRPr="00AD758D">
              <w:rPr>
                <w:szCs w:val="24"/>
              </w:rPr>
              <w:t xml:space="preserve"> по согласованию с заказчиком).</w:t>
            </w:r>
          </w:p>
        </w:tc>
        <w:tc>
          <w:tcPr>
            <w:tcW w:w="1116" w:type="dxa"/>
            <w:tcBorders>
              <w:top w:val="single" w:sz="4" w:space="0" w:color="auto"/>
            </w:tcBorders>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tcBorders>
            <w:vAlign w:val="center"/>
          </w:tcPr>
          <w:p w:rsidR="00AD758D" w:rsidRPr="00AD758D" w:rsidRDefault="00AD758D" w:rsidP="00AD758D">
            <w:pPr>
              <w:ind w:firstLine="0"/>
              <w:jc w:val="center"/>
              <w:rPr>
                <w:szCs w:val="24"/>
              </w:rPr>
            </w:pPr>
            <w:r w:rsidRPr="00AD758D">
              <w:rPr>
                <w:szCs w:val="24"/>
              </w:rPr>
              <w:t>8,7</w:t>
            </w:r>
          </w:p>
        </w:tc>
      </w:tr>
      <w:tr w:rsidR="00AD758D" w:rsidRPr="00AD758D" w:rsidTr="00584EC3">
        <w:trPr>
          <w:trHeight w:val="322"/>
          <w:jc w:val="center"/>
        </w:trPr>
        <w:tc>
          <w:tcPr>
            <w:tcW w:w="658" w:type="dxa"/>
            <w:tcBorders>
              <w:top w:val="single" w:sz="4" w:space="0" w:color="auto"/>
            </w:tcBorders>
            <w:vAlign w:val="center"/>
          </w:tcPr>
          <w:p w:rsidR="00AD758D" w:rsidRPr="00AD758D" w:rsidRDefault="009A3F84" w:rsidP="00584EC3">
            <w:pPr>
              <w:suppressAutoHyphens/>
              <w:ind w:firstLine="0"/>
              <w:rPr>
                <w:szCs w:val="24"/>
              </w:rPr>
            </w:pPr>
            <w:r>
              <w:rPr>
                <w:szCs w:val="24"/>
              </w:rPr>
              <w:t>37.</w:t>
            </w:r>
          </w:p>
        </w:tc>
        <w:tc>
          <w:tcPr>
            <w:tcW w:w="6797" w:type="dxa"/>
            <w:tcBorders>
              <w:top w:val="single" w:sz="4" w:space="0" w:color="auto"/>
            </w:tcBorders>
            <w:vAlign w:val="center"/>
          </w:tcPr>
          <w:p w:rsidR="00AD758D" w:rsidRPr="00AD758D" w:rsidRDefault="00AD758D" w:rsidP="00AD758D">
            <w:pPr>
              <w:ind w:firstLine="0"/>
              <w:rPr>
                <w:szCs w:val="24"/>
              </w:rPr>
            </w:pPr>
            <w:r w:rsidRPr="00AD758D">
              <w:rPr>
                <w:szCs w:val="24"/>
              </w:rPr>
              <w:t xml:space="preserve">Устройство плинтусов из плиток керамических для полов с затиранием </w:t>
            </w:r>
            <w:proofErr w:type="spellStart"/>
            <w:r w:rsidRPr="00AD758D">
              <w:rPr>
                <w:szCs w:val="24"/>
              </w:rPr>
              <w:t>межплиточных</w:t>
            </w:r>
            <w:proofErr w:type="spellEnd"/>
            <w:r w:rsidRPr="00AD758D">
              <w:rPr>
                <w:szCs w:val="24"/>
              </w:rPr>
              <w:t xml:space="preserve"> швов.</w:t>
            </w:r>
          </w:p>
        </w:tc>
        <w:tc>
          <w:tcPr>
            <w:tcW w:w="1116" w:type="dxa"/>
            <w:tcBorders>
              <w:top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tcBorders>
            <w:vAlign w:val="center"/>
          </w:tcPr>
          <w:p w:rsidR="00AD758D" w:rsidRPr="00AD758D" w:rsidRDefault="00AD758D" w:rsidP="00AD758D">
            <w:pPr>
              <w:ind w:firstLine="0"/>
              <w:jc w:val="center"/>
              <w:rPr>
                <w:szCs w:val="24"/>
              </w:rPr>
            </w:pPr>
            <w:r w:rsidRPr="00AD758D">
              <w:rPr>
                <w:szCs w:val="24"/>
              </w:rPr>
              <w:t>12</w:t>
            </w:r>
          </w:p>
        </w:tc>
      </w:tr>
      <w:tr w:rsidR="00AD758D" w:rsidRPr="00AD758D" w:rsidTr="00584EC3">
        <w:trPr>
          <w:trHeight w:val="70"/>
          <w:jc w:val="center"/>
        </w:trPr>
        <w:tc>
          <w:tcPr>
            <w:tcW w:w="9988" w:type="dxa"/>
            <w:gridSpan w:val="4"/>
            <w:tcBorders>
              <w:top w:val="single" w:sz="4" w:space="0" w:color="auto"/>
            </w:tcBorders>
            <w:vAlign w:val="center"/>
          </w:tcPr>
          <w:p w:rsidR="00AD758D" w:rsidRPr="00AD758D" w:rsidRDefault="00AD758D" w:rsidP="00AD758D">
            <w:pPr>
              <w:ind w:left="720" w:firstLine="0"/>
              <w:jc w:val="center"/>
              <w:rPr>
                <w:b/>
                <w:szCs w:val="24"/>
              </w:rPr>
            </w:pPr>
            <w:r w:rsidRPr="00AD758D">
              <w:rPr>
                <w:szCs w:val="24"/>
              </w:rPr>
              <w:t>Потолок</w:t>
            </w:r>
          </w:p>
        </w:tc>
      </w:tr>
      <w:tr w:rsidR="00AD758D" w:rsidRPr="00AD758D" w:rsidTr="00584EC3">
        <w:trPr>
          <w:trHeight w:val="322"/>
          <w:jc w:val="center"/>
        </w:trPr>
        <w:tc>
          <w:tcPr>
            <w:tcW w:w="658" w:type="dxa"/>
            <w:tcBorders>
              <w:top w:val="single" w:sz="4" w:space="0" w:color="auto"/>
            </w:tcBorders>
            <w:vAlign w:val="center"/>
          </w:tcPr>
          <w:p w:rsidR="00AD758D" w:rsidRPr="00AD758D" w:rsidRDefault="009A3F84" w:rsidP="00584EC3">
            <w:pPr>
              <w:suppressAutoHyphens/>
              <w:ind w:firstLine="0"/>
              <w:rPr>
                <w:szCs w:val="24"/>
              </w:rPr>
            </w:pPr>
            <w:r>
              <w:rPr>
                <w:szCs w:val="24"/>
              </w:rPr>
              <w:lastRenderedPageBreak/>
              <w:t>38.</w:t>
            </w:r>
          </w:p>
        </w:tc>
        <w:tc>
          <w:tcPr>
            <w:tcW w:w="6797" w:type="dxa"/>
            <w:tcBorders>
              <w:top w:val="single" w:sz="4" w:space="0" w:color="auto"/>
            </w:tcBorders>
            <w:vAlign w:val="center"/>
          </w:tcPr>
          <w:p w:rsidR="00AD758D" w:rsidRPr="00AD758D" w:rsidRDefault="00AD758D" w:rsidP="00AD758D">
            <w:pPr>
              <w:ind w:firstLine="0"/>
              <w:rPr>
                <w:szCs w:val="24"/>
              </w:rPr>
            </w:pPr>
            <w:r w:rsidRPr="00AD758D">
              <w:rPr>
                <w:szCs w:val="24"/>
              </w:rPr>
              <w:t>Устройство подвесных потолков типа «</w:t>
            </w:r>
            <w:proofErr w:type="spellStart"/>
            <w:r w:rsidRPr="00AD758D">
              <w:rPr>
                <w:szCs w:val="24"/>
              </w:rPr>
              <w:t>Армстронг</w:t>
            </w:r>
            <w:proofErr w:type="spellEnd"/>
            <w:r w:rsidRPr="00AD758D">
              <w:rPr>
                <w:szCs w:val="24"/>
              </w:rPr>
              <w:t>» по каркасу из оцинкованного профиля</w:t>
            </w:r>
          </w:p>
        </w:tc>
        <w:tc>
          <w:tcPr>
            <w:tcW w:w="1116" w:type="dxa"/>
            <w:tcBorders>
              <w:top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tcBorders>
            <w:vAlign w:val="center"/>
          </w:tcPr>
          <w:p w:rsidR="00AD758D" w:rsidRPr="00AD758D" w:rsidRDefault="00AD758D" w:rsidP="00AD758D">
            <w:pPr>
              <w:ind w:firstLine="0"/>
              <w:jc w:val="center"/>
              <w:rPr>
                <w:szCs w:val="24"/>
              </w:rPr>
            </w:pPr>
            <w:r w:rsidRPr="00AD758D">
              <w:rPr>
                <w:szCs w:val="24"/>
              </w:rPr>
              <w:t>8,7</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Двери, окна</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39.</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Снятие оконных переплетов остекленных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5,56</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40.</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оконных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41.</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Монтаж металлопластиковых окон с отделкой откосов, отлива, подоконник в количестве 2 штук (</w:t>
            </w:r>
            <w:smartTag w:uri="urn:schemas-microsoft-com:office:smarttags" w:element="metricconverter">
              <w:smartTagPr>
                <w:attr w:name="ProductID" w:val="1,58 м"/>
              </w:smartTagPr>
              <w:r w:rsidRPr="00AD758D">
                <w:rPr>
                  <w:szCs w:val="24"/>
                </w:rPr>
                <w:t>1,58 м</w:t>
              </w:r>
            </w:smartTag>
            <w:r w:rsidRPr="00AD758D">
              <w:rPr>
                <w:szCs w:val="24"/>
              </w:rPr>
              <w:t xml:space="preserve"> х </w:t>
            </w:r>
            <w:smartTag w:uri="urn:schemas-microsoft-com:office:smarttags" w:element="metricconverter">
              <w:smartTagPr>
                <w:attr w:name="ProductID" w:val="1,76 м"/>
              </w:smartTagPr>
              <w:r w:rsidRPr="00AD758D">
                <w:rPr>
                  <w:szCs w:val="24"/>
                </w:rPr>
                <w:t>1,76 м</w:t>
              </w:r>
            </w:smartTag>
            <w:r w:rsidRPr="00AD758D">
              <w:rPr>
                <w:szCs w:val="24"/>
              </w:rPr>
              <w:t xml:space="preserve">) с 2-х камерными стеклопакетами </w:t>
            </w:r>
            <w:proofErr w:type="gramStart"/>
            <w:r w:rsidRPr="00AD758D">
              <w:rPr>
                <w:szCs w:val="24"/>
              </w:rPr>
              <w:t>глухое</w:t>
            </w:r>
            <w:proofErr w:type="gramEnd"/>
            <w:r w:rsidRPr="00AD758D">
              <w:rPr>
                <w:szCs w:val="24"/>
              </w:rPr>
              <w:t xml:space="preserve"> + поворотно-откидное (двухстворчатое).</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5,56</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42.</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Снятие дверных полотен</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43.</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44.</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блока дверного деревянного с отделкой 1 шт.</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1,9</w:t>
            </w:r>
          </w:p>
        </w:tc>
      </w:tr>
      <w:tr w:rsidR="00AD758D" w:rsidRPr="00AD758D" w:rsidTr="00584EC3">
        <w:trPr>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Электромонтажные работы</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45.</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кабеля</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30</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46.</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Монтаж провода группового осветительных сетей в защитной оболочке в </w:t>
            </w:r>
            <w:proofErr w:type="gramStart"/>
            <w:r w:rsidRPr="00AD758D">
              <w:rPr>
                <w:szCs w:val="24"/>
              </w:rPr>
              <w:t>кабель-канале</w:t>
            </w:r>
            <w:proofErr w:type="gramEnd"/>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30</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47.</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светильников с лампами накаливания</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vertAlign w:val="superscript"/>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48.</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Монтаж светильников в устройство потолка </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49.</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розеток двойных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50.</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выключателей двухклавишных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w:t>
            </w:r>
          </w:p>
        </w:tc>
      </w:tr>
      <w:tr w:rsidR="00AD758D" w:rsidRPr="00AD758D" w:rsidTr="00584EC3">
        <w:trPr>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b/>
                <w:szCs w:val="24"/>
              </w:rPr>
            </w:pPr>
            <w:r w:rsidRPr="00AD758D">
              <w:rPr>
                <w:b/>
                <w:szCs w:val="24"/>
              </w:rPr>
              <w:t>Туалет, тамбур</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Стены</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51.</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Улучшенная масляная окраска ранее окрашенных стен за два раза с расчисткой старой краски до 35%</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32</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Потолок</w:t>
            </w:r>
          </w:p>
        </w:tc>
      </w:tr>
      <w:tr w:rsidR="00AD758D" w:rsidRPr="00AD758D" w:rsidTr="00584EC3">
        <w:trPr>
          <w:trHeight w:val="446"/>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52.</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4</w:t>
            </w:r>
          </w:p>
        </w:tc>
      </w:tr>
      <w:tr w:rsidR="00AD758D" w:rsidRPr="00AD758D" w:rsidTr="00584EC3">
        <w:trPr>
          <w:trHeight w:val="476"/>
          <w:jc w:val="center"/>
        </w:trPr>
        <w:tc>
          <w:tcPr>
            <w:tcW w:w="9988" w:type="dxa"/>
            <w:gridSpan w:val="4"/>
            <w:vAlign w:val="center"/>
          </w:tcPr>
          <w:p w:rsidR="00AD758D" w:rsidRPr="00AD758D" w:rsidRDefault="00AD758D" w:rsidP="00AD758D">
            <w:pPr>
              <w:ind w:left="720" w:firstLine="0"/>
              <w:jc w:val="center"/>
              <w:rPr>
                <w:szCs w:val="24"/>
              </w:rPr>
            </w:pPr>
            <w:r w:rsidRPr="00AD758D">
              <w:rPr>
                <w:szCs w:val="24"/>
              </w:rPr>
              <w:t>Полы</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53.</w:t>
            </w:r>
          </w:p>
        </w:tc>
        <w:tc>
          <w:tcPr>
            <w:tcW w:w="6797" w:type="dxa"/>
            <w:vAlign w:val="center"/>
          </w:tcPr>
          <w:p w:rsidR="00AD758D" w:rsidRPr="00AD758D" w:rsidRDefault="00AD758D" w:rsidP="00AD758D">
            <w:pPr>
              <w:ind w:firstLine="0"/>
              <w:rPr>
                <w:szCs w:val="24"/>
              </w:rPr>
            </w:pPr>
            <w:r w:rsidRPr="00AD758D">
              <w:rPr>
                <w:szCs w:val="24"/>
              </w:rPr>
              <w:t>Устройство гидроизоляции пола</w:t>
            </w:r>
          </w:p>
        </w:tc>
        <w:tc>
          <w:tcPr>
            <w:tcW w:w="1116" w:type="dxa"/>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4</w:t>
            </w:r>
          </w:p>
        </w:tc>
      </w:tr>
      <w:tr w:rsidR="00AD758D" w:rsidRPr="00AD758D" w:rsidTr="00584EC3">
        <w:trPr>
          <w:trHeight w:val="406"/>
          <w:jc w:val="center"/>
        </w:trPr>
        <w:tc>
          <w:tcPr>
            <w:tcW w:w="658" w:type="dxa"/>
            <w:vAlign w:val="center"/>
          </w:tcPr>
          <w:p w:rsidR="00AD758D" w:rsidRPr="00AD758D" w:rsidRDefault="009A3F84" w:rsidP="00584EC3">
            <w:pPr>
              <w:suppressAutoHyphens/>
              <w:ind w:firstLine="0"/>
              <w:rPr>
                <w:szCs w:val="24"/>
              </w:rPr>
            </w:pPr>
            <w:r>
              <w:rPr>
                <w:szCs w:val="24"/>
              </w:rPr>
              <w:t>54.</w:t>
            </w:r>
          </w:p>
        </w:tc>
        <w:tc>
          <w:tcPr>
            <w:tcW w:w="6797" w:type="dxa"/>
            <w:vAlign w:val="center"/>
          </w:tcPr>
          <w:p w:rsidR="00AD758D" w:rsidRPr="00AD758D" w:rsidRDefault="00AD758D" w:rsidP="00AD758D">
            <w:pPr>
              <w:ind w:firstLine="0"/>
              <w:rPr>
                <w:szCs w:val="24"/>
              </w:rPr>
            </w:pPr>
            <w:r w:rsidRPr="00AD758D">
              <w:rPr>
                <w:szCs w:val="24"/>
              </w:rPr>
              <w:t>Устройство стяжек из выравнивающей смеси типа "</w:t>
            </w:r>
            <w:proofErr w:type="spellStart"/>
            <w:r w:rsidRPr="00AD758D">
              <w:rPr>
                <w:szCs w:val="24"/>
              </w:rPr>
              <w:t>Ветонит</w:t>
            </w:r>
            <w:proofErr w:type="spellEnd"/>
            <w:r w:rsidRPr="00AD758D">
              <w:rPr>
                <w:szCs w:val="24"/>
              </w:rPr>
              <w:t xml:space="preserve">" 5000, толщиной </w:t>
            </w:r>
            <w:smartTag w:uri="urn:schemas-microsoft-com:office:smarttags" w:element="metricconverter">
              <w:smartTagPr>
                <w:attr w:name="ProductID" w:val="5 мм"/>
              </w:smartTagPr>
              <w:r w:rsidRPr="00AD758D">
                <w:rPr>
                  <w:szCs w:val="24"/>
                </w:rPr>
                <w:t>5 мм</w:t>
              </w:r>
            </w:smartTag>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4</w:t>
            </w:r>
          </w:p>
        </w:tc>
      </w:tr>
      <w:tr w:rsidR="00AD758D" w:rsidRPr="00AD758D" w:rsidTr="00584EC3">
        <w:trPr>
          <w:jc w:val="center"/>
        </w:trPr>
        <w:tc>
          <w:tcPr>
            <w:tcW w:w="658" w:type="dxa"/>
            <w:vAlign w:val="center"/>
          </w:tcPr>
          <w:p w:rsidR="00AD758D" w:rsidRPr="00AD758D" w:rsidRDefault="009A3F84" w:rsidP="00584EC3">
            <w:pPr>
              <w:suppressAutoHyphens/>
              <w:ind w:firstLine="0"/>
              <w:rPr>
                <w:szCs w:val="24"/>
              </w:rPr>
            </w:pPr>
            <w:r>
              <w:rPr>
                <w:szCs w:val="24"/>
              </w:rPr>
              <w:t>55.</w:t>
            </w:r>
          </w:p>
        </w:tc>
        <w:tc>
          <w:tcPr>
            <w:tcW w:w="6797" w:type="dxa"/>
            <w:vAlign w:val="center"/>
          </w:tcPr>
          <w:p w:rsidR="00AD758D" w:rsidRPr="00AD758D" w:rsidRDefault="00AD758D" w:rsidP="00AD758D">
            <w:pPr>
              <w:ind w:firstLine="0"/>
              <w:rPr>
                <w:szCs w:val="24"/>
              </w:rPr>
            </w:pPr>
            <w:r w:rsidRPr="00AD758D">
              <w:rPr>
                <w:szCs w:val="24"/>
              </w:rPr>
              <w:t>Разборка покрытий полов из керамической плитки</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4</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56.</w:t>
            </w:r>
          </w:p>
        </w:tc>
        <w:tc>
          <w:tcPr>
            <w:tcW w:w="6797" w:type="dxa"/>
            <w:vAlign w:val="center"/>
          </w:tcPr>
          <w:p w:rsidR="00AD758D" w:rsidRPr="00AD758D" w:rsidRDefault="00AD758D" w:rsidP="00AD758D">
            <w:pPr>
              <w:ind w:firstLine="0"/>
              <w:rPr>
                <w:szCs w:val="24"/>
              </w:rPr>
            </w:pPr>
            <w:r w:rsidRPr="00AD758D">
              <w:rPr>
                <w:szCs w:val="24"/>
              </w:rPr>
              <w:t xml:space="preserve">Устройство покрытий из плитки для пола, </w:t>
            </w:r>
            <w:proofErr w:type="spellStart"/>
            <w:r w:rsidRPr="00AD758D">
              <w:rPr>
                <w:szCs w:val="24"/>
              </w:rPr>
              <w:t>антискользящей</w:t>
            </w:r>
            <w:proofErr w:type="spellEnd"/>
            <w:r w:rsidRPr="00AD758D">
              <w:rPr>
                <w:szCs w:val="24"/>
              </w:rPr>
              <w:t xml:space="preserve">, матовой, с затиранием </w:t>
            </w:r>
            <w:proofErr w:type="spellStart"/>
            <w:r w:rsidRPr="00AD758D">
              <w:rPr>
                <w:szCs w:val="24"/>
              </w:rPr>
              <w:t>межплиточных</w:t>
            </w:r>
            <w:proofErr w:type="spellEnd"/>
            <w:r w:rsidRPr="00AD758D">
              <w:rPr>
                <w:szCs w:val="24"/>
              </w:rPr>
              <w:t xml:space="preserve"> швов</w:t>
            </w:r>
          </w:p>
        </w:tc>
        <w:tc>
          <w:tcPr>
            <w:tcW w:w="1116" w:type="dxa"/>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vAlign w:val="center"/>
          </w:tcPr>
          <w:p w:rsidR="00AD758D" w:rsidRPr="00AD758D" w:rsidRDefault="00AD758D" w:rsidP="00AD758D">
            <w:pPr>
              <w:ind w:firstLine="0"/>
              <w:jc w:val="center"/>
              <w:rPr>
                <w:szCs w:val="24"/>
              </w:rPr>
            </w:pPr>
            <w:r w:rsidRPr="00AD758D">
              <w:rPr>
                <w:szCs w:val="24"/>
              </w:rPr>
              <w:t>4</w:t>
            </w:r>
          </w:p>
        </w:tc>
      </w:tr>
      <w:tr w:rsidR="00AD758D" w:rsidRPr="00AD758D" w:rsidTr="00584EC3">
        <w:trPr>
          <w:trHeight w:val="70"/>
          <w:jc w:val="center"/>
        </w:trPr>
        <w:tc>
          <w:tcPr>
            <w:tcW w:w="658" w:type="dxa"/>
            <w:vAlign w:val="center"/>
          </w:tcPr>
          <w:p w:rsidR="00AD758D" w:rsidRPr="00AD758D" w:rsidRDefault="009A3F84" w:rsidP="00584EC3">
            <w:pPr>
              <w:suppressAutoHyphens/>
              <w:ind w:firstLine="0"/>
              <w:rPr>
                <w:szCs w:val="24"/>
              </w:rPr>
            </w:pPr>
            <w:r>
              <w:rPr>
                <w:szCs w:val="24"/>
              </w:rPr>
              <w:t>57.</w:t>
            </w:r>
          </w:p>
        </w:tc>
        <w:tc>
          <w:tcPr>
            <w:tcW w:w="6797" w:type="dxa"/>
            <w:vAlign w:val="center"/>
          </w:tcPr>
          <w:p w:rsidR="00AD758D" w:rsidRPr="00AD758D" w:rsidRDefault="00AD758D" w:rsidP="00AD758D">
            <w:pPr>
              <w:ind w:firstLine="0"/>
              <w:rPr>
                <w:szCs w:val="24"/>
              </w:rPr>
            </w:pPr>
            <w:r w:rsidRPr="00AD758D">
              <w:rPr>
                <w:szCs w:val="24"/>
              </w:rPr>
              <w:t xml:space="preserve">Устройство плинтусов из плиток керамических для полов с затиранием </w:t>
            </w:r>
            <w:proofErr w:type="spellStart"/>
            <w:r w:rsidRPr="00AD758D">
              <w:rPr>
                <w:szCs w:val="24"/>
              </w:rPr>
              <w:t>межплиточных</w:t>
            </w:r>
            <w:proofErr w:type="spellEnd"/>
            <w:r w:rsidRPr="00AD758D">
              <w:rPr>
                <w:szCs w:val="24"/>
              </w:rPr>
              <w:t xml:space="preserve"> швов</w:t>
            </w:r>
          </w:p>
        </w:tc>
        <w:tc>
          <w:tcPr>
            <w:tcW w:w="1116" w:type="dxa"/>
            <w:vAlign w:val="center"/>
          </w:tcPr>
          <w:p w:rsidR="00AD758D" w:rsidRPr="00AD758D" w:rsidRDefault="00AD758D" w:rsidP="00AD758D">
            <w:pPr>
              <w:ind w:firstLine="0"/>
              <w:jc w:val="center"/>
              <w:rPr>
                <w:szCs w:val="24"/>
              </w:rPr>
            </w:pPr>
            <w:r w:rsidRPr="00AD758D">
              <w:rPr>
                <w:szCs w:val="24"/>
              </w:rPr>
              <w:t>м.п.</w:t>
            </w:r>
          </w:p>
        </w:tc>
        <w:tc>
          <w:tcPr>
            <w:tcW w:w="1417" w:type="dxa"/>
            <w:vAlign w:val="center"/>
          </w:tcPr>
          <w:p w:rsidR="00AD758D" w:rsidRPr="00AD758D" w:rsidRDefault="00AD758D" w:rsidP="00AD758D">
            <w:pPr>
              <w:ind w:firstLine="0"/>
              <w:jc w:val="center"/>
              <w:rPr>
                <w:szCs w:val="24"/>
              </w:rPr>
            </w:pPr>
            <w:r w:rsidRPr="00AD758D">
              <w:rPr>
                <w:szCs w:val="24"/>
              </w:rPr>
              <w:t>9,4</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Двери</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58</w:t>
            </w:r>
            <w:r w:rsidR="00584EC3">
              <w:rPr>
                <w:szCs w:val="24"/>
              </w:rPr>
              <w:t>.</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Снятие дверных полотен</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418"/>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59.</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60.</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блоков дверных деревянных с отделкой 2 шт.</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2,8</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Электромонтажные работы</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61.</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светильников с лампами накаливания</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vertAlign w:val="superscript"/>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62.</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Монтаж светильников потолочных влагозащитных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290"/>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63.</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Монтаж выключателей одноклавишных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b/>
                <w:szCs w:val="24"/>
              </w:rPr>
            </w:pPr>
            <w:r w:rsidRPr="00AD758D">
              <w:rPr>
                <w:b/>
                <w:szCs w:val="24"/>
              </w:rPr>
              <w:t>Коридор</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Стены</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9A3F84" w:rsidP="00584EC3">
            <w:pPr>
              <w:suppressAutoHyphens/>
              <w:ind w:firstLine="0"/>
              <w:rPr>
                <w:szCs w:val="24"/>
              </w:rPr>
            </w:pPr>
            <w:r>
              <w:rPr>
                <w:szCs w:val="24"/>
              </w:rPr>
              <w:t>64.</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Улучшенная масляная окраска ранее окрашенных стен за два раза с расчисткой старой краски до 35%</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33</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lastRenderedPageBreak/>
              <w:t>Полы</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65.</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Устройство стяжек из выравнивающей смеси толщиной </w:t>
            </w:r>
            <w:smartTag w:uri="urn:schemas-microsoft-com:office:smarttags" w:element="metricconverter">
              <w:smartTagPr>
                <w:attr w:name="ProductID" w:val="5 мм"/>
              </w:smartTagPr>
              <w:r w:rsidRPr="00AD758D">
                <w:rPr>
                  <w:szCs w:val="24"/>
                </w:rPr>
                <w:t>5 мм</w:t>
              </w:r>
            </w:smartTag>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7,5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66.</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Разборка покрытий полов из керамической плитки</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7,5</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67.</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Устройство покрытий из плитки для пола, </w:t>
            </w:r>
            <w:proofErr w:type="spellStart"/>
            <w:r w:rsidRPr="00AD758D">
              <w:rPr>
                <w:szCs w:val="24"/>
              </w:rPr>
              <w:t>антискользящей</w:t>
            </w:r>
            <w:proofErr w:type="spellEnd"/>
            <w:r w:rsidRPr="00AD758D">
              <w:rPr>
                <w:szCs w:val="24"/>
              </w:rPr>
              <w:t xml:space="preserve">, матовой, с затиранием </w:t>
            </w:r>
            <w:proofErr w:type="spellStart"/>
            <w:r w:rsidRPr="00AD758D">
              <w:rPr>
                <w:szCs w:val="24"/>
              </w:rPr>
              <w:t>межплиточных</w:t>
            </w:r>
            <w:proofErr w:type="spellEnd"/>
            <w:r w:rsidRPr="00AD758D">
              <w:rPr>
                <w:szCs w:val="24"/>
              </w:rPr>
              <w:t xml:space="preserve"> швов</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7,5</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68.</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Устройство плинтусов из плиток керамических для полов с затиранием </w:t>
            </w:r>
            <w:proofErr w:type="spellStart"/>
            <w:r w:rsidRPr="00AD758D">
              <w:rPr>
                <w:szCs w:val="24"/>
              </w:rPr>
              <w:t>межплиточных</w:t>
            </w:r>
            <w:proofErr w:type="spellEnd"/>
            <w:r w:rsidRPr="00AD758D">
              <w:rPr>
                <w:szCs w:val="24"/>
              </w:rPr>
              <w:t xml:space="preserve"> швов</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11</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Потолок</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69.</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Устройство подвесных потолков типа «</w:t>
            </w:r>
            <w:proofErr w:type="spellStart"/>
            <w:r w:rsidRPr="00AD758D">
              <w:rPr>
                <w:szCs w:val="24"/>
              </w:rPr>
              <w:t>Армстронг</w:t>
            </w:r>
            <w:proofErr w:type="spellEnd"/>
            <w:r w:rsidRPr="00AD758D">
              <w:rPr>
                <w:szCs w:val="24"/>
              </w:rPr>
              <w:t>» по каркасу из оцинкованного профиля</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7,5</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Двери, окна</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70.</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Снятие оконных переплетов остекленных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1,51</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71.</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оконных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72.</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Монтаж металлопластикового окна с отделкой откосов, отлива, подоконник  (0,86м х 1,76м)     с 2-х камерными стеклопакетами </w:t>
            </w:r>
            <w:proofErr w:type="gramStart"/>
            <w:r w:rsidRPr="00AD758D">
              <w:rPr>
                <w:szCs w:val="24"/>
              </w:rPr>
              <w:t>глухое</w:t>
            </w:r>
            <w:proofErr w:type="gramEnd"/>
            <w:r w:rsidRPr="00AD758D">
              <w:rPr>
                <w:szCs w:val="24"/>
              </w:rPr>
              <w:t xml:space="preserve"> + поворотно-откидное (двухстворчатое).           </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1,51</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73.</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Снятие дверных полотен</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463"/>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74.</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75.</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Установка блока дверного деревянного с отделкой </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1,9</w:t>
            </w:r>
          </w:p>
        </w:tc>
      </w:tr>
      <w:tr w:rsidR="00AD758D" w:rsidRPr="00AD758D" w:rsidTr="00584EC3">
        <w:trPr>
          <w:trHeight w:val="239"/>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b/>
                <w:szCs w:val="24"/>
              </w:rPr>
            </w:pPr>
            <w:r w:rsidRPr="00AD758D">
              <w:rPr>
                <w:b/>
                <w:szCs w:val="24"/>
              </w:rPr>
              <w:t>Раздевалка</w:t>
            </w:r>
          </w:p>
        </w:tc>
      </w:tr>
      <w:tr w:rsidR="00AD758D" w:rsidRPr="00AD758D" w:rsidTr="00584EC3">
        <w:trPr>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Стены</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76.</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Покрытие поверхностей грунтовкой глубокого проникновения за 2 раза стен</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81</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77.</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Окрашивание водоэмульсионными составами поверхностей стен, ранее окрашенных водоэмульсионной краской, с расчисткой старой краски до 35% </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35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78.</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Улучшенная масляная окраска ранее окрашенных стен за два раза с расчисткой старой краски до 35%</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46</w:t>
            </w:r>
          </w:p>
        </w:tc>
      </w:tr>
      <w:tr w:rsidR="00AD758D" w:rsidRPr="00AD758D" w:rsidTr="00584EC3">
        <w:trPr>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Потолок</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79.</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Устройство подвесных потолков типа «</w:t>
            </w:r>
            <w:proofErr w:type="spellStart"/>
            <w:r w:rsidRPr="00AD758D">
              <w:rPr>
                <w:szCs w:val="24"/>
              </w:rPr>
              <w:t>Армстронг</w:t>
            </w:r>
            <w:proofErr w:type="spellEnd"/>
            <w:r w:rsidRPr="00AD758D">
              <w:rPr>
                <w:szCs w:val="24"/>
              </w:rPr>
              <w:t>» по каркасу из оцинкованного профиля</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47,5</w:t>
            </w:r>
          </w:p>
        </w:tc>
      </w:tr>
      <w:tr w:rsidR="00AD758D" w:rsidRPr="00AD758D" w:rsidTr="00584EC3">
        <w:trPr>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Полы</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80.</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Устройство гидроизоляции пола</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47,5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81.</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Устройство стяжек из выравнивающей смеси толщиной </w:t>
            </w:r>
            <w:smartTag w:uri="urn:schemas-microsoft-com:office:smarttags" w:element="metricconverter">
              <w:smartTagPr>
                <w:attr w:name="ProductID" w:val="5 мм"/>
              </w:smartTagPr>
              <w:r w:rsidRPr="00AD758D">
                <w:rPr>
                  <w:szCs w:val="24"/>
                </w:rPr>
                <w:t>5 мм</w:t>
              </w:r>
            </w:smartTag>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47,5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82.</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Разборка покрытий полов из керамической плитки</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47,5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83.</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Устройство покрытий из плитки для пола, </w:t>
            </w:r>
            <w:proofErr w:type="spellStart"/>
            <w:r w:rsidRPr="00AD758D">
              <w:rPr>
                <w:szCs w:val="24"/>
              </w:rPr>
              <w:t>антискользящей</w:t>
            </w:r>
            <w:proofErr w:type="spellEnd"/>
            <w:r w:rsidRPr="00AD758D">
              <w:rPr>
                <w:szCs w:val="24"/>
              </w:rPr>
              <w:t xml:space="preserve">, матовой, с затиранием </w:t>
            </w:r>
            <w:proofErr w:type="spellStart"/>
            <w:r w:rsidRPr="00AD758D">
              <w:rPr>
                <w:szCs w:val="24"/>
              </w:rPr>
              <w:t>межплиточных</w:t>
            </w:r>
            <w:proofErr w:type="spellEnd"/>
            <w:r w:rsidRPr="00AD758D">
              <w:rPr>
                <w:szCs w:val="24"/>
              </w:rPr>
              <w:t xml:space="preserve"> швов</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47,5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84.</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Устройство плинтусов из плиток керамических для полов с затиранием </w:t>
            </w:r>
            <w:proofErr w:type="spellStart"/>
            <w:r w:rsidRPr="00AD758D">
              <w:rPr>
                <w:szCs w:val="24"/>
              </w:rPr>
              <w:t>межплиточных</w:t>
            </w:r>
            <w:proofErr w:type="spellEnd"/>
            <w:r w:rsidRPr="00AD758D">
              <w:rPr>
                <w:szCs w:val="24"/>
              </w:rPr>
              <w:t xml:space="preserve"> швов</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25,8</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Двери, окна</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85.</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Снятие оконных переплетов остекленных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8</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86.</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оконных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3</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87.</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Монтаж металлопластикового окна с отделкой откосов, отлива, подоконник в количестве 3 шт. (1,76м х 1,58м – 1 шт.)</w:t>
            </w:r>
            <w:proofErr w:type="gramStart"/>
            <w:r w:rsidRPr="00AD758D">
              <w:rPr>
                <w:szCs w:val="24"/>
              </w:rPr>
              <w:t xml:space="preserve">( </w:t>
            </w:r>
            <w:proofErr w:type="gramEnd"/>
            <w:r w:rsidRPr="00AD758D">
              <w:rPr>
                <w:szCs w:val="24"/>
              </w:rPr>
              <w:t>1,76м х 1,48м – 2 шт.)     с 2-х камерными стеклопакетами глухое + поворотно-откидное (двухстворчатое).</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8,0</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88.</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Снятие дверных полотен</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89.</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lastRenderedPageBreak/>
              <w:t>90.</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блока дверного деревянного с отделкой проема и замком 1 шт.</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1,74</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91.</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Изготовление и установка металлической двери с отделкой и замком (пожарный выход)</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1,74</w:t>
            </w:r>
          </w:p>
        </w:tc>
      </w:tr>
      <w:tr w:rsidR="00AD758D" w:rsidRPr="00AD758D" w:rsidTr="00584EC3">
        <w:trPr>
          <w:trHeight w:val="70"/>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Электромонтажные работы</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92.</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кабеля</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110</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93.</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Монтаж провода группового осветительных сетей в защитной оболочке (2х1,5)/(3х1,5) в </w:t>
            </w:r>
            <w:proofErr w:type="spellStart"/>
            <w:r w:rsidRPr="00AD758D">
              <w:rPr>
                <w:szCs w:val="24"/>
              </w:rPr>
              <w:t>гофротрубе</w:t>
            </w:r>
            <w:proofErr w:type="spellEnd"/>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70/40</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94.</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Демонтаж светильников с лампами накаливания</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vertAlign w:val="superscript"/>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12</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95.</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 xml:space="preserve">Монтаж светильников в устройство потолка </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12</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96.</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розеток двойных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4</w:t>
            </w:r>
          </w:p>
        </w:tc>
      </w:tr>
      <w:tr w:rsidR="00AD758D" w:rsidRPr="00AD758D" w:rsidTr="00584EC3">
        <w:trPr>
          <w:trHeight w:val="70"/>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97.</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Монтаж выключателей одноклавишных</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w:t>
            </w:r>
          </w:p>
        </w:tc>
      </w:tr>
      <w:tr w:rsidR="00AD758D" w:rsidRPr="00AD758D" w:rsidTr="00584EC3">
        <w:trPr>
          <w:trHeight w:val="483"/>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Вентиляция</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98.</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вентиляции: вентилятор оснащенный таймером включения</w:t>
            </w:r>
          </w:p>
          <w:p w:rsidR="00AD758D" w:rsidRPr="00AD758D" w:rsidRDefault="00AD758D" w:rsidP="00AD758D">
            <w:pPr>
              <w:ind w:firstLine="0"/>
              <w:rPr>
                <w:szCs w:val="24"/>
              </w:rPr>
            </w:pPr>
            <w:proofErr w:type="spellStart"/>
            <w:r w:rsidRPr="00AD758D">
              <w:rPr>
                <w:szCs w:val="24"/>
              </w:rPr>
              <w:t>Гофратруба</w:t>
            </w:r>
            <w:proofErr w:type="spellEnd"/>
            <w:r w:rsidRPr="00AD758D">
              <w:rPr>
                <w:szCs w:val="24"/>
              </w:rPr>
              <w:t xml:space="preserve"> Ø120 мм</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p w:rsidR="00AD758D" w:rsidRPr="00AD758D" w:rsidRDefault="00AD758D" w:rsidP="00AD758D">
            <w:pPr>
              <w:ind w:firstLine="0"/>
              <w:jc w:val="center"/>
              <w:rPr>
                <w:szCs w:val="24"/>
              </w:rPr>
            </w:pPr>
          </w:p>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1</w:t>
            </w:r>
          </w:p>
          <w:p w:rsidR="00AD758D" w:rsidRPr="00AD758D" w:rsidRDefault="00AD758D" w:rsidP="00AD758D">
            <w:pPr>
              <w:ind w:firstLine="0"/>
              <w:jc w:val="center"/>
              <w:rPr>
                <w:szCs w:val="24"/>
              </w:rPr>
            </w:pPr>
          </w:p>
          <w:p w:rsidR="00AD758D" w:rsidRPr="00AD758D" w:rsidRDefault="00AD758D" w:rsidP="00AD758D">
            <w:pPr>
              <w:ind w:firstLine="0"/>
              <w:jc w:val="center"/>
              <w:rPr>
                <w:szCs w:val="24"/>
              </w:rPr>
            </w:pPr>
            <w:r w:rsidRPr="00AD758D">
              <w:rPr>
                <w:szCs w:val="24"/>
              </w:rPr>
              <w:t>16</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99.</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Установка вентиляционных решеток</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шт.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6</w:t>
            </w:r>
          </w:p>
        </w:tc>
      </w:tr>
      <w:tr w:rsidR="00AD758D" w:rsidRPr="00AD758D" w:rsidTr="00584EC3">
        <w:trPr>
          <w:trHeight w:val="489"/>
          <w:jc w:val="center"/>
        </w:trPr>
        <w:tc>
          <w:tcPr>
            <w:tcW w:w="9988" w:type="dxa"/>
            <w:gridSpan w:val="4"/>
            <w:tcBorders>
              <w:top w:val="single" w:sz="4" w:space="0" w:color="auto"/>
              <w:bottom w:val="single" w:sz="4" w:space="0" w:color="auto"/>
            </w:tcBorders>
            <w:vAlign w:val="center"/>
          </w:tcPr>
          <w:p w:rsidR="00AD758D" w:rsidRPr="00AD758D" w:rsidRDefault="00AD758D" w:rsidP="00AD758D">
            <w:pPr>
              <w:ind w:left="720" w:firstLine="0"/>
              <w:jc w:val="center"/>
              <w:rPr>
                <w:szCs w:val="24"/>
              </w:rPr>
            </w:pPr>
            <w:r w:rsidRPr="00AD758D">
              <w:rPr>
                <w:szCs w:val="24"/>
              </w:rPr>
              <w:t>Отопление</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100.</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Масляная окраска ранее окрашенных радиаторов за 2 раза с подготовкой поверхности под окраску</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vertAlign w:val="superscript"/>
              </w:rPr>
            </w:pPr>
            <w:r w:rsidRPr="00AD758D">
              <w:rPr>
                <w:szCs w:val="24"/>
              </w:rPr>
              <w:t>м</w:t>
            </w:r>
            <w:proofErr w:type="gramStart"/>
            <w:r w:rsidRPr="00AD758D">
              <w:rPr>
                <w:szCs w:val="24"/>
                <w:vertAlign w:val="superscript"/>
              </w:rPr>
              <w:t>2</w:t>
            </w:r>
            <w:proofErr w:type="gramEnd"/>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5,5</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szCs w:val="24"/>
              </w:rPr>
            </w:pPr>
            <w:r>
              <w:rPr>
                <w:szCs w:val="24"/>
              </w:rPr>
              <w:t>101.</w:t>
            </w:r>
          </w:p>
        </w:tc>
        <w:tc>
          <w:tcPr>
            <w:tcW w:w="6797" w:type="dxa"/>
            <w:tcBorders>
              <w:top w:val="single" w:sz="4" w:space="0" w:color="auto"/>
              <w:bottom w:val="single" w:sz="4" w:space="0" w:color="auto"/>
            </w:tcBorders>
            <w:vAlign w:val="center"/>
          </w:tcPr>
          <w:p w:rsidR="00AD758D" w:rsidRPr="00AD758D" w:rsidRDefault="00AD758D" w:rsidP="00AD758D">
            <w:pPr>
              <w:ind w:firstLine="0"/>
              <w:rPr>
                <w:szCs w:val="24"/>
              </w:rPr>
            </w:pPr>
            <w:r w:rsidRPr="00AD758D">
              <w:rPr>
                <w:szCs w:val="24"/>
              </w:rPr>
              <w:t>Масляная окраска ранее окрашенных труб отопления за 2 раза с подготовкой поверхности под окраску</w:t>
            </w:r>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м.п.</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szCs w:val="24"/>
              </w:rPr>
            </w:pPr>
            <w:r w:rsidRPr="00AD758D">
              <w:rPr>
                <w:szCs w:val="24"/>
              </w:rPr>
              <w:t>28</w:t>
            </w:r>
          </w:p>
        </w:tc>
      </w:tr>
      <w:tr w:rsidR="00AD758D" w:rsidRPr="00AD758D" w:rsidTr="00584EC3">
        <w:trPr>
          <w:jc w:val="center"/>
        </w:trPr>
        <w:tc>
          <w:tcPr>
            <w:tcW w:w="658" w:type="dxa"/>
            <w:tcBorders>
              <w:top w:val="single" w:sz="4" w:space="0" w:color="auto"/>
              <w:bottom w:val="single" w:sz="4" w:space="0" w:color="auto"/>
            </w:tcBorders>
            <w:vAlign w:val="center"/>
          </w:tcPr>
          <w:p w:rsidR="00AD758D" w:rsidRPr="00AD758D" w:rsidRDefault="00584EC3" w:rsidP="00584EC3">
            <w:pPr>
              <w:suppressAutoHyphens/>
              <w:ind w:firstLine="0"/>
              <w:rPr>
                <w:color w:val="000000"/>
                <w:szCs w:val="24"/>
              </w:rPr>
            </w:pPr>
            <w:r>
              <w:rPr>
                <w:color w:val="000000"/>
                <w:szCs w:val="24"/>
              </w:rPr>
              <w:t>102.</w:t>
            </w:r>
          </w:p>
        </w:tc>
        <w:tc>
          <w:tcPr>
            <w:tcW w:w="6797" w:type="dxa"/>
            <w:tcBorders>
              <w:top w:val="single" w:sz="4" w:space="0" w:color="auto"/>
              <w:bottom w:val="single" w:sz="4" w:space="0" w:color="auto"/>
            </w:tcBorders>
            <w:vAlign w:val="center"/>
          </w:tcPr>
          <w:p w:rsidR="00AD758D" w:rsidRPr="00AD758D" w:rsidRDefault="00AD758D" w:rsidP="00AD758D">
            <w:pPr>
              <w:ind w:firstLine="0"/>
              <w:rPr>
                <w:color w:val="000000"/>
                <w:szCs w:val="24"/>
              </w:rPr>
            </w:pPr>
            <w:r w:rsidRPr="00AD758D">
              <w:rPr>
                <w:color w:val="000000"/>
                <w:szCs w:val="24"/>
              </w:rPr>
              <w:t xml:space="preserve">Погрузка и вывоз мусора после хозяйственной деятельности на расстояние до </w:t>
            </w:r>
            <w:smartTag w:uri="urn:schemas-microsoft-com:office:smarttags" w:element="metricconverter">
              <w:smartTagPr>
                <w:attr w:name="ProductID" w:val="10 км"/>
              </w:smartTagPr>
              <w:r w:rsidRPr="00AD758D">
                <w:rPr>
                  <w:color w:val="000000"/>
                  <w:szCs w:val="24"/>
                </w:rPr>
                <w:t>10 км</w:t>
              </w:r>
            </w:smartTag>
          </w:p>
        </w:tc>
        <w:tc>
          <w:tcPr>
            <w:tcW w:w="1116" w:type="dxa"/>
            <w:tcBorders>
              <w:top w:val="single" w:sz="4" w:space="0" w:color="auto"/>
              <w:bottom w:val="single" w:sz="4" w:space="0" w:color="auto"/>
            </w:tcBorders>
            <w:vAlign w:val="center"/>
          </w:tcPr>
          <w:p w:rsidR="00AD758D" w:rsidRPr="00AD758D" w:rsidRDefault="00AD758D" w:rsidP="00AD758D">
            <w:pPr>
              <w:ind w:firstLine="0"/>
              <w:jc w:val="center"/>
              <w:rPr>
                <w:color w:val="000000"/>
                <w:szCs w:val="24"/>
              </w:rPr>
            </w:pPr>
            <w:r w:rsidRPr="00AD758D">
              <w:rPr>
                <w:color w:val="000000"/>
                <w:szCs w:val="24"/>
              </w:rPr>
              <w:t>т</w:t>
            </w:r>
          </w:p>
        </w:tc>
        <w:tc>
          <w:tcPr>
            <w:tcW w:w="1417" w:type="dxa"/>
            <w:tcBorders>
              <w:top w:val="single" w:sz="4" w:space="0" w:color="auto"/>
              <w:bottom w:val="single" w:sz="4" w:space="0" w:color="auto"/>
            </w:tcBorders>
            <w:vAlign w:val="center"/>
          </w:tcPr>
          <w:p w:rsidR="00AD758D" w:rsidRPr="00AD758D" w:rsidRDefault="00AD758D" w:rsidP="00AD758D">
            <w:pPr>
              <w:ind w:firstLine="0"/>
              <w:jc w:val="center"/>
              <w:rPr>
                <w:color w:val="000000"/>
                <w:szCs w:val="24"/>
              </w:rPr>
            </w:pPr>
            <w:r w:rsidRPr="00AD758D">
              <w:rPr>
                <w:color w:val="000000"/>
                <w:szCs w:val="24"/>
              </w:rPr>
              <w:t>9</w:t>
            </w:r>
          </w:p>
        </w:tc>
      </w:tr>
    </w:tbl>
    <w:p w:rsidR="00AD758D" w:rsidRPr="00AD758D" w:rsidRDefault="00AD758D" w:rsidP="00AD758D">
      <w:pPr>
        <w:tabs>
          <w:tab w:val="left" w:pos="4050"/>
        </w:tabs>
        <w:ind w:firstLine="0"/>
        <w:jc w:val="center"/>
        <w:rPr>
          <w:szCs w:val="24"/>
        </w:rPr>
      </w:pPr>
      <w:r w:rsidRPr="00AD758D">
        <w:rPr>
          <w:szCs w:val="24"/>
        </w:rPr>
        <w:t>План помещений (суммарная площадь составляет 76,76 м</w:t>
      </w:r>
      <w:r w:rsidR="00C47AA8">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15.05pt">
            <v:imagedata r:id="rId34" o:title=""/>
          </v:shape>
        </w:pict>
      </w:r>
      <w:r w:rsidRPr="00AD758D">
        <w:rPr>
          <w:szCs w:val="24"/>
        </w:rPr>
        <w:t>).</w:t>
      </w:r>
    </w:p>
    <w:p w:rsidR="00AD758D" w:rsidRPr="00AD758D" w:rsidRDefault="00AD758D" w:rsidP="00AD758D">
      <w:pPr>
        <w:tabs>
          <w:tab w:val="left" w:pos="4050"/>
        </w:tabs>
        <w:ind w:firstLine="0"/>
        <w:rPr>
          <w:rFonts w:eastAsia="Times New Roman"/>
          <w:szCs w:val="24"/>
          <w:lang w:eastAsia="ar-SA"/>
        </w:rPr>
      </w:pPr>
      <w:r>
        <w:rPr>
          <w:noProof/>
          <w:szCs w:val="24"/>
          <w:lang w:eastAsia="ru-RU"/>
        </w:rPr>
        <w:lastRenderedPageBreak/>
        <w:drawing>
          <wp:inline distT="0" distB="0" distL="0" distR="0" wp14:anchorId="75EA1FCA" wp14:editId="31D27C99">
            <wp:extent cx="6113780" cy="6262370"/>
            <wp:effectExtent l="0" t="0" r="1270" b="5080"/>
            <wp:docPr id="2" name="Рисунок 2" descr="C:\Documents and Settings\Admin\Рабочий стол\план 2 эт. абк К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Documents and Settings\Admin\Рабочий стол\план 2 эт. абк К21.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13780" cy="6262370"/>
                    </a:xfrm>
                    <a:prstGeom prst="rect">
                      <a:avLst/>
                    </a:prstGeom>
                    <a:noFill/>
                    <a:ln>
                      <a:noFill/>
                    </a:ln>
                  </pic:spPr>
                </pic:pic>
              </a:graphicData>
            </a:graphic>
          </wp:inline>
        </w:drawing>
      </w:r>
    </w:p>
    <w:p w:rsidR="00AD758D" w:rsidRDefault="00AD758D" w:rsidP="009F219A">
      <w:pPr>
        <w:numPr>
          <w:ilvl w:val="0"/>
          <w:numId w:val="45"/>
        </w:numPr>
        <w:suppressAutoHyphens/>
        <w:spacing w:after="200"/>
        <w:contextualSpacing/>
        <w:rPr>
          <w:szCs w:val="24"/>
        </w:rPr>
      </w:pPr>
      <w:bookmarkStart w:id="166" w:name="_Toc348353690"/>
      <w:r w:rsidRPr="00AD758D">
        <w:rPr>
          <w:szCs w:val="24"/>
        </w:rPr>
        <w:t>лаборатория; 2- тамбур; 3- туалет; 4- душевая; 5- раздевалка, 6- коридор.</w:t>
      </w:r>
    </w:p>
    <w:p w:rsidR="00AD758D" w:rsidRPr="00AD758D" w:rsidRDefault="00AD758D" w:rsidP="009325E7">
      <w:pPr>
        <w:keepNext/>
        <w:suppressAutoHyphens/>
        <w:spacing w:before="360"/>
        <w:outlineLvl w:val="0"/>
        <w:rPr>
          <w:rFonts w:eastAsia="Times New Roman"/>
          <w:b/>
          <w:color w:val="000000"/>
          <w:szCs w:val="24"/>
          <w:lang w:eastAsia="ru-RU"/>
        </w:rPr>
      </w:pPr>
      <w:r>
        <w:rPr>
          <w:rFonts w:eastAsia="Times New Roman"/>
          <w:b/>
          <w:szCs w:val="24"/>
          <w:lang w:eastAsia="ru-RU"/>
        </w:rPr>
        <w:t xml:space="preserve">5.5. </w:t>
      </w:r>
      <w:r w:rsidRPr="00AD758D">
        <w:rPr>
          <w:rFonts w:eastAsia="Times New Roman"/>
          <w:b/>
          <w:szCs w:val="24"/>
          <w:lang w:eastAsia="ru-RU"/>
        </w:rPr>
        <w:t>Требования</w:t>
      </w:r>
      <w:r w:rsidRPr="00AD758D">
        <w:rPr>
          <w:rFonts w:eastAsia="Times New Roman"/>
          <w:b/>
          <w:color w:val="000000"/>
          <w:szCs w:val="24"/>
          <w:lang w:eastAsia="ru-RU"/>
        </w:rPr>
        <w:t xml:space="preserve"> к организации и выполнению работ</w:t>
      </w:r>
      <w:bookmarkEnd w:id="166"/>
    </w:p>
    <w:p w:rsidR="00AD758D" w:rsidRPr="00AD758D" w:rsidRDefault="009325E7" w:rsidP="009325E7">
      <w:pPr>
        <w:tabs>
          <w:tab w:val="left" w:pos="993"/>
        </w:tabs>
        <w:suppressAutoHyphens/>
        <w:rPr>
          <w:szCs w:val="24"/>
        </w:rPr>
      </w:pPr>
      <w:r>
        <w:rPr>
          <w:szCs w:val="24"/>
        </w:rPr>
        <w:t>5.5.1.</w:t>
      </w:r>
      <w:r w:rsidR="00AD758D" w:rsidRPr="00AD758D">
        <w:rPr>
          <w:szCs w:val="24"/>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AD758D" w:rsidRPr="00AD758D" w:rsidRDefault="009325E7" w:rsidP="009325E7">
      <w:pPr>
        <w:tabs>
          <w:tab w:val="left" w:pos="993"/>
        </w:tabs>
        <w:suppressAutoHyphens/>
        <w:rPr>
          <w:szCs w:val="24"/>
        </w:rPr>
      </w:pPr>
      <w:r>
        <w:rPr>
          <w:szCs w:val="24"/>
        </w:rPr>
        <w:t>5.5.2.</w:t>
      </w:r>
      <w:r w:rsidR="00AD758D" w:rsidRPr="00AD758D">
        <w:rPr>
          <w:szCs w:val="24"/>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AD758D" w:rsidRPr="00AD758D" w:rsidRDefault="009325E7" w:rsidP="009325E7">
      <w:pPr>
        <w:tabs>
          <w:tab w:val="left" w:pos="993"/>
        </w:tabs>
        <w:suppressAutoHyphens/>
        <w:rPr>
          <w:szCs w:val="24"/>
        </w:rPr>
      </w:pPr>
      <w:r>
        <w:rPr>
          <w:szCs w:val="24"/>
        </w:rPr>
        <w:t>5.5.3.</w:t>
      </w:r>
      <w:r w:rsidR="00AD758D" w:rsidRPr="00AD758D">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AD758D" w:rsidRPr="00AD758D" w:rsidRDefault="009325E7" w:rsidP="009325E7">
      <w:pPr>
        <w:tabs>
          <w:tab w:val="left" w:pos="993"/>
        </w:tabs>
        <w:suppressAutoHyphens/>
        <w:rPr>
          <w:szCs w:val="24"/>
        </w:rPr>
      </w:pPr>
      <w:r>
        <w:rPr>
          <w:szCs w:val="24"/>
        </w:rPr>
        <w:t>5.5.4.</w:t>
      </w:r>
      <w:r w:rsidR="00AD758D" w:rsidRPr="00AD758D">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AD758D" w:rsidRPr="00AD758D" w:rsidRDefault="009325E7" w:rsidP="009325E7">
      <w:pPr>
        <w:tabs>
          <w:tab w:val="left" w:pos="0"/>
          <w:tab w:val="left" w:pos="1134"/>
        </w:tabs>
        <w:suppressAutoHyphens/>
        <w:rPr>
          <w:szCs w:val="24"/>
        </w:rPr>
      </w:pPr>
      <w:r>
        <w:rPr>
          <w:szCs w:val="24"/>
        </w:rPr>
        <w:t>5.5.5.</w:t>
      </w:r>
      <w:r w:rsidR="00AD758D" w:rsidRPr="00AD758D">
        <w:rPr>
          <w:szCs w:val="24"/>
        </w:rPr>
        <w:t>Работы проводятся в соответствии с Планом-графиком.</w:t>
      </w:r>
    </w:p>
    <w:p w:rsidR="00AD758D" w:rsidRPr="00AD758D" w:rsidRDefault="009325E7" w:rsidP="009325E7">
      <w:pPr>
        <w:tabs>
          <w:tab w:val="left" w:pos="1134"/>
        </w:tabs>
        <w:suppressAutoHyphens/>
        <w:overflowPunct w:val="0"/>
        <w:autoSpaceDE w:val="0"/>
        <w:autoSpaceDN w:val="0"/>
        <w:adjustRightInd w:val="0"/>
        <w:rPr>
          <w:rFonts w:eastAsia="Times New Roman"/>
          <w:szCs w:val="24"/>
          <w:lang w:eastAsia="ar-SA"/>
        </w:rPr>
      </w:pPr>
      <w:r>
        <w:rPr>
          <w:rFonts w:eastAsia="Times New Roman"/>
          <w:szCs w:val="24"/>
          <w:lang w:eastAsia="ar-SA"/>
        </w:rPr>
        <w:lastRenderedPageBreak/>
        <w:t xml:space="preserve">5.5.6. </w:t>
      </w:r>
      <w:r w:rsidR="00AD758D" w:rsidRPr="00AD758D">
        <w:rPr>
          <w:rFonts w:eastAsia="Times New Roman"/>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AD758D" w:rsidRPr="00AD758D" w:rsidRDefault="009325E7" w:rsidP="009325E7">
      <w:pPr>
        <w:tabs>
          <w:tab w:val="left" w:pos="0"/>
          <w:tab w:val="left" w:pos="1134"/>
        </w:tabs>
        <w:suppressAutoHyphens/>
        <w:rPr>
          <w:szCs w:val="24"/>
        </w:rPr>
      </w:pPr>
      <w:r>
        <w:rPr>
          <w:szCs w:val="24"/>
        </w:rPr>
        <w:t>5.5.7.</w:t>
      </w:r>
      <w:r w:rsidR="00AD758D" w:rsidRPr="00AD758D">
        <w:rPr>
          <w:szCs w:val="24"/>
        </w:rPr>
        <w:t>Заказчик предоставляет площадку для хранения материалов и инструментов.</w:t>
      </w:r>
    </w:p>
    <w:p w:rsidR="00AD758D" w:rsidRPr="00AD758D" w:rsidRDefault="009325E7" w:rsidP="009325E7">
      <w:pPr>
        <w:tabs>
          <w:tab w:val="left" w:pos="0"/>
          <w:tab w:val="left" w:pos="1134"/>
        </w:tabs>
        <w:suppressAutoHyphens/>
        <w:rPr>
          <w:szCs w:val="24"/>
        </w:rPr>
      </w:pPr>
      <w:r>
        <w:rPr>
          <w:szCs w:val="24"/>
        </w:rPr>
        <w:t xml:space="preserve">5.5.8. </w:t>
      </w:r>
      <w:r w:rsidR="00AD758D" w:rsidRPr="00AD758D">
        <w:rPr>
          <w:szCs w:val="24"/>
        </w:rPr>
        <w:t>При выполнении работ Подрядчик обеспечивает соблюдение  правил пожарной, промышленной безопасности, правил техники безопасности.</w:t>
      </w:r>
    </w:p>
    <w:p w:rsidR="00AD758D" w:rsidRPr="00AD758D" w:rsidRDefault="009325E7" w:rsidP="009325E7">
      <w:pPr>
        <w:tabs>
          <w:tab w:val="left" w:pos="1134"/>
        </w:tabs>
        <w:suppressAutoHyphens/>
        <w:rPr>
          <w:szCs w:val="24"/>
        </w:rPr>
      </w:pPr>
      <w:r>
        <w:rPr>
          <w:szCs w:val="24"/>
        </w:rPr>
        <w:t>5.5.9.</w:t>
      </w:r>
      <w:r w:rsidR="00AD758D" w:rsidRPr="00AD758D">
        <w:rPr>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AD758D" w:rsidRPr="00AD758D" w:rsidRDefault="009325E7" w:rsidP="009325E7">
      <w:pPr>
        <w:tabs>
          <w:tab w:val="left" w:pos="1134"/>
        </w:tabs>
        <w:suppressAutoHyphens/>
        <w:rPr>
          <w:szCs w:val="24"/>
        </w:rPr>
      </w:pPr>
      <w:r>
        <w:rPr>
          <w:szCs w:val="24"/>
        </w:rPr>
        <w:t>5.5.10.</w:t>
      </w:r>
      <w:r w:rsidR="00AD758D" w:rsidRPr="00AD758D">
        <w:rPr>
          <w:szCs w:val="24"/>
        </w:rPr>
        <w:t xml:space="preserve">Подрядчик обязан устранить указанные недостатки за свой счет в срок, установленный Заказчиком. </w:t>
      </w:r>
    </w:p>
    <w:p w:rsidR="00AD758D" w:rsidRPr="00AD758D" w:rsidRDefault="009325E7" w:rsidP="009325E7">
      <w:pPr>
        <w:tabs>
          <w:tab w:val="left" w:pos="1134"/>
        </w:tabs>
        <w:suppressAutoHyphens/>
        <w:rPr>
          <w:rFonts w:eastAsia="Times New Roman"/>
          <w:szCs w:val="24"/>
          <w:lang w:eastAsia="ru-RU"/>
        </w:rPr>
      </w:pPr>
      <w:r>
        <w:rPr>
          <w:szCs w:val="24"/>
        </w:rPr>
        <w:t>5.5.11.</w:t>
      </w:r>
      <w:r w:rsidR="00AD758D" w:rsidRPr="00AD758D">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AD758D" w:rsidRPr="00AD758D" w:rsidRDefault="009325E7" w:rsidP="009325E7">
      <w:pPr>
        <w:tabs>
          <w:tab w:val="left" w:pos="1134"/>
        </w:tabs>
        <w:suppressAutoHyphens/>
        <w:overflowPunct w:val="0"/>
        <w:autoSpaceDE w:val="0"/>
        <w:autoSpaceDN w:val="0"/>
        <w:adjustRightInd w:val="0"/>
        <w:rPr>
          <w:szCs w:val="24"/>
        </w:rPr>
      </w:pPr>
      <w:r>
        <w:rPr>
          <w:szCs w:val="24"/>
        </w:rPr>
        <w:t>5.5.12.</w:t>
      </w:r>
      <w:r w:rsidR="00AD758D" w:rsidRPr="00AD758D">
        <w:rPr>
          <w:szCs w:val="24"/>
        </w:rPr>
        <w:t>Работы по отделке помещений необходимо производить с учетом согласованной с Заказчиком ведомости отделки с использованием высококачественных сертифицированных отделочных материалов, отвечающих требованиям Заказчика.</w:t>
      </w:r>
    </w:p>
    <w:p w:rsidR="00AD758D" w:rsidRPr="00AD758D" w:rsidRDefault="009325E7" w:rsidP="002F7B65">
      <w:pPr>
        <w:keepNext/>
        <w:suppressAutoHyphens/>
        <w:spacing w:before="120"/>
        <w:outlineLvl w:val="0"/>
        <w:rPr>
          <w:rFonts w:eastAsia="Times New Roman"/>
          <w:b/>
          <w:color w:val="000000"/>
          <w:szCs w:val="24"/>
          <w:lang w:eastAsia="ar-SA"/>
        </w:rPr>
      </w:pPr>
      <w:bookmarkStart w:id="167" w:name="_Toc348353691"/>
      <w:r>
        <w:rPr>
          <w:rFonts w:eastAsia="Times New Roman"/>
          <w:b/>
          <w:szCs w:val="24"/>
          <w:lang w:eastAsia="ar-SA"/>
        </w:rPr>
        <w:t xml:space="preserve">5.6. </w:t>
      </w:r>
      <w:r w:rsidR="00AD758D" w:rsidRPr="00AD758D">
        <w:rPr>
          <w:rFonts w:eastAsia="Times New Roman"/>
          <w:b/>
          <w:szCs w:val="24"/>
          <w:lang w:eastAsia="ar-SA"/>
        </w:rPr>
        <w:t>Требования</w:t>
      </w:r>
      <w:r w:rsidR="00AD758D" w:rsidRPr="00AD758D">
        <w:rPr>
          <w:rFonts w:eastAsia="Times New Roman"/>
          <w:b/>
          <w:color w:val="000000"/>
          <w:szCs w:val="24"/>
          <w:lang w:eastAsia="ar-SA"/>
        </w:rPr>
        <w:t xml:space="preserve"> к составу документации</w:t>
      </w:r>
      <w:bookmarkEnd w:id="167"/>
    </w:p>
    <w:p w:rsidR="00AD758D" w:rsidRPr="00AD758D" w:rsidRDefault="009325E7" w:rsidP="009325E7">
      <w:pPr>
        <w:tabs>
          <w:tab w:val="left" w:pos="1134"/>
        </w:tabs>
        <w:suppressAutoHyphens/>
        <w:rPr>
          <w:szCs w:val="24"/>
        </w:rPr>
      </w:pPr>
      <w:r>
        <w:rPr>
          <w:szCs w:val="24"/>
        </w:rPr>
        <w:t>5.6.1.</w:t>
      </w:r>
      <w:r w:rsidR="00AD758D" w:rsidRPr="00AD758D">
        <w:rPr>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AD758D" w:rsidRPr="00AD758D" w:rsidRDefault="009325E7" w:rsidP="009325E7">
      <w:pPr>
        <w:tabs>
          <w:tab w:val="left" w:pos="0"/>
          <w:tab w:val="left" w:pos="1134"/>
        </w:tabs>
        <w:suppressAutoHyphens/>
        <w:rPr>
          <w:szCs w:val="24"/>
        </w:rPr>
      </w:pPr>
      <w:r>
        <w:rPr>
          <w:szCs w:val="24"/>
        </w:rPr>
        <w:t>5.6.2.</w:t>
      </w:r>
      <w:r w:rsidR="00AD758D" w:rsidRPr="00AD758D">
        <w:rPr>
          <w:szCs w:val="24"/>
        </w:rPr>
        <w:t>Ремонтная документация на выполненные работы должна включать:</w:t>
      </w:r>
    </w:p>
    <w:p w:rsidR="00AD758D" w:rsidRPr="00AD758D" w:rsidRDefault="00AD758D" w:rsidP="00AD758D">
      <w:pPr>
        <w:numPr>
          <w:ilvl w:val="0"/>
          <w:numId w:val="39"/>
        </w:numPr>
        <w:tabs>
          <w:tab w:val="left" w:pos="0"/>
          <w:tab w:val="num" w:pos="900"/>
          <w:tab w:val="left" w:pos="1134"/>
        </w:tabs>
        <w:suppressAutoHyphens/>
        <w:ind w:left="0" w:firstLine="540"/>
        <w:rPr>
          <w:szCs w:val="24"/>
        </w:rPr>
      </w:pPr>
      <w:r w:rsidRPr="00AD758D">
        <w:rPr>
          <w:szCs w:val="24"/>
        </w:rPr>
        <w:t>акты на скрытые работы;</w:t>
      </w:r>
    </w:p>
    <w:p w:rsidR="00AD758D" w:rsidRPr="00AD758D" w:rsidRDefault="00AD758D" w:rsidP="00AD758D">
      <w:pPr>
        <w:numPr>
          <w:ilvl w:val="0"/>
          <w:numId w:val="39"/>
        </w:numPr>
        <w:tabs>
          <w:tab w:val="left" w:pos="0"/>
          <w:tab w:val="num" w:pos="900"/>
          <w:tab w:val="left" w:pos="1134"/>
        </w:tabs>
        <w:suppressAutoHyphens/>
        <w:ind w:left="0" w:firstLine="540"/>
        <w:rPr>
          <w:szCs w:val="24"/>
        </w:rPr>
      </w:pPr>
      <w:r w:rsidRPr="00AD758D">
        <w:rPr>
          <w:szCs w:val="24"/>
        </w:rPr>
        <w:t>акты-допуски;</w:t>
      </w:r>
    </w:p>
    <w:p w:rsidR="00AD758D" w:rsidRPr="00AD758D" w:rsidRDefault="00AD758D" w:rsidP="00AD758D">
      <w:pPr>
        <w:numPr>
          <w:ilvl w:val="0"/>
          <w:numId w:val="39"/>
        </w:numPr>
        <w:tabs>
          <w:tab w:val="left" w:pos="0"/>
          <w:tab w:val="num" w:pos="900"/>
          <w:tab w:val="left" w:pos="1134"/>
        </w:tabs>
        <w:suppressAutoHyphens/>
        <w:ind w:left="0" w:firstLine="540"/>
        <w:rPr>
          <w:szCs w:val="24"/>
        </w:rPr>
      </w:pPr>
      <w:r w:rsidRPr="00AD758D">
        <w:rPr>
          <w:szCs w:val="24"/>
        </w:rPr>
        <w:t>наряды на выполнение работ;</w:t>
      </w:r>
    </w:p>
    <w:p w:rsidR="00AD758D" w:rsidRPr="00AD758D" w:rsidRDefault="00AD758D" w:rsidP="00AD758D">
      <w:pPr>
        <w:numPr>
          <w:ilvl w:val="0"/>
          <w:numId w:val="39"/>
        </w:numPr>
        <w:tabs>
          <w:tab w:val="left" w:pos="0"/>
          <w:tab w:val="num" w:pos="900"/>
          <w:tab w:val="left" w:pos="1134"/>
        </w:tabs>
        <w:suppressAutoHyphens/>
        <w:ind w:left="0" w:firstLine="540"/>
        <w:rPr>
          <w:szCs w:val="24"/>
        </w:rPr>
      </w:pPr>
      <w:r w:rsidRPr="00AD758D">
        <w:rPr>
          <w:szCs w:val="24"/>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AD758D" w:rsidRPr="00AD758D" w:rsidRDefault="009325E7" w:rsidP="002F7B65">
      <w:pPr>
        <w:keepNext/>
        <w:suppressAutoHyphens/>
        <w:spacing w:before="120"/>
        <w:outlineLvl w:val="0"/>
        <w:rPr>
          <w:rFonts w:eastAsia="Times New Roman"/>
          <w:b/>
          <w:color w:val="000000"/>
          <w:szCs w:val="24"/>
          <w:lang w:eastAsia="ar-SA"/>
        </w:rPr>
      </w:pPr>
      <w:bookmarkStart w:id="168" w:name="_Toc348353692"/>
      <w:r>
        <w:rPr>
          <w:rFonts w:eastAsia="Times New Roman"/>
          <w:b/>
          <w:szCs w:val="24"/>
          <w:lang w:eastAsia="ar-SA"/>
        </w:rPr>
        <w:t>5.7.</w:t>
      </w:r>
      <w:r w:rsidR="00AD758D" w:rsidRPr="00AD758D">
        <w:rPr>
          <w:rFonts w:eastAsia="Times New Roman"/>
          <w:b/>
          <w:szCs w:val="24"/>
          <w:lang w:eastAsia="ar-SA"/>
        </w:rPr>
        <w:t>Основные технические требования</w:t>
      </w:r>
      <w:bookmarkEnd w:id="168"/>
    </w:p>
    <w:p w:rsidR="00AD758D" w:rsidRPr="00AD758D" w:rsidRDefault="00AD758D" w:rsidP="009325E7">
      <w:pPr>
        <w:suppressAutoHyphens/>
        <w:rPr>
          <w:szCs w:val="24"/>
        </w:rPr>
      </w:pPr>
      <w:bookmarkStart w:id="169" w:name="_Toc339531949"/>
      <w:r w:rsidRPr="00AD758D">
        <w:rPr>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AD758D" w:rsidRPr="00AD758D" w:rsidRDefault="00AD758D" w:rsidP="00AD758D">
      <w:pPr>
        <w:numPr>
          <w:ilvl w:val="0"/>
          <w:numId w:val="39"/>
        </w:numPr>
        <w:tabs>
          <w:tab w:val="left" w:pos="0"/>
          <w:tab w:val="num" w:pos="900"/>
          <w:tab w:val="left" w:pos="1134"/>
        </w:tabs>
        <w:suppressAutoHyphens/>
        <w:ind w:left="0" w:firstLine="540"/>
        <w:rPr>
          <w:szCs w:val="24"/>
        </w:rPr>
      </w:pPr>
      <w:r w:rsidRPr="00AD758D">
        <w:rPr>
          <w:szCs w:val="24"/>
        </w:rPr>
        <w:t>СП 48.13330.2011 «Организация строительства»;</w:t>
      </w:r>
    </w:p>
    <w:p w:rsidR="00AD758D" w:rsidRPr="00AD758D" w:rsidRDefault="00AD758D" w:rsidP="00AD758D">
      <w:pPr>
        <w:numPr>
          <w:ilvl w:val="0"/>
          <w:numId w:val="39"/>
        </w:numPr>
        <w:tabs>
          <w:tab w:val="left" w:pos="0"/>
          <w:tab w:val="num" w:pos="900"/>
          <w:tab w:val="left" w:pos="1134"/>
        </w:tabs>
        <w:suppressAutoHyphens/>
        <w:ind w:left="0" w:firstLine="540"/>
        <w:rPr>
          <w:szCs w:val="24"/>
        </w:rPr>
      </w:pPr>
      <w:r w:rsidRPr="00AD758D">
        <w:rPr>
          <w:szCs w:val="24"/>
        </w:rPr>
        <w:t>СНиП III-4-80* «Техника безопасности в строительстве»;</w:t>
      </w:r>
    </w:p>
    <w:p w:rsidR="00AD758D" w:rsidRPr="00AD758D" w:rsidRDefault="00AD758D" w:rsidP="00AD758D">
      <w:pPr>
        <w:numPr>
          <w:ilvl w:val="0"/>
          <w:numId w:val="39"/>
        </w:numPr>
        <w:tabs>
          <w:tab w:val="left" w:pos="0"/>
          <w:tab w:val="num" w:pos="900"/>
          <w:tab w:val="left" w:pos="1134"/>
        </w:tabs>
        <w:suppressAutoHyphens/>
        <w:ind w:left="0" w:firstLine="540"/>
        <w:rPr>
          <w:szCs w:val="24"/>
        </w:rPr>
      </w:pPr>
      <w:r w:rsidRPr="00AD758D">
        <w:rPr>
          <w:szCs w:val="24"/>
        </w:rPr>
        <w:t>СНиП 12-03-2001, 12-4-2002 «Безопасность труда в строительстве»;</w:t>
      </w:r>
    </w:p>
    <w:p w:rsidR="00AD758D" w:rsidRPr="00AD758D" w:rsidRDefault="00AD758D" w:rsidP="00AD758D">
      <w:pPr>
        <w:numPr>
          <w:ilvl w:val="0"/>
          <w:numId w:val="39"/>
        </w:numPr>
        <w:tabs>
          <w:tab w:val="left" w:pos="0"/>
          <w:tab w:val="num" w:pos="900"/>
          <w:tab w:val="left" w:pos="1134"/>
        </w:tabs>
        <w:suppressAutoHyphens/>
        <w:ind w:left="0" w:firstLine="540"/>
        <w:rPr>
          <w:szCs w:val="24"/>
        </w:rPr>
      </w:pPr>
      <w:r w:rsidRPr="00AD758D">
        <w:rPr>
          <w:szCs w:val="24"/>
        </w:rPr>
        <w:t>ГОСТ 12.4.021-75 «Системы вентиляционные. Общие требования»;</w:t>
      </w:r>
    </w:p>
    <w:p w:rsidR="00AD758D" w:rsidRPr="00AD758D" w:rsidRDefault="00AD758D" w:rsidP="00AD758D">
      <w:pPr>
        <w:numPr>
          <w:ilvl w:val="0"/>
          <w:numId w:val="39"/>
        </w:numPr>
        <w:tabs>
          <w:tab w:val="left" w:pos="0"/>
          <w:tab w:val="num" w:pos="900"/>
          <w:tab w:val="left" w:pos="1134"/>
        </w:tabs>
        <w:suppressAutoHyphens/>
        <w:ind w:left="0" w:firstLine="540"/>
        <w:rPr>
          <w:szCs w:val="24"/>
        </w:rPr>
      </w:pPr>
      <w:r w:rsidRPr="00AD758D">
        <w:rPr>
          <w:szCs w:val="24"/>
        </w:rPr>
        <w:t>другой нормативно-технический документации (ГОСТ, ОСТ, СНиП,  СТО, РД).</w:t>
      </w:r>
    </w:p>
    <w:bookmarkEnd w:id="169"/>
    <w:p w:rsidR="00AD758D" w:rsidRPr="00AD758D" w:rsidRDefault="00F46A9A" w:rsidP="002F7B65">
      <w:pPr>
        <w:keepNext/>
        <w:suppressAutoHyphens/>
        <w:spacing w:before="120"/>
        <w:outlineLvl w:val="0"/>
        <w:rPr>
          <w:rFonts w:eastAsia="Times New Roman"/>
          <w:b/>
          <w:szCs w:val="24"/>
          <w:lang w:eastAsia="ar-SA"/>
        </w:rPr>
      </w:pPr>
      <w:r>
        <w:rPr>
          <w:rFonts w:eastAsia="Times New Roman"/>
          <w:b/>
          <w:szCs w:val="24"/>
          <w:lang w:eastAsia="ar-SA"/>
        </w:rPr>
        <w:t>5.8.</w:t>
      </w:r>
      <w:r w:rsidR="00AD758D" w:rsidRPr="00AD758D">
        <w:rPr>
          <w:rFonts w:eastAsia="Times New Roman"/>
          <w:b/>
          <w:szCs w:val="24"/>
          <w:lang w:eastAsia="ar-SA"/>
        </w:rPr>
        <w:t>Требования к Подрядчику</w:t>
      </w:r>
    </w:p>
    <w:p w:rsidR="00AD758D" w:rsidRPr="00AD758D" w:rsidRDefault="00F46A9A" w:rsidP="00F46A9A">
      <w:pPr>
        <w:tabs>
          <w:tab w:val="left" w:pos="1134"/>
        </w:tabs>
        <w:suppressAutoHyphens/>
        <w:overflowPunct w:val="0"/>
        <w:autoSpaceDE w:val="0"/>
        <w:autoSpaceDN w:val="0"/>
        <w:adjustRightInd w:val="0"/>
        <w:rPr>
          <w:szCs w:val="24"/>
        </w:rPr>
      </w:pPr>
      <w:r>
        <w:rPr>
          <w:szCs w:val="24"/>
        </w:rPr>
        <w:t>5.8.1.</w:t>
      </w:r>
      <w:r w:rsidR="00AD758D" w:rsidRPr="00AD758D">
        <w:rPr>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AD758D" w:rsidRPr="00AD758D" w:rsidRDefault="00F46A9A" w:rsidP="00F46A9A">
      <w:pPr>
        <w:tabs>
          <w:tab w:val="left" w:pos="1134"/>
        </w:tabs>
        <w:suppressAutoHyphens/>
        <w:overflowPunct w:val="0"/>
        <w:autoSpaceDE w:val="0"/>
        <w:autoSpaceDN w:val="0"/>
        <w:adjustRightInd w:val="0"/>
        <w:rPr>
          <w:szCs w:val="24"/>
        </w:rPr>
      </w:pPr>
      <w:r>
        <w:rPr>
          <w:szCs w:val="24"/>
        </w:rPr>
        <w:t>5.8.2.</w:t>
      </w:r>
      <w:r w:rsidR="00AD758D" w:rsidRPr="00AD758D">
        <w:rPr>
          <w:szCs w:val="24"/>
        </w:rPr>
        <w:t xml:space="preserve">Достаточное количество собственных квалифицированных специалистов рабочих специальностей, ответственных руководителей работ, имеющих </w:t>
      </w:r>
      <w:r w:rsidR="00AD758D" w:rsidRPr="00AD758D">
        <w:rPr>
          <w:rFonts w:eastAsia="Times New Roman"/>
          <w:bCs/>
          <w:szCs w:val="24"/>
          <w:lang w:eastAsia="x-none"/>
        </w:rPr>
        <w:t xml:space="preserve">специальную подготовку, </w:t>
      </w:r>
      <w:r w:rsidR="00AD758D" w:rsidRPr="00AD758D">
        <w:rPr>
          <w:szCs w:val="24"/>
        </w:rPr>
        <w:t>соответствующие удостоверения</w:t>
      </w:r>
      <w:r w:rsidR="00AD758D" w:rsidRPr="00AD758D">
        <w:rPr>
          <w:rFonts w:eastAsia="Times New Roman"/>
          <w:szCs w:val="24"/>
          <w:lang w:eastAsia="ru-RU"/>
        </w:rPr>
        <w:t xml:space="preserve">. </w:t>
      </w:r>
      <w:r w:rsidR="00AD758D" w:rsidRPr="00AD758D">
        <w:rPr>
          <w:szCs w:val="24"/>
        </w:rPr>
        <w:t xml:space="preserve">Квалификация руководителей, специалистов и ремонтного персонала должна </w:t>
      </w:r>
      <w:r w:rsidR="00AD758D" w:rsidRPr="00AD758D">
        <w:rPr>
          <w:bCs/>
          <w:szCs w:val="24"/>
        </w:rPr>
        <w:t xml:space="preserve">соответствовать виду выполняемых работ. </w:t>
      </w:r>
    </w:p>
    <w:p w:rsidR="00AD758D" w:rsidRPr="00AD758D" w:rsidRDefault="00F46A9A" w:rsidP="00F46A9A">
      <w:pPr>
        <w:tabs>
          <w:tab w:val="left" w:pos="1134"/>
        </w:tabs>
        <w:suppressAutoHyphens/>
        <w:overflowPunct w:val="0"/>
        <w:autoSpaceDE w:val="0"/>
        <w:autoSpaceDN w:val="0"/>
        <w:adjustRightInd w:val="0"/>
        <w:rPr>
          <w:bCs/>
          <w:szCs w:val="24"/>
        </w:rPr>
      </w:pPr>
      <w:r>
        <w:rPr>
          <w:szCs w:val="24"/>
        </w:rPr>
        <w:lastRenderedPageBreak/>
        <w:t>5.8.3.</w:t>
      </w:r>
      <w:r w:rsidR="00AD758D" w:rsidRPr="00AD758D">
        <w:rPr>
          <w:szCs w:val="24"/>
        </w:rPr>
        <w:t xml:space="preserve">Наличие </w:t>
      </w:r>
      <w:r w:rsidR="00AD758D" w:rsidRPr="00AD758D">
        <w:rPr>
          <w:bCs/>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AD758D" w:rsidRPr="00AD758D" w:rsidRDefault="00F46A9A" w:rsidP="00F46A9A">
      <w:pPr>
        <w:tabs>
          <w:tab w:val="left" w:pos="1134"/>
        </w:tabs>
        <w:suppressAutoHyphens/>
        <w:overflowPunct w:val="0"/>
        <w:autoSpaceDE w:val="0"/>
        <w:autoSpaceDN w:val="0"/>
        <w:adjustRightInd w:val="0"/>
        <w:rPr>
          <w:bCs/>
          <w:szCs w:val="24"/>
        </w:rPr>
      </w:pPr>
      <w:r>
        <w:rPr>
          <w:bCs/>
          <w:szCs w:val="24"/>
        </w:rPr>
        <w:t>5.8.4.</w:t>
      </w:r>
      <w:r w:rsidR="00AD758D" w:rsidRPr="00AD758D">
        <w:rPr>
          <w:bCs/>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AD758D" w:rsidRPr="00AD758D" w:rsidRDefault="00F46A9A" w:rsidP="00F46A9A">
      <w:pPr>
        <w:tabs>
          <w:tab w:val="left" w:pos="1134"/>
        </w:tabs>
        <w:suppressAutoHyphens/>
        <w:overflowPunct w:val="0"/>
        <w:autoSpaceDE w:val="0"/>
        <w:autoSpaceDN w:val="0"/>
        <w:adjustRightInd w:val="0"/>
        <w:rPr>
          <w:bCs/>
          <w:szCs w:val="24"/>
        </w:rPr>
      </w:pPr>
      <w:r>
        <w:rPr>
          <w:bCs/>
          <w:szCs w:val="24"/>
        </w:rPr>
        <w:t>5.8.5.</w:t>
      </w:r>
      <w:r w:rsidR="00AD758D" w:rsidRPr="00AD758D">
        <w:rPr>
          <w:bCs/>
          <w:szCs w:val="24"/>
        </w:rPr>
        <w:t>Все инструменты, оснастка, приспособления, используемые для ремонта, должны быть технически исправны и пройти испытания.</w:t>
      </w:r>
    </w:p>
    <w:p w:rsidR="00AD758D" w:rsidRPr="00AD758D" w:rsidRDefault="00F46A9A" w:rsidP="00F46A9A">
      <w:pPr>
        <w:tabs>
          <w:tab w:val="left" w:pos="1134"/>
        </w:tabs>
        <w:suppressAutoHyphens/>
        <w:overflowPunct w:val="0"/>
        <w:autoSpaceDE w:val="0"/>
        <w:autoSpaceDN w:val="0"/>
        <w:adjustRightInd w:val="0"/>
        <w:rPr>
          <w:bCs/>
          <w:szCs w:val="24"/>
        </w:rPr>
      </w:pPr>
      <w:r>
        <w:rPr>
          <w:bCs/>
          <w:szCs w:val="24"/>
        </w:rPr>
        <w:t>5.8.6.</w:t>
      </w:r>
      <w:r w:rsidR="00AD758D" w:rsidRPr="00AD758D">
        <w:rPr>
          <w:bCs/>
          <w:szCs w:val="24"/>
        </w:rPr>
        <w:t xml:space="preserve">Наличие опыта выполнения аналогичных работ. </w:t>
      </w:r>
    </w:p>
    <w:p w:rsidR="00AD758D" w:rsidRPr="00AD758D" w:rsidRDefault="00F46A9A" w:rsidP="00F46A9A">
      <w:pPr>
        <w:tabs>
          <w:tab w:val="left" w:pos="1134"/>
        </w:tabs>
        <w:suppressAutoHyphens/>
        <w:overflowPunct w:val="0"/>
        <w:autoSpaceDE w:val="0"/>
        <w:autoSpaceDN w:val="0"/>
        <w:adjustRightInd w:val="0"/>
        <w:rPr>
          <w:szCs w:val="24"/>
        </w:rPr>
      </w:pPr>
      <w:r>
        <w:rPr>
          <w:szCs w:val="24"/>
        </w:rPr>
        <w:t>5.8.7.</w:t>
      </w:r>
      <w:r w:rsidR="00AD758D" w:rsidRPr="00AD758D">
        <w:rPr>
          <w:szCs w:val="24"/>
        </w:rPr>
        <w:t>Подрядчик обязан в кратчайшие сроки возмещать ущерб, нанесенный имуществу Заказчика вследствие выполнения работ.</w:t>
      </w:r>
    </w:p>
    <w:p w:rsidR="00AD758D" w:rsidRPr="00AD758D" w:rsidRDefault="00F46A9A" w:rsidP="00F46A9A">
      <w:pPr>
        <w:tabs>
          <w:tab w:val="left" w:pos="1134"/>
        </w:tabs>
        <w:suppressAutoHyphens/>
        <w:overflowPunct w:val="0"/>
        <w:autoSpaceDE w:val="0"/>
        <w:autoSpaceDN w:val="0"/>
        <w:adjustRightInd w:val="0"/>
        <w:rPr>
          <w:szCs w:val="24"/>
        </w:rPr>
      </w:pPr>
      <w:r>
        <w:rPr>
          <w:szCs w:val="24"/>
        </w:rPr>
        <w:t>5.8.8.</w:t>
      </w:r>
      <w:r w:rsidR="00AD758D" w:rsidRPr="00AD758D">
        <w:rPr>
          <w:szCs w:val="24"/>
        </w:rPr>
        <w:t>Подрядчик обязан передать Заказчику документацию в объеме, предусмотренную техническим заданием.</w:t>
      </w:r>
    </w:p>
    <w:p w:rsidR="00AD758D" w:rsidRPr="00AD758D" w:rsidRDefault="00F46A9A" w:rsidP="00F46A9A">
      <w:pPr>
        <w:tabs>
          <w:tab w:val="left" w:pos="1134"/>
        </w:tabs>
        <w:suppressAutoHyphens/>
        <w:overflowPunct w:val="0"/>
        <w:autoSpaceDE w:val="0"/>
        <w:autoSpaceDN w:val="0"/>
        <w:adjustRightInd w:val="0"/>
        <w:rPr>
          <w:szCs w:val="24"/>
        </w:rPr>
      </w:pPr>
      <w:r>
        <w:rPr>
          <w:szCs w:val="24"/>
        </w:rPr>
        <w:t>5.8.9.</w:t>
      </w:r>
      <w:r w:rsidR="00AD758D" w:rsidRPr="00AD758D">
        <w:rPr>
          <w:szCs w:val="24"/>
        </w:rPr>
        <w:t>Подрядчик обеспечивает свой персонал необходимыми для выполнения работ средствами индивидуальной защиты и спецодеждой.</w:t>
      </w:r>
    </w:p>
    <w:p w:rsidR="00AD758D" w:rsidRPr="00AD758D" w:rsidRDefault="00F46A9A" w:rsidP="00F46A9A">
      <w:pPr>
        <w:tabs>
          <w:tab w:val="left" w:pos="1134"/>
        </w:tabs>
        <w:suppressAutoHyphens/>
        <w:overflowPunct w:val="0"/>
        <w:autoSpaceDE w:val="0"/>
        <w:autoSpaceDN w:val="0"/>
        <w:adjustRightInd w:val="0"/>
        <w:rPr>
          <w:szCs w:val="24"/>
        </w:rPr>
      </w:pPr>
      <w:r>
        <w:rPr>
          <w:szCs w:val="24"/>
        </w:rPr>
        <w:t>5.8.10.</w:t>
      </w:r>
      <w:r w:rsidR="00AD758D" w:rsidRPr="00AD758D">
        <w:rPr>
          <w:szCs w:val="24"/>
        </w:rPr>
        <w:t>Подрядчик обеспечивает содержание и уборку закрепленной территории.</w:t>
      </w:r>
    </w:p>
    <w:p w:rsidR="00AD758D" w:rsidRPr="00AD758D" w:rsidRDefault="00F46A9A" w:rsidP="00F46A9A">
      <w:pPr>
        <w:tabs>
          <w:tab w:val="left" w:pos="1134"/>
        </w:tabs>
        <w:suppressAutoHyphens/>
        <w:overflowPunct w:val="0"/>
        <w:autoSpaceDE w:val="0"/>
        <w:autoSpaceDN w:val="0"/>
        <w:adjustRightInd w:val="0"/>
        <w:rPr>
          <w:szCs w:val="24"/>
        </w:rPr>
      </w:pPr>
      <w:r>
        <w:rPr>
          <w:szCs w:val="24"/>
        </w:rPr>
        <w:t>5.8.11.</w:t>
      </w:r>
      <w:r w:rsidR="00AD758D" w:rsidRPr="00AD758D">
        <w:rPr>
          <w:szCs w:val="24"/>
        </w:rPr>
        <w:t>Подрядчик несет ответственность за полноту, качество выполнения работ в установленный срок.</w:t>
      </w:r>
    </w:p>
    <w:p w:rsidR="00AD758D" w:rsidRPr="00AD758D" w:rsidRDefault="007D5B56" w:rsidP="002F7B65">
      <w:pPr>
        <w:keepNext/>
        <w:suppressAutoHyphens/>
        <w:spacing w:before="120"/>
        <w:outlineLvl w:val="0"/>
        <w:rPr>
          <w:rFonts w:eastAsia="Times New Roman"/>
          <w:b/>
          <w:szCs w:val="24"/>
          <w:lang w:eastAsia="ar-SA"/>
        </w:rPr>
      </w:pPr>
      <w:r>
        <w:rPr>
          <w:rFonts w:eastAsia="Times New Roman"/>
          <w:b/>
          <w:szCs w:val="24"/>
          <w:lang w:eastAsia="ar-SA"/>
        </w:rPr>
        <w:t>5.9.</w:t>
      </w:r>
      <w:r w:rsidR="00AD758D" w:rsidRPr="00AD758D">
        <w:rPr>
          <w:rFonts w:eastAsia="Times New Roman"/>
          <w:b/>
          <w:szCs w:val="24"/>
          <w:lang w:eastAsia="ar-SA"/>
        </w:rPr>
        <w:t>Гарантийный срок</w:t>
      </w:r>
    </w:p>
    <w:p w:rsidR="00AD758D" w:rsidRPr="00AD758D" w:rsidRDefault="007D5B56" w:rsidP="007D5B56">
      <w:pPr>
        <w:tabs>
          <w:tab w:val="left" w:pos="1134"/>
        </w:tabs>
        <w:suppressAutoHyphens/>
        <w:overflowPunct w:val="0"/>
        <w:autoSpaceDE w:val="0"/>
        <w:autoSpaceDN w:val="0"/>
        <w:adjustRightInd w:val="0"/>
        <w:rPr>
          <w:rFonts w:eastAsia="Times New Roman"/>
          <w:szCs w:val="24"/>
          <w:lang w:eastAsia="ar-SA"/>
        </w:rPr>
      </w:pPr>
      <w:r>
        <w:rPr>
          <w:rFonts w:eastAsia="Times New Roman"/>
          <w:szCs w:val="24"/>
          <w:lang w:eastAsia="ar-SA"/>
        </w:rPr>
        <w:t>5.9.1.</w:t>
      </w:r>
      <w:r w:rsidR="00AD758D" w:rsidRPr="00AD758D">
        <w:rPr>
          <w:rFonts w:eastAsia="Times New Roman"/>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AD758D" w:rsidRPr="00AD758D" w:rsidRDefault="00AD758D" w:rsidP="00AD758D">
      <w:pPr>
        <w:widowControl w:val="0"/>
        <w:autoSpaceDE w:val="0"/>
        <w:autoSpaceDN w:val="0"/>
        <w:adjustRightInd w:val="0"/>
        <w:rPr>
          <w:rFonts w:eastAsia="Times New Roman"/>
          <w:szCs w:val="24"/>
          <w:lang w:eastAsia="ru-RU"/>
        </w:rPr>
      </w:pPr>
    </w:p>
    <w:p w:rsidR="00AD758D" w:rsidRDefault="00AD758D" w:rsidP="001E1316">
      <w:pPr>
        <w:pStyle w:val="13"/>
        <w:numPr>
          <w:ilvl w:val="0"/>
          <w:numId w:val="0"/>
        </w:numPr>
        <w:ind w:left="4112"/>
        <w:rPr>
          <w:b/>
          <w:snapToGrid w:val="0"/>
        </w:rPr>
      </w:pPr>
    </w:p>
    <w:p w:rsidR="007D5B56" w:rsidRDefault="007D5B56">
      <w:pPr>
        <w:ind w:firstLine="0"/>
        <w:rPr>
          <w:rFonts w:eastAsia="Times New Roman"/>
          <w:b/>
          <w:iCs/>
          <w:snapToGrid w:val="0"/>
          <w:szCs w:val="24"/>
          <w:lang w:eastAsia="ru-RU"/>
        </w:rPr>
      </w:pPr>
      <w:r>
        <w:rPr>
          <w:b/>
          <w:snapToGrid w:val="0"/>
        </w:rPr>
        <w:br w:type="page"/>
      </w:r>
    </w:p>
    <w:p w:rsidR="00B54058" w:rsidRPr="0063294F" w:rsidRDefault="00B54058" w:rsidP="001E1316">
      <w:pPr>
        <w:pStyle w:val="13"/>
        <w:numPr>
          <w:ilvl w:val="0"/>
          <w:numId w:val="0"/>
        </w:numPr>
        <w:ind w:left="4112"/>
        <w:rPr>
          <w:b/>
          <w:iCs w:val="0"/>
          <w:snapToGrid w:val="0"/>
        </w:rPr>
      </w:pPr>
      <w:r w:rsidRPr="0063294F">
        <w:rPr>
          <w:b/>
          <w:snapToGrid w:val="0"/>
        </w:rPr>
        <w:lastRenderedPageBreak/>
        <w:t>Приложение № 1</w:t>
      </w:r>
      <w:bookmarkEnd w:id="148"/>
      <w:r w:rsidRPr="0063294F">
        <w:rPr>
          <w:b/>
          <w:snapToGrid w:val="0"/>
        </w:rPr>
        <w:t xml:space="preserve"> </w:t>
      </w:r>
    </w:p>
    <w:p w:rsidR="00B54058" w:rsidRDefault="00B54058" w:rsidP="002F7B65">
      <w:pPr>
        <w:tabs>
          <w:tab w:val="left" w:pos="851"/>
        </w:tabs>
        <w:ind w:left="6096" w:firstLine="0"/>
        <w:rPr>
          <w:b/>
          <w:snapToGrid w:val="0"/>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00B2675B" w:rsidRPr="00B2675B">
        <w:rPr>
          <w:b/>
          <w:snapToGrid w:val="0"/>
          <w:szCs w:val="24"/>
          <w:lang w:eastAsia="ru-RU"/>
        </w:rPr>
        <w:t>ремонта кабинетов и бытовых помещений II этажа здания АБК</w:t>
      </w:r>
      <w:r>
        <w:rPr>
          <w:b/>
          <w:snapToGrid w:val="0"/>
          <w:szCs w:val="24"/>
          <w:lang w:eastAsia="ru-RU"/>
        </w:rPr>
        <w:t xml:space="preserve"> </w:t>
      </w:r>
      <w:r w:rsidRPr="00060F58">
        <w:rPr>
          <w:b/>
          <w:snapToGrid w:val="0"/>
          <w:szCs w:val="24"/>
          <w:lang w:eastAsia="ru-RU"/>
        </w:rPr>
        <w:t xml:space="preserve"> </w:t>
      </w:r>
    </w:p>
    <w:p w:rsidR="00B2675B" w:rsidRDefault="00B2675B" w:rsidP="00631EDE">
      <w:pPr>
        <w:tabs>
          <w:tab w:val="left" w:pos="851"/>
        </w:tabs>
        <w:jc w:val="center"/>
        <w:rPr>
          <w:b/>
          <w:snapToGrid w:val="0"/>
          <w:szCs w:val="24"/>
          <w:lang w:eastAsia="ru-RU"/>
        </w:rPr>
      </w:pPr>
    </w:p>
    <w:p w:rsidR="00B54058" w:rsidRPr="0063294F" w:rsidRDefault="00B54058" w:rsidP="00631EDE">
      <w:pPr>
        <w:tabs>
          <w:tab w:val="left" w:pos="851"/>
        </w:tabs>
        <w:jc w:val="center"/>
        <w:rPr>
          <w:b/>
          <w:snapToGrid w:val="0"/>
          <w:szCs w:val="24"/>
          <w:lang w:eastAsia="ru-RU"/>
        </w:rPr>
      </w:pPr>
      <w:r w:rsidRPr="0063294F">
        <w:rPr>
          <w:b/>
          <w:snapToGrid w:val="0"/>
          <w:szCs w:val="24"/>
          <w:lang w:eastAsia="ru-RU"/>
        </w:rPr>
        <w:t>Письмо о подаче оферты</w:t>
      </w:r>
      <w:bookmarkEnd w:id="149"/>
      <w:bookmarkEnd w:id="150"/>
      <w:bookmarkEnd w:id="151"/>
      <w:bookmarkEnd w:id="152"/>
      <w:bookmarkEnd w:id="153"/>
      <w:bookmarkEnd w:id="154"/>
    </w:p>
    <w:p w:rsidR="00B54058" w:rsidRPr="0063294F" w:rsidRDefault="00B54058" w:rsidP="0063294F">
      <w:pPr>
        <w:tabs>
          <w:tab w:val="num" w:pos="1494"/>
        </w:tabs>
        <w:spacing w:after="120" w:line="360" w:lineRule="auto"/>
        <w:rPr>
          <w:snapToGrid w:val="0"/>
          <w:szCs w:val="24"/>
          <w:lang w:eastAsia="ru-RU"/>
        </w:rPr>
      </w:pPr>
      <w:bookmarkStart w:id="170" w:name="_Toc98251927"/>
      <w:bookmarkStart w:id="171" w:name="_Toc152664504"/>
      <w:r w:rsidRPr="0063294F">
        <w:rPr>
          <w:snapToGrid w:val="0"/>
          <w:szCs w:val="24"/>
          <w:lang w:eastAsia="ru-RU"/>
        </w:rPr>
        <w:t>Форма письма о подаче оферты</w:t>
      </w:r>
      <w:bookmarkEnd w:id="170"/>
      <w:bookmarkEnd w:id="171"/>
    </w:p>
    <w:p w:rsidR="00B54058" w:rsidRPr="0063294F" w:rsidRDefault="00B54058" w:rsidP="0063294F">
      <w:pPr>
        <w:pBdr>
          <w:top w:val="single" w:sz="4" w:space="1" w:color="auto"/>
        </w:pBdr>
        <w:shd w:val="clear" w:color="auto" w:fill="FFFFFF"/>
        <w:ind w:right="21"/>
        <w:jc w:val="center"/>
        <w:rPr>
          <w:b/>
          <w:snapToGrid w:val="0"/>
          <w:spacing w:val="36"/>
          <w:szCs w:val="20"/>
          <w:lang w:eastAsia="ru-RU"/>
        </w:rPr>
      </w:pPr>
      <w:r w:rsidRPr="0063294F">
        <w:rPr>
          <w:b/>
          <w:snapToGrid w:val="0"/>
          <w:spacing w:val="36"/>
          <w:szCs w:val="20"/>
          <w:lang w:eastAsia="ru-RU"/>
        </w:rPr>
        <w:t>начало формы</w:t>
      </w:r>
    </w:p>
    <w:bookmarkEnd w:id="155"/>
    <w:bookmarkEnd w:id="156"/>
    <w:bookmarkEnd w:id="157"/>
    <w:bookmarkEnd w:id="158"/>
    <w:bookmarkEnd w:id="159"/>
    <w:p w:rsidR="00B54058" w:rsidRPr="0063294F" w:rsidRDefault="00B54058" w:rsidP="002F7B65">
      <w:pPr>
        <w:ind w:right="-1" w:firstLine="0"/>
        <w:rPr>
          <w:snapToGrid w:val="0"/>
          <w:szCs w:val="20"/>
          <w:lang w:eastAsia="ru-RU"/>
        </w:rPr>
      </w:pPr>
      <w:r w:rsidRPr="0063294F">
        <w:rPr>
          <w:snapToGrid w:val="0"/>
          <w:szCs w:val="20"/>
          <w:lang w:eastAsia="ru-RU"/>
        </w:rPr>
        <w:t>«_____»_______________ года</w:t>
      </w:r>
      <w:r w:rsidR="002F7B65">
        <w:rPr>
          <w:snapToGrid w:val="0"/>
          <w:szCs w:val="20"/>
          <w:lang w:eastAsia="ru-RU"/>
        </w:rPr>
        <w:t xml:space="preserve">                                                                               </w:t>
      </w:r>
      <w:r w:rsidRPr="0063294F">
        <w:rPr>
          <w:snapToGrid w:val="0"/>
          <w:szCs w:val="20"/>
          <w:lang w:eastAsia="ru-RU"/>
        </w:rPr>
        <w:t>№____________</w:t>
      </w:r>
    </w:p>
    <w:p w:rsidR="00B54058" w:rsidRPr="0063294F" w:rsidRDefault="00B54058" w:rsidP="0063294F">
      <w:pPr>
        <w:jc w:val="center"/>
        <w:rPr>
          <w:snapToGrid w:val="0"/>
          <w:szCs w:val="24"/>
          <w:lang w:eastAsia="ru-RU"/>
        </w:rPr>
      </w:pPr>
      <w:bookmarkStart w:id="172" w:name="_Ref96861029"/>
      <w:bookmarkStart w:id="173" w:name="_Toc161993463"/>
      <w:r w:rsidRPr="0063294F">
        <w:rPr>
          <w:snapToGrid w:val="0"/>
          <w:szCs w:val="24"/>
          <w:lang w:eastAsia="ru-RU"/>
        </w:rPr>
        <w:t>Уважаемые господа!</w:t>
      </w:r>
    </w:p>
    <w:p w:rsidR="00B54058" w:rsidRPr="0063294F" w:rsidRDefault="00B54058" w:rsidP="0063294F">
      <w:pPr>
        <w:jc w:val="center"/>
        <w:rPr>
          <w:snapToGrid w:val="0"/>
          <w:szCs w:val="24"/>
          <w:lang w:eastAsia="ru-RU"/>
        </w:rPr>
      </w:pPr>
    </w:p>
    <w:p w:rsidR="00B54058" w:rsidRPr="0063294F" w:rsidRDefault="00B54058" w:rsidP="00F74117">
      <w:pPr>
        <w:suppressAutoHyphens/>
        <w:rPr>
          <w:snapToGrid w:val="0"/>
          <w:szCs w:val="24"/>
          <w:lang w:eastAsia="ru-RU"/>
        </w:rPr>
      </w:pPr>
      <w:r w:rsidRPr="0063294F">
        <w:rPr>
          <w:snapToGrid w:val="0"/>
          <w:szCs w:val="24"/>
          <w:lang w:eastAsia="ru-RU"/>
        </w:rPr>
        <w:t xml:space="preserve">Изучив Уведомление о проведении открытого одноэтапного запроса предложений, опубликованное в сети Интернет по адресу: </w:t>
      </w:r>
      <w:hyperlink r:id="rId36" w:history="1">
        <w:r w:rsidRPr="00013A27">
          <w:rPr>
            <w:rStyle w:val="afd"/>
            <w:snapToGrid w:val="0"/>
            <w:szCs w:val="24"/>
            <w:lang w:eastAsia="ru-RU"/>
          </w:rPr>
          <w:t>http://zakupki.gov.ru/223/.</w:t>
        </w:r>
      </w:hyperlink>
      <w:r>
        <w:rPr>
          <w:snapToGrid w:val="0"/>
          <w:szCs w:val="24"/>
          <w:lang w:eastAsia="ru-RU"/>
        </w:rPr>
        <w:t xml:space="preserve"> </w:t>
      </w:r>
      <w:r w:rsidRPr="0063294F">
        <w:rPr>
          <w:snapToGrid w:val="0"/>
          <w:szCs w:val="24"/>
          <w:lang w:eastAsia="ru-RU"/>
        </w:rPr>
        <w:t>и Документацию, и принимая установленные в них требования и условия открытого одноэтапного запроса предложений,</w:t>
      </w:r>
    </w:p>
    <w:p w:rsidR="00B54058" w:rsidRPr="0063294F" w:rsidRDefault="00B54058" w:rsidP="0063294F">
      <w:pPr>
        <w:rPr>
          <w:snapToGrid w:val="0"/>
          <w:szCs w:val="24"/>
          <w:lang w:eastAsia="ru-RU"/>
        </w:rPr>
      </w:pPr>
      <w:r w:rsidRPr="0063294F">
        <w:rPr>
          <w:snapToGrid w:val="0"/>
          <w:szCs w:val="24"/>
          <w:lang w:eastAsia="ru-RU"/>
        </w:rPr>
        <w:t>_______________________________________________________________________,</w:t>
      </w:r>
    </w:p>
    <w:p w:rsidR="00B54058" w:rsidRPr="0063294F" w:rsidRDefault="00B54058" w:rsidP="00F36C86">
      <w:pPr>
        <w:jc w:val="center"/>
        <w:rPr>
          <w:snapToGrid w:val="0"/>
          <w:szCs w:val="24"/>
          <w:vertAlign w:val="superscript"/>
          <w:lang w:eastAsia="ru-RU"/>
        </w:rPr>
      </w:pPr>
      <w:r w:rsidRPr="0063294F">
        <w:rPr>
          <w:snapToGrid w:val="0"/>
          <w:szCs w:val="24"/>
          <w:vertAlign w:val="superscript"/>
          <w:lang w:eastAsia="ru-RU"/>
        </w:rPr>
        <w:t>(полное наименование Участника с указанием организационно-правовой формы)</w:t>
      </w:r>
    </w:p>
    <w:p w:rsidR="00B54058" w:rsidRPr="0063294F" w:rsidRDefault="00B54058" w:rsidP="0063294F">
      <w:pPr>
        <w:rPr>
          <w:snapToGrid w:val="0"/>
          <w:szCs w:val="24"/>
          <w:lang w:eastAsia="ru-RU"/>
        </w:rPr>
      </w:pPr>
      <w:proofErr w:type="gramStart"/>
      <w:r w:rsidRPr="0063294F">
        <w:rPr>
          <w:snapToGrid w:val="0"/>
          <w:szCs w:val="24"/>
          <w:lang w:eastAsia="ru-RU"/>
        </w:rPr>
        <w:t>зарегистрированное</w:t>
      </w:r>
      <w:proofErr w:type="gramEnd"/>
      <w:r w:rsidRPr="0063294F">
        <w:rPr>
          <w:snapToGrid w:val="0"/>
          <w:szCs w:val="24"/>
          <w:lang w:eastAsia="ru-RU"/>
        </w:rPr>
        <w:t xml:space="preserve"> по адресу:</w:t>
      </w:r>
    </w:p>
    <w:p w:rsidR="00B54058" w:rsidRPr="0063294F" w:rsidRDefault="00B54058" w:rsidP="0063294F">
      <w:pPr>
        <w:rPr>
          <w:snapToGrid w:val="0"/>
          <w:szCs w:val="24"/>
          <w:lang w:eastAsia="ru-RU"/>
        </w:rPr>
      </w:pPr>
      <w:r w:rsidRPr="0063294F">
        <w:rPr>
          <w:snapToGrid w:val="0"/>
          <w:szCs w:val="24"/>
          <w:lang w:eastAsia="ru-RU"/>
        </w:rPr>
        <w:t>________________________________________________________________________,</w:t>
      </w:r>
    </w:p>
    <w:p w:rsidR="00B54058" w:rsidRPr="0063294F" w:rsidRDefault="00B54058" w:rsidP="00F36C86">
      <w:pPr>
        <w:jc w:val="center"/>
        <w:rPr>
          <w:snapToGrid w:val="0"/>
          <w:szCs w:val="24"/>
          <w:vertAlign w:val="superscript"/>
          <w:lang w:eastAsia="ru-RU"/>
        </w:rPr>
      </w:pPr>
      <w:r w:rsidRPr="0063294F">
        <w:rPr>
          <w:snapToGrid w:val="0"/>
          <w:szCs w:val="24"/>
          <w:vertAlign w:val="superscript"/>
          <w:lang w:eastAsia="ru-RU"/>
        </w:rPr>
        <w:t>(юридический адрес Участника)</w:t>
      </w:r>
    </w:p>
    <w:p w:rsidR="00B54058" w:rsidRPr="0063294F" w:rsidRDefault="00B54058" w:rsidP="0063294F">
      <w:pPr>
        <w:rPr>
          <w:snapToGrid w:val="0"/>
          <w:szCs w:val="24"/>
          <w:lang w:eastAsia="ru-RU"/>
        </w:rPr>
      </w:pPr>
      <w:r w:rsidRPr="0063294F">
        <w:rPr>
          <w:snapToGrid w:val="0"/>
          <w:szCs w:val="24"/>
          <w:lang w:eastAsia="ru-RU"/>
        </w:rPr>
        <w:t xml:space="preserve">предлагает заключить Договор на </w:t>
      </w:r>
      <w:r>
        <w:rPr>
          <w:snapToGrid w:val="0"/>
          <w:szCs w:val="24"/>
          <w:lang w:eastAsia="ru-RU"/>
        </w:rPr>
        <w:t>выполнение работ</w:t>
      </w:r>
    </w:p>
    <w:p w:rsidR="00B54058" w:rsidRPr="0063294F" w:rsidRDefault="00B54058" w:rsidP="0063294F">
      <w:pPr>
        <w:rPr>
          <w:snapToGrid w:val="0"/>
          <w:szCs w:val="24"/>
          <w:lang w:eastAsia="ru-RU"/>
        </w:rPr>
      </w:pPr>
      <w:r w:rsidRPr="0063294F">
        <w:rPr>
          <w:snapToGrid w:val="0"/>
          <w:szCs w:val="24"/>
          <w:lang w:eastAsia="ru-RU"/>
        </w:rPr>
        <w:t>________________________________________________________________________</w:t>
      </w:r>
    </w:p>
    <w:p w:rsidR="00B54058" w:rsidRPr="0063294F" w:rsidRDefault="00B54058" w:rsidP="00F36C86">
      <w:pPr>
        <w:jc w:val="center"/>
        <w:rPr>
          <w:snapToGrid w:val="0"/>
          <w:szCs w:val="24"/>
          <w:vertAlign w:val="superscript"/>
          <w:lang w:eastAsia="ru-RU"/>
        </w:rPr>
      </w:pPr>
      <w:r w:rsidRPr="0063294F">
        <w:rPr>
          <w:snapToGrid w:val="0"/>
          <w:szCs w:val="24"/>
          <w:vertAlign w:val="superscript"/>
          <w:lang w:eastAsia="ru-RU"/>
        </w:rPr>
        <w:t>(краткое описание)</w:t>
      </w:r>
    </w:p>
    <w:p w:rsidR="00B54058" w:rsidRPr="0063294F" w:rsidRDefault="00B54058" w:rsidP="00F36C86">
      <w:pPr>
        <w:ind w:firstLine="0"/>
        <w:rPr>
          <w:snapToGrid w:val="0"/>
          <w:szCs w:val="24"/>
          <w:lang w:eastAsia="ru-RU"/>
        </w:rPr>
      </w:pPr>
      <w:r w:rsidRPr="0063294F">
        <w:rPr>
          <w:snapToGrid w:val="0"/>
          <w:szCs w:val="24"/>
          <w:lang w:eastAsia="ru-RU"/>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A50D23" w:rsidTr="00013A27">
        <w:trPr>
          <w:cantSplit/>
        </w:trPr>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Стоимость  заявки без НДС, руб.</w:t>
            </w:r>
          </w:p>
        </w:tc>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___________________________________</w:t>
            </w:r>
          </w:p>
          <w:p w:rsidR="00B54058" w:rsidRPr="0063294F" w:rsidRDefault="00B54058" w:rsidP="0063294F">
            <w:pPr>
              <w:rPr>
                <w:snapToGrid w:val="0"/>
                <w:szCs w:val="24"/>
                <w:highlight w:val="lightGray"/>
                <w:lang w:eastAsia="ru-RU"/>
              </w:rPr>
            </w:pPr>
            <w:r w:rsidRPr="0063294F">
              <w:rPr>
                <w:snapToGrid w:val="0"/>
                <w:szCs w:val="24"/>
                <w:highlight w:val="lightGray"/>
                <w:vertAlign w:val="superscript"/>
                <w:lang w:eastAsia="ru-RU"/>
              </w:rPr>
              <w:t>(стоимость, рублей, без НДС)</w:t>
            </w:r>
          </w:p>
        </w:tc>
      </w:tr>
      <w:tr w:rsidR="00B54058" w:rsidRPr="00A50D23" w:rsidTr="00013A27">
        <w:trPr>
          <w:cantSplit/>
        </w:trPr>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кроме того НДС, руб.</w:t>
            </w:r>
          </w:p>
        </w:tc>
        <w:tc>
          <w:tcPr>
            <w:tcW w:w="5184" w:type="dxa"/>
          </w:tcPr>
          <w:p w:rsidR="00B54058" w:rsidRPr="0063294F" w:rsidRDefault="00B54058" w:rsidP="0063294F">
            <w:pPr>
              <w:rPr>
                <w:snapToGrid w:val="0"/>
                <w:szCs w:val="24"/>
                <w:highlight w:val="lightGray"/>
                <w:lang w:eastAsia="ru-RU"/>
              </w:rPr>
            </w:pPr>
            <w:r w:rsidRPr="0063294F">
              <w:rPr>
                <w:snapToGrid w:val="0"/>
                <w:szCs w:val="24"/>
                <w:highlight w:val="lightGray"/>
                <w:lang w:eastAsia="ru-RU"/>
              </w:rPr>
              <w:t>___________________________________</w:t>
            </w:r>
          </w:p>
          <w:p w:rsidR="00B54058" w:rsidRPr="0063294F" w:rsidRDefault="00B54058" w:rsidP="0063294F">
            <w:pPr>
              <w:rPr>
                <w:snapToGrid w:val="0"/>
                <w:szCs w:val="24"/>
                <w:highlight w:val="lightGray"/>
                <w:lang w:eastAsia="ru-RU"/>
              </w:rPr>
            </w:pPr>
            <w:r w:rsidRPr="0063294F">
              <w:rPr>
                <w:snapToGrid w:val="0"/>
                <w:szCs w:val="24"/>
                <w:highlight w:val="lightGray"/>
                <w:vertAlign w:val="superscript"/>
                <w:lang w:eastAsia="ru-RU"/>
              </w:rPr>
              <w:t>(НДС по стоимости, рублей)</w:t>
            </w:r>
          </w:p>
        </w:tc>
      </w:tr>
      <w:tr w:rsidR="00B54058" w:rsidRPr="00A50D23" w:rsidTr="00013A27">
        <w:trPr>
          <w:cantSplit/>
        </w:trPr>
        <w:tc>
          <w:tcPr>
            <w:tcW w:w="5184" w:type="dxa"/>
          </w:tcPr>
          <w:p w:rsidR="00B54058" w:rsidRPr="0063294F" w:rsidRDefault="00B54058" w:rsidP="0063294F">
            <w:pPr>
              <w:rPr>
                <w:b/>
                <w:bCs/>
                <w:snapToGrid w:val="0"/>
                <w:szCs w:val="24"/>
                <w:highlight w:val="lightGray"/>
                <w:lang w:eastAsia="ru-RU"/>
              </w:rPr>
            </w:pPr>
            <w:r w:rsidRPr="0063294F">
              <w:rPr>
                <w:b/>
                <w:bCs/>
                <w:snapToGrid w:val="0"/>
                <w:szCs w:val="24"/>
                <w:highlight w:val="lightGray"/>
                <w:lang w:eastAsia="ru-RU"/>
              </w:rPr>
              <w:t>итого с НДС, руб.</w:t>
            </w:r>
          </w:p>
        </w:tc>
        <w:tc>
          <w:tcPr>
            <w:tcW w:w="5184" w:type="dxa"/>
          </w:tcPr>
          <w:p w:rsidR="00B54058" w:rsidRPr="0063294F" w:rsidRDefault="00B54058" w:rsidP="0063294F">
            <w:pPr>
              <w:rPr>
                <w:b/>
                <w:bCs/>
                <w:snapToGrid w:val="0"/>
                <w:szCs w:val="24"/>
                <w:highlight w:val="lightGray"/>
                <w:lang w:eastAsia="ru-RU"/>
              </w:rPr>
            </w:pPr>
            <w:r w:rsidRPr="0063294F">
              <w:rPr>
                <w:b/>
                <w:bCs/>
                <w:snapToGrid w:val="0"/>
                <w:szCs w:val="24"/>
                <w:highlight w:val="lightGray"/>
                <w:lang w:eastAsia="ru-RU"/>
              </w:rPr>
              <w:t>___________________________________</w:t>
            </w:r>
          </w:p>
          <w:p w:rsidR="00B54058" w:rsidRPr="0063294F" w:rsidRDefault="00B54058" w:rsidP="0063294F">
            <w:pPr>
              <w:rPr>
                <w:b/>
                <w:bCs/>
                <w:snapToGrid w:val="0"/>
                <w:szCs w:val="24"/>
                <w:lang w:eastAsia="ru-RU"/>
              </w:rPr>
            </w:pPr>
            <w:r w:rsidRPr="0063294F">
              <w:rPr>
                <w:b/>
                <w:bCs/>
                <w:snapToGrid w:val="0"/>
                <w:szCs w:val="24"/>
                <w:highlight w:val="lightGray"/>
                <w:vertAlign w:val="superscript"/>
                <w:lang w:eastAsia="ru-RU"/>
              </w:rPr>
              <w:t>(полная стоимость, рублей, с НДС)</w:t>
            </w:r>
          </w:p>
        </w:tc>
      </w:tr>
    </w:tbl>
    <w:p w:rsidR="007D7A54" w:rsidRDefault="007D7A54" w:rsidP="000A3B44">
      <w:pPr>
        <w:rPr>
          <w:bCs/>
          <w:snapToGrid w:val="0"/>
          <w:szCs w:val="24"/>
          <w:highlight w:val="lightGray"/>
          <w:lang w:eastAsia="ru-RU"/>
        </w:rPr>
      </w:pPr>
    </w:p>
    <w:p w:rsidR="007D7A54" w:rsidRPr="007D7A54" w:rsidRDefault="007D7A54" w:rsidP="007D7A54">
      <w:pPr>
        <w:suppressAutoHyphens/>
        <w:ind w:firstLine="0"/>
        <w:rPr>
          <w:rFonts w:eastAsia="Times New Roman"/>
          <w:b/>
          <w:bCs/>
          <w:szCs w:val="24"/>
          <w:lang w:eastAsia="ar-SA"/>
        </w:rPr>
      </w:pPr>
      <w:r w:rsidRPr="007D7A54">
        <w:rPr>
          <w:rFonts w:eastAsia="Times New Roman"/>
          <w:b/>
          <w:bCs/>
          <w:szCs w:val="24"/>
          <w:lang w:eastAsia="ar-SA"/>
        </w:rPr>
        <w:t>Прочие коммерческие условия</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7D7A54" w:rsidRPr="007D7A54" w:rsidTr="004E5B5A">
        <w:tc>
          <w:tcPr>
            <w:tcW w:w="647"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 xml:space="preserve">№ </w:t>
            </w:r>
            <w:proofErr w:type="gramStart"/>
            <w:r w:rsidRPr="007D7A54">
              <w:rPr>
                <w:rFonts w:eastAsia="Times New Roman"/>
                <w:snapToGrid w:val="0"/>
                <w:szCs w:val="24"/>
                <w:lang w:eastAsia="ru-RU"/>
              </w:rPr>
              <w:t>п</w:t>
            </w:r>
            <w:proofErr w:type="gramEnd"/>
            <w:r w:rsidRPr="007D7A54">
              <w:rPr>
                <w:rFonts w:eastAsia="Times New Roman"/>
                <w:snapToGrid w:val="0"/>
                <w:szCs w:val="24"/>
                <w:lang w:eastAsia="ru-RU"/>
              </w:rPr>
              <w:t>/п</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Наименование</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keepNext/>
              <w:spacing w:before="40" w:after="40"/>
              <w:ind w:left="57" w:right="57" w:firstLine="0"/>
              <w:rPr>
                <w:rFonts w:eastAsia="Times New Roman"/>
                <w:snapToGrid w:val="0"/>
                <w:szCs w:val="24"/>
                <w:lang w:eastAsia="ru-RU"/>
              </w:rPr>
            </w:pPr>
            <w:r w:rsidRPr="007D7A54">
              <w:rPr>
                <w:rFonts w:eastAsia="Times New Roman"/>
                <w:snapToGrid w:val="0"/>
                <w:szCs w:val="24"/>
                <w:lang w:eastAsia="ru-RU"/>
              </w:rPr>
              <w:t>Значение</w:t>
            </w:r>
          </w:p>
        </w:tc>
      </w:tr>
      <w:tr w:rsidR="007D7A54" w:rsidRPr="007F2CC3" w:rsidTr="007D5B56">
        <w:tc>
          <w:tcPr>
            <w:tcW w:w="647" w:type="dxa"/>
            <w:tcBorders>
              <w:top w:val="single" w:sz="4" w:space="0" w:color="auto"/>
              <w:left w:val="single" w:sz="4" w:space="0" w:color="auto"/>
              <w:bottom w:val="single" w:sz="4" w:space="0" w:color="auto"/>
              <w:right w:val="single" w:sz="4" w:space="0" w:color="auto"/>
            </w:tcBorders>
          </w:tcPr>
          <w:p w:rsidR="007D7A54" w:rsidRPr="007D7A54" w:rsidRDefault="007D7A54" w:rsidP="009F219A">
            <w:pPr>
              <w:numPr>
                <w:ilvl w:val="0"/>
                <w:numId w:val="41"/>
              </w:numPr>
              <w:suppressAutoHyphens/>
              <w:spacing w:after="200" w:line="360" w:lineRule="auto"/>
              <w:rPr>
                <w:rFonts w:eastAsia="Times New Roman"/>
                <w:snapToGrid w:val="0"/>
                <w:szCs w:val="24"/>
                <w:lang w:eastAsia="ru-RU"/>
              </w:rPr>
            </w:pPr>
          </w:p>
        </w:tc>
        <w:tc>
          <w:tcPr>
            <w:tcW w:w="4859" w:type="dxa"/>
            <w:tcBorders>
              <w:top w:val="single" w:sz="4" w:space="0" w:color="auto"/>
              <w:left w:val="single" w:sz="4" w:space="0" w:color="auto"/>
              <w:bottom w:val="single" w:sz="4" w:space="0" w:color="auto"/>
              <w:right w:val="single" w:sz="4" w:space="0" w:color="auto"/>
            </w:tcBorders>
          </w:tcPr>
          <w:p w:rsidR="007D7A54" w:rsidRPr="007F2CC3" w:rsidRDefault="007D7A54" w:rsidP="007D7A54">
            <w:pPr>
              <w:spacing w:before="40" w:after="40"/>
              <w:ind w:left="57" w:right="57" w:firstLine="0"/>
              <w:rPr>
                <w:rFonts w:eastAsia="Times New Roman"/>
                <w:snapToGrid w:val="0"/>
                <w:szCs w:val="24"/>
                <w:lang w:eastAsia="ru-RU"/>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3E5D1D">
            <w:pPr>
              <w:spacing w:before="40" w:after="40"/>
              <w:ind w:left="57" w:right="57" w:firstLine="0"/>
              <w:rPr>
                <w:rFonts w:eastAsia="Times New Roman"/>
                <w:i/>
                <w:snapToGrid w:val="0"/>
                <w:color w:val="A6A6A6"/>
                <w:szCs w:val="24"/>
                <w:lang w:eastAsia="ru-RU"/>
              </w:rPr>
            </w:pPr>
          </w:p>
        </w:tc>
      </w:tr>
      <w:tr w:rsidR="007D7A54" w:rsidRPr="007D7A54" w:rsidTr="007D5B56">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7F2CC3" w:rsidRDefault="000947FE" w:rsidP="007D7A54">
            <w:pPr>
              <w:spacing w:line="360" w:lineRule="auto"/>
              <w:ind w:firstLine="0"/>
              <w:rPr>
                <w:rFonts w:eastAsia="Times New Roman"/>
                <w:snapToGrid w:val="0"/>
                <w:szCs w:val="24"/>
                <w:lang w:eastAsia="ru-RU"/>
              </w:rPr>
            </w:pPr>
            <w:r>
              <w:rPr>
                <w:rFonts w:eastAsia="Times New Roman"/>
                <w:snapToGrid w:val="0"/>
                <w:szCs w:val="24"/>
                <w:lang w:eastAsia="ru-RU"/>
              </w:rPr>
              <w:t>2</w:t>
            </w:r>
            <w:r w:rsidR="007D7A54" w:rsidRPr="007F2CC3">
              <w:rPr>
                <w:rFonts w:eastAsia="Times New Roman"/>
                <w:snapToGrid w:val="0"/>
                <w:szCs w:val="24"/>
                <w:lang w:eastAsia="ru-RU"/>
              </w:rPr>
              <w:t>.</w:t>
            </w:r>
          </w:p>
        </w:tc>
        <w:tc>
          <w:tcPr>
            <w:tcW w:w="4859" w:type="dxa"/>
            <w:tcBorders>
              <w:top w:val="single" w:sz="4" w:space="0" w:color="auto"/>
              <w:left w:val="single" w:sz="4" w:space="0" w:color="auto"/>
              <w:bottom w:val="single" w:sz="4" w:space="0" w:color="auto"/>
              <w:right w:val="single" w:sz="4" w:space="0" w:color="auto"/>
            </w:tcBorders>
          </w:tcPr>
          <w:p w:rsidR="007D7A54" w:rsidRPr="000317DB" w:rsidRDefault="007D7A54" w:rsidP="007D7A54">
            <w:pPr>
              <w:spacing w:before="40" w:after="40"/>
              <w:ind w:left="57" w:right="57" w:firstLine="0"/>
              <w:rPr>
                <w:rFonts w:eastAsia="Times New Roman"/>
                <w:snapToGrid w:val="0"/>
                <w:color w:val="FF0000"/>
                <w:szCs w:val="24"/>
                <w:lang w:eastAsia="ru-RU"/>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7F2CC3" w:rsidRDefault="007D7A54" w:rsidP="007D7A54">
            <w:pPr>
              <w:spacing w:before="40" w:after="40"/>
              <w:ind w:left="57" w:right="57" w:firstLine="0"/>
              <w:rPr>
                <w:rFonts w:eastAsia="Times New Roman"/>
                <w:i/>
                <w:snapToGrid w:val="0"/>
                <w:color w:val="A6A6A6"/>
                <w:szCs w:val="24"/>
                <w:lang w:eastAsia="ru-RU"/>
              </w:rPr>
            </w:pPr>
          </w:p>
        </w:tc>
      </w:tr>
      <w:tr w:rsidR="007D7A54" w:rsidRPr="007D7A54" w:rsidTr="004E5B5A">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spacing w:before="40" w:after="40"/>
              <w:ind w:left="57" w:right="57" w:firstLine="0"/>
              <w:rPr>
                <w:rFonts w:eastAsia="Times New Roman"/>
                <w:snapToGrid w:val="0"/>
                <w:szCs w:val="24"/>
                <w:lang w:eastAsia="ru-RU"/>
              </w:rPr>
            </w:pPr>
            <w:r w:rsidRPr="007D7A54">
              <w:rPr>
                <w:rFonts w:eastAsia="Times New Roman"/>
                <w:snapToGrid w:val="0"/>
                <w:szCs w:val="24"/>
                <w:lang w:eastAsia="ru-RU"/>
              </w:rPr>
              <w:t>…</w:t>
            </w:r>
          </w:p>
        </w:tc>
        <w:tc>
          <w:tcPr>
            <w:tcW w:w="4859" w:type="dxa"/>
            <w:tcBorders>
              <w:top w:val="single" w:sz="4" w:space="0" w:color="auto"/>
              <w:left w:val="single" w:sz="4" w:space="0" w:color="auto"/>
              <w:bottom w:val="single" w:sz="4" w:space="0" w:color="auto"/>
              <w:right w:val="single" w:sz="4" w:space="0" w:color="auto"/>
            </w:tcBorders>
            <w:hideMark/>
          </w:tcPr>
          <w:p w:rsidR="007D7A54" w:rsidRPr="007D7A54" w:rsidRDefault="007D7A54" w:rsidP="007D7A54">
            <w:pPr>
              <w:spacing w:before="40" w:after="40"/>
              <w:ind w:left="57" w:right="57" w:firstLine="0"/>
              <w:rPr>
                <w:rFonts w:eastAsia="Times New Roman"/>
                <w:snapToGrid w:val="0"/>
                <w:szCs w:val="24"/>
                <w:lang w:eastAsia="ru-RU"/>
              </w:rPr>
            </w:pPr>
            <w:r w:rsidRPr="007D7A54">
              <w:rPr>
                <w:rFonts w:eastAsia="Times New Roman"/>
                <w:i/>
                <w:snapToGrid w:val="0"/>
                <w:szCs w:val="24"/>
                <w:lang w:eastAsia="ru-RU"/>
              </w:rPr>
              <w:t>и т.д.</w:t>
            </w:r>
          </w:p>
        </w:tc>
        <w:tc>
          <w:tcPr>
            <w:tcW w:w="4859" w:type="dxa"/>
            <w:tcBorders>
              <w:top w:val="single" w:sz="4" w:space="0" w:color="auto"/>
              <w:left w:val="single" w:sz="4" w:space="0" w:color="auto"/>
              <w:bottom w:val="single" w:sz="4" w:space="0" w:color="auto"/>
              <w:right w:val="single" w:sz="4" w:space="0" w:color="auto"/>
            </w:tcBorders>
          </w:tcPr>
          <w:p w:rsidR="007D7A54" w:rsidRPr="007D7A54" w:rsidRDefault="007D7A54" w:rsidP="007D7A54">
            <w:pPr>
              <w:spacing w:before="40" w:after="40"/>
              <w:ind w:left="57" w:right="57" w:firstLine="0"/>
              <w:rPr>
                <w:rFonts w:eastAsia="Times New Roman"/>
                <w:i/>
                <w:snapToGrid w:val="0"/>
                <w:color w:val="A6A6A6"/>
                <w:szCs w:val="24"/>
                <w:lang w:eastAsia="ru-RU"/>
              </w:rPr>
            </w:pPr>
          </w:p>
        </w:tc>
      </w:tr>
    </w:tbl>
    <w:p w:rsidR="007D7A54" w:rsidRDefault="007D7A54" w:rsidP="000A3B44">
      <w:pPr>
        <w:rPr>
          <w:bCs/>
          <w:snapToGrid w:val="0"/>
          <w:szCs w:val="24"/>
          <w:highlight w:val="lightGray"/>
          <w:lang w:eastAsia="ru-RU"/>
        </w:rPr>
      </w:pPr>
    </w:p>
    <w:p w:rsidR="00B54058" w:rsidRPr="0063294F" w:rsidRDefault="00B54058" w:rsidP="0063294F">
      <w:pPr>
        <w:suppressAutoHyphens/>
        <w:rPr>
          <w:b/>
          <w:snapToGrid w:val="0"/>
          <w:szCs w:val="20"/>
          <w:lang w:eastAsia="ru-RU"/>
        </w:rPr>
      </w:pPr>
      <w:r w:rsidRPr="0063294F">
        <w:rPr>
          <w:b/>
          <w:snapToGrid w:val="0"/>
          <w:szCs w:val="20"/>
          <w:lang w:eastAsia="ru-RU"/>
        </w:rPr>
        <w:t>Настоящее Предложение имеет правовой статус оферты и действует до «____»_______________________года.</w:t>
      </w:r>
    </w:p>
    <w:p w:rsidR="00B54058" w:rsidRPr="00807121" w:rsidRDefault="00B54058" w:rsidP="00807121">
      <w:pPr>
        <w:rPr>
          <w:snapToGrid w:val="0"/>
          <w:szCs w:val="24"/>
          <w:lang w:eastAsia="ru-RU"/>
        </w:rPr>
      </w:pPr>
      <w:bookmarkStart w:id="174" w:name="_Ref55335818"/>
      <w:bookmarkStart w:id="175" w:name="_Ref55336334"/>
      <w:bookmarkStart w:id="176" w:name="_Toc57314673"/>
      <w:bookmarkStart w:id="177" w:name="_Toc69728987"/>
      <w:bookmarkStart w:id="178" w:name="_Toc176240318"/>
      <w:r w:rsidRPr="00807121">
        <w:rPr>
          <w:snapToGrid w:val="0"/>
          <w:szCs w:val="24"/>
          <w:lang w:eastAsia="ru-RU"/>
        </w:rPr>
        <w:t>Настоящее Предложение дополняется следующими документами, включая неотъемлемые приложения:</w:t>
      </w:r>
    </w:p>
    <w:p w:rsidR="00B54058" w:rsidRPr="00807121" w:rsidRDefault="00B54058" w:rsidP="00913BDD">
      <w:pPr>
        <w:tabs>
          <w:tab w:val="left" w:pos="851"/>
        </w:tabs>
        <w:suppressAutoHyphens/>
        <w:spacing w:line="276" w:lineRule="auto"/>
        <w:ind w:left="709" w:hanging="426"/>
        <w:rPr>
          <w:snapToGrid w:val="0"/>
          <w:szCs w:val="24"/>
          <w:lang w:eastAsia="ru-RU"/>
        </w:rPr>
      </w:pPr>
      <w:r>
        <w:rPr>
          <w:snapToGrid w:val="0"/>
          <w:szCs w:val="24"/>
          <w:lang w:eastAsia="ru-RU"/>
        </w:rPr>
        <w:t xml:space="preserve">1. </w:t>
      </w:r>
      <w:r w:rsidRPr="00807121">
        <w:rPr>
          <w:snapToGrid w:val="0"/>
          <w:szCs w:val="24"/>
          <w:lang w:eastAsia="ru-RU"/>
        </w:rPr>
        <w:t xml:space="preserve">Коммерческое предложение (форма 1) — на ____ </w:t>
      </w:r>
      <w:proofErr w:type="gramStart"/>
      <w:r w:rsidRPr="00807121">
        <w:rPr>
          <w:snapToGrid w:val="0"/>
          <w:szCs w:val="24"/>
          <w:lang w:eastAsia="ru-RU"/>
        </w:rPr>
        <w:t>л</w:t>
      </w:r>
      <w:proofErr w:type="gramEnd"/>
      <w:r w:rsidRPr="00807121">
        <w:rPr>
          <w:snapToGrid w:val="0"/>
          <w:szCs w:val="24"/>
          <w:lang w:eastAsia="ru-RU"/>
        </w:rPr>
        <w:t>;</w:t>
      </w:r>
    </w:p>
    <w:p w:rsidR="00B54058" w:rsidRPr="00807121" w:rsidRDefault="00B54058" w:rsidP="00913BDD">
      <w:pPr>
        <w:tabs>
          <w:tab w:val="left" w:pos="851"/>
        </w:tabs>
        <w:suppressAutoHyphens/>
        <w:spacing w:line="276" w:lineRule="auto"/>
        <w:ind w:left="709" w:hanging="426"/>
        <w:rPr>
          <w:snapToGrid w:val="0"/>
          <w:szCs w:val="24"/>
          <w:lang w:eastAsia="ru-RU"/>
        </w:rPr>
      </w:pPr>
      <w:r>
        <w:rPr>
          <w:snapToGrid w:val="0"/>
          <w:szCs w:val="24"/>
          <w:lang w:eastAsia="ru-RU"/>
        </w:rPr>
        <w:t xml:space="preserve">2. </w:t>
      </w:r>
      <w:r w:rsidRPr="00807121">
        <w:rPr>
          <w:snapToGrid w:val="0"/>
          <w:szCs w:val="24"/>
          <w:lang w:eastAsia="ru-RU"/>
        </w:rPr>
        <w:t>Техническое предложение (форма 2)  - на ____</w:t>
      </w:r>
      <w:proofErr w:type="gramStart"/>
      <w:r w:rsidRPr="00807121">
        <w:rPr>
          <w:snapToGrid w:val="0"/>
          <w:szCs w:val="24"/>
          <w:lang w:eastAsia="ru-RU"/>
        </w:rPr>
        <w:t>л</w:t>
      </w:r>
      <w:proofErr w:type="gramEnd"/>
      <w:r w:rsidRPr="00807121">
        <w:rPr>
          <w:snapToGrid w:val="0"/>
          <w:szCs w:val="24"/>
          <w:lang w:eastAsia="ru-RU"/>
        </w:rPr>
        <w:t>;</w:t>
      </w:r>
    </w:p>
    <w:p w:rsidR="00B54058" w:rsidRPr="00807121" w:rsidRDefault="00B54058" w:rsidP="00913BDD">
      <w:pPr>
        <w:tabs>
          <w:tab w:val="left" w:pos="851"/>
        </w:tabs>
        <w:suppressAutoHyphens/>
        <w:spacing w:line="276" w:lineRule="auto"/>
        <w:ind w:left="709" w:hanging="426"/>
        <w:rPr>
          <w:snapToGrid w:val="0"/>
          <w:szCs w:val="24"/>
          <w:lang w:eastAsia="ru-RU"/>
        </w:rPr>
      </w:pPr>
      <w:r>
        <w:rPr>
          <w:snapToGrid w:val="0"/>
          <w:szCs w:val="24"/>
          <w:lang w:eastAsia="ru-RU"/>
        </w:rPr>
        <w:lastRenderedPageBreak/>
        <w:t>3.</w:t>
      </w:r>
      <w:r w:rsidRPr="00807121">
        <w:rPr>
          <w:snapToGrid w:val="0"/>
          <w:szCs w:val="24"/>
          <w:lang w:eastAsia="ru-RU"/>
        </w:rPr>
        <w:t xml:space="preserve">Анкета участника (форма 3) — на ____ </w:t>
      </w:r>
      <w:proofErr w:type="gramStart"/>
      <w:r w:rsidRPr="00807121">
        <w:rPr>
          <w:snapToGrid w:val="0"/>
          <w:szCs w:val="24"/>
          <w:lang w:eastAsia="ru-RU"/>
        </w:rPr>
        <w:t>л</w:t>
      </w:r>
      <w:proofErr w:type="gramEnd"/>
      <w:r w:rsidRPr="00807121">
        <w:rPr>
          <w:snapToGrid w:val="0"/>
          <w:szCs w:val="24"/>
          <w:lang w:eastAsia="ru-RU"/>
        </w:rPr>
        <w:t>;</w:t>
      </w:r>
    </w:p>
    <w:p w:rsidR="00B54058" w:rsidRDefault="00B54058" w:rsidP="00913BDD">
      <w:pPr>
        <w:tabs>
          <w:tab w:val="left" w:pos="851"/>
        </w:tabs>
        <w:suppressAutoHyphens/>
        <w:spacing w:line="276" w:lineRule="auto"/>
        <w:ind w:left="709" w:hanging="426"/>
        <w:rPr>
          <w:snapToGrid w:val="0"/>
          <w:szCs w:val="24"/>
          <w:lang w:eastAsia="ru-RU"/>
        </w:rPr>
      </w:pPr>
      <w:r>
        <w:t xml:space="preserve">4. </w:t>
      </w:r>
      <w:r w:rsidR="0060691A">
        <w:fldChar w:fldCharType="begin"/>
      </w:r>
      <w:r w:rsidR="0060691A">
        <w:instrText xml:space="preserve"> REF _Ref55336378 \h  \* MERGEFORMAT </w:instrText>
      </w:r>
      <w:r w:rsidR="0060691A">
        <w:fldChar w:fldCharType="separate"/>
      </w:r>
      <w:r w:rsidR="00146148" w:rsidRPr="00146148">
        <w:rPr>
          <w:snapToGrid w:val="0"/>
          <w:szCs w:val="24"/>
          <w:lang w:eastAsia="ru-RU"/>
        </w:rPr>
        <w:t>Справка о перечне и годовых объемах выполнения аналогичных договоров (форма 4)</w:t>
      </w:r>
      <w:r w:rsidR="0060691A">
        <w:fldChar w:fldCharType="end"/>
      </w:r>
      <w:r>
        <w:rPr>
          <w:snapToGrid w:val="0"/>
          <w:szCs w:val="24"/>
          <w:lang w:eastAsia="ru-RU"/>
        </w:rPr>
        <w:t xml:space="preserve">  - </w:t>
      </w:r>
      <w:r w:rsidRPr="00807121">
        <w:rPr>
          <w:snapToGrid w:val="0"/>
          <w:szCs w:val="24"/>
          <w:lang w:eastAsia="ru-RU"/>
        </w:rPr>
        <w:t xml:space="preserve">на ____ </w:t>
      </w:r>
      <w:proofErr w:type="gramStart"/>
      <w:r w:rsidRPr="00807121">
        <w:rPr>
          <w:snapToGrid w:val="0"/>
          <w:szCs w:val="24"/>
          <w:lang w:eastAsia="ru-RU"/>
        </w:rPr>
        <w:t>л</w:t>
      </w:r>
      <w:proofErr w:type="gramEnd"/>
      <w:r w:rsidRPr="00807121">
        <w:rPr>
          <w:snapToGrid w:val="0"/>
          <w:szCs w:val="24"/>
          <w:lang w:eastAsia="ru-RU"/>
        </w:rPr>
        <w:t>;</w:t>
      </w:r>
    </w:p>
    <w:p w:rsidR="00B54058" w:rsidRPr="005A10C6" w:rsidRDefault="00B54058" w:rsidP="00913BDD">
      <w:pPr>
        <w:tabs>
          <w:tab w:val="left" w:pos="851"/>
        </w:tabs>
        <w:suppressAutoHyphens/>
        <w:spacing w:line="276" w:lineRule="auto"/>
        <w:ind w:left="709" w:hanging="426"/>
        <w:rPr>
          <w:sz w:val="22"/>
          <w:lang w:eastAsia="ar-SA"/>
        </w:rPr>
      </w:pPr>
      <w:r>
        <w:rPr>
          <w:lang w:eastAsia="ru-RU"/>
        </w:rPr>
        <w:t xml:space="preserve">5. </w:t>
      </w:r>
      <w:r w:rsidRPr="005A10C6">
        <w:rPr>
          <w:szCs w:val="24"/>
          <w:lang w:eastAsia="ar-SA"/>
        </w:rPr>
        <w:t xml:space="preserve">Справка о материально-технических ресурсах (форма 5) — на ____ </w:t>
      </w:r>
      <w:proofErr w:type="gramStart"/>
      <w:r w:rsidRPr="005A10C6">
        <w:rPr>
          <w:szCs w:val="24"/>
          <w:lang w:eastAsia="ar-SA"/>
        </w:rPr>
        <w:t>л</w:t>
      </w:r>
      <w:proofErr w:type="gramEnd"/>
      <w:r w:rsidRPr="005A10C6">
        <w:rPr>
          <w:szCs w:val="24"/>
          <w:lang w:eastAsia="ar-SA"/>
        </w:rPr>
        <w:t>;</w:t>
      </w:r>
    </w:p>
    <w:p w:rsidR="00B54058" w:rsidRPr="00807121" w:rsidRDefault="00B54058" w:rsidP="00913BDD">
      <w:pPr>
        <w:tabs>
          <w:tab w:val="left" w:pos="851"/>
        </w:tabs>
        <w:suppressAutoHyphens/>
        <w:spacing w:line="276" w:lineRule="auto"/>
        <w:ind w:left="709" w:hanging="426"/>
        <w:rPr>
          <w:snapToGrid w:val="0"/>
          <w:szCs w:val="24"/>
          <w:lang w:eastAsia="ru-RU"/>
        </w:rPr>
      </w:pPr>
      <w:bookmarkStart w:id="179" w:name="_Ref214869470"/>
      <w:r>
        <w:rPr>
          <w:snapToGrid w:val="0"/>
          <w:szCs w:val="24"/>
          <w:lang w:eastAsia="ru-RU"/>
        </w:rPr>
        <w:t>6.Справка о кадровых ресурсах (форма 6)</w:t>
      </w:r>
      <w:r w:rsidRPr="00807121">
        <w:rPr>
          <w:snapToGrid w:val="0"/>
          <w:szCs w:val="24"/>
          <w:lang w:eastAsia="ru-RU"/>
        </w:rPr>
        <w:t xml:space="preserve"> — на ____ </w:t>
      </w:r>
      <w:proofErr w:type="gramStart"/>
      <w:r w:rsidRPr="00807121">
        <w:rPr>
          <w:snapToGrid w:val="0"/>
          <w:szCs w:val="24"/>
          <w:lang w:eastAsia="ru-RU"/>
        </w:rPr>
        <w:t>л</w:t>
      </w:r>
      <w:proofErr w:type="gramEnd"/>
      <w:r w:rsidRPr="00807121">
        <w:rPr>
          <w:snapToGrid w:val="0"/>
          <w:szCs w:val="24"/>
          <w:lang w:eastAsia="ru-RU"/>
        </w:rPr>
        <w:t>;</w:t>
      </w:r>
      <w:bookmarkEnd w:id="179"/>
    </w:p>
    <w:p w:rsidR="00B54058" w:rsidRPr="00807121" w:rsidRDefault="0022573F" w:rsidP="00913BDD">
      <w:pPr>
        <w:tabs>
          <w:tab w:val="left" w:pos="851"/>
        </w:tabs>
        <w:suppressAutoHyphens/>
        <w:spacing w:line="276" w:lineRule="auto"/>
        <w:ind w:left="709" w:hanging="426"/>
        <w:rPr>
          <w:snapToGrid w:val="0"/>
          <w:szCs w:val="24"/>
          <w:lang w:eastAsia="ru-RU"/>
        </w:rPr>
      </w:pPr>
      <w:r>
        <w:rPr>
          <w:snapToGrid w:val="0"/>
          <w:szCs w:val="24"/>
          <w:lang w:eastAsia="ru-RU"/>
        </w:rPr>
        <w:t>7</w:t>
      </w:r>
      <w:r w:rsidR="00B54058">
        <w:rPr>
          <w:snapToGrid w:val="0"/>
          <w:szCs w:val="24"/>
          <w:lang w:eastAsia="ru-RU"/>
        </w:rPr>
        <w:t xml:space="preserve">. </w:t>
      </w:r>
      <w:r w:rsidR="00B54058" w:rsidRPr="00807121">
        <w:rPr>
          <w:snapToGrid w:val="0"/>
          <w:szCs w:val="24"/>
          <w:lang w:eastAsia="ru-RU"/>
        </w:rPr>
        <w:t xml:space="preserve">Прочие документы— </w:t>
      </w:r>
      <w:proofErr w:type="gramStart"/>
      <w:r w:rsidR="00B54058" w:rsidRPr="00807121">
        <w:rPr>
          <w:snapToGrid w:val="0"/>
          <w:szCs w:val="24"/>
          <w:lang w:eastAsia="ru-RU"/>
        </w:rPr>
        <w:t>на</w:t>
      </w:r>
      <w:proofErr w:type="gramEnd"/>
      <w:r w:rsidR="00B54058" w:rsidRPr="00807121">
        <w:rPr>
          <w:snapToGrid w:val="0"/>
          <w:szCs w:val="24"/>
          <w:lang w:eastAsia="ru-RU"/>
        </w:rPr>
        <w:t xml:space="preserve"> ____ л.</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9D2025">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60056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sidR="00C310AA">
        <w:rPr>
          <w:snapToGrid w:val="0"/>
          <w:szCs w:val="24"/>
          <w:vertAlign w:val="superscript"/>
          <w:lang w:eastAsia="ru-RU"/>
        </w:rPr>
        <w:t xml:space="preserve">лица, </w:t>
      </w:r>
      <w:r w:rsidRPr="0063294F">
        <w:rPr>
          <w:snapToGrid w:val="0"/>
          <w:szCs w:val="24"/>
          <w:vertAlign w:val="superscript"/>
          <w:lang w:eastAsia="ru-RU"/>
        </w:rPr>
        <w:t>подписавшего, должность)</w:t>
      </w:r>
    </w:p>
    <w:p w:rsidR="00B54058" w:rsidRPr="0063294F" w:rsidRDefault="00B54058" w:rsidP="00F73FEA">
      <w:pPr>
        <w:tabs>
          <w:tab w:val="left" w:pos="3330"/>
        </w:tabs>
        <w:rPr>
          <w:b/>
          <w:snapToGrid w:val="0"/>
          <w:spacing w:val="36"/>
          <w:szCs w:val="24"/>
          <w:lang w:eastAsia="ru-RU"/>
        </w:rPr>
      </w:pPr>
      <w:r>
        <w:rPr>
          <w:snapToGrid w:val="0"/>
          <w:szCs w:val="24"/>
          <w:lang w:eastAsia="ru-RU"/>
        </w:rPr>
        <w:tab/>
      </w: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7D74AE">
      <w:pPr>
        <w:suppressAutoHyphens/>
        <w:spacing w:line="20" w:lineRule="atLeast"/>
        <w:contextualSpacing/>
        <w:rPr>
          <w:sz w:val="20"/>
          <w:szCs w:val="20"/>
          <w:lang w:eastAsia="ar-SA"/>
        </w:rPr>
      </w:pPr>
      <w:bookmarkStart w:id="180" w:name="_Toc206835204"/>
      <w:bookmarkStart w:id="181" w:name="_Toc306106354"/>
      <w:bookmarkStart w:id="182" w:name="_Ref55335823"/>
      <w:bookmarkStart w:id="183" w:name="_Ref55336359"/>
      <w:bookmarkStart w:id="184" w:name="_Toc57314675"/>
      <w:bookmarkStart w:id="185" w:name="_Toc69728989"/>
      <w:bookmarkStart w:id="186" w:name="_Toc176240327"/>
      <w:bookmarkEnd w:id="174"/>
      <w:bookmarkEnd w:id="175"/>
      <w:bookmarkEnd w:id="176"/>
      <w:bookmarkEnd w:id="177"/>
      <w:bookmarkEnd w:id="178"/>
      <w:r w:rsidRPr="0063294F">
        <w:rPr>
          <w:sz w:val="20"/>
          <w:szCs w:val="20"/>
          <w:lang w:eastAsia="ar-SA"/>
        </w:rPr>
        <w:t>1.</w:t>
      </w:r>
      <w:r>
        <w:rPr>
          <w:sz w:val="20"/>
          <w:szCs w:val="20"/>
          <w:lang w:eastAsia="ar-SA"/>
        </w:rPr>
        <w:t xml:space="preserve"> </w:t>
      </w:r>
      <w:r w:rsidRPr="0063294F">
        <w:rPr>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63294F" w:rsidRDefault="00B54058" w:rsidP="007D74AE">
      <w:pPr>
        <w:suppressAutoHyphens/>
        <w:spacing w:line="20" w:lineRule="atLeast"/>
        <w:contextualSpacing/>
        <w:rPr>
          <w:sz w:val="20"/>
          <w:szCs w:val="20"/>
          <w:lang w:eastAsia="ar-SA"/>
        </w:rPr>
      </w:pPr>
      <w:r w:rsidRPr="0063294F">
        <w:rPr>
          <w:sz w:val="20"/>
          <w:szCs w:val="20"/>
          <w:lang w:eastAsia="ar-SA"/>
        </w:rPr>
        <w:t>2.</w:t>
      </w:r>
      <w:r>
        <w:rPr>
          <w:sz w:val="20"/>
          <w:szCs w:val="20"/>
          <w:lang w:eastAsia="ar-SA"/>
        </w:rPr>
        <w:t xml:space="preserve"> </w:t>
      </w:r>
      <w:r w:rsidRPr="0063294F">
        <w:rPr>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Default="00B54058" w:rsidP="007D74AE">
      <w:pPr>
        <w:suppressAutoHyphens/>
        <w:spacing w:line="20" w:lineRule="atLeast"/>
        <w:contextualSpacing/>
        <w:rPr>
          <w:b/>
          <w:sz w:val="20"/>
          <w:szCs w:val="20"/>
          <w:u w:val="single"/>
          <w:lang w:eastAsia="ar-SA"/>
        </w:rPr>
      </w:pPr>
      <w:r w:rsidRPr="0063294F">
        <w:rPr>
          <w:sz w:val="20"/>
          <w:szCs w:val="20"/>
          <w:lang w:eastAsia="ar-SA"/>
        </w:rPr>
        <w:t>3.</w:t>
      </w:r>
      <w:r>
        <w:rPr>
          <w:sz w:val="20"/>
          <w:szCs w:val="20"/>
          <w:lang w:eastAsia="ar-SA"/>
        </w:rPr>
        <w:t xml:space="preserve"> </w:t>
      </w:r>
      <w:r w:rsidRPr="0063294F">
        <w:rPr>
          <w:sz w:val="20"/>
          <w:szCs w:val="20"/>
          <w:lang w:eastAsia="ar-SA"/>
        </w:rPr>
        <w:t xml:space="preserve">Участник открытого одноэтапного запроса предложений должен указать стоимость </w:t>
      </w:r>
      <w:r>
        <w:rPr>
          <w:sz w:val="20"/>
          <w:szCs w:val="20"/>
          <w:lang w:eastAsia="ar-SA"/>
        </w:rPr>
        <w:t>работ</w:t>
      </w:r>
      <w:r w:rsidRPr="0063294F">
        <w:rPr>
          <w:sz w:val="20"/>
          <w:szCs w:val="20"/>
          <w:lang w:eastAsia="ar-SA"/>
        </w:rPr>
        <w:t xml:space="preserve">  цифрами и словами, в рублях, раздельно без НДС, величину НДС и вместе с НДС в соответствии со Сводной таблицей стоимости </w:t>
      </w:r>
      <w:r>
        <w:rPr>
          <w:sz w:val="20"/>
          <w:szCs w:val="20"/>
          <w:lang w:eastAsia="ar-SA"/>
        </w:rPr>
        <w:t>работ</w:t>
      </w:r>
      <w:r w:rsidRPr="0063294F">
        <w:rPr>
          <w:sz w:val="20"/>
          <w:szCs w:val="20"/>
          <w:lang w:eastAsia="ar-SA"/>
        </w:rPr>
        <w:t xml:space="preserve"> (подраздел </w:t>
      </w:r>
      <w:r w:rsidR="0060691A">
        <w:fldChar w:fldCharType="begin"/>
      </w:r>
      <w:r w:rsidR="0060691A">
        <w:instrText xml:space="preserve"> REF _Ref55335818 \n \h  \* MERGEFORMAT </w:instrText>
      </w:r>
      <w:r w:rsidR="0060691A">
        <w:fldChar w:fldCharType="separate"/>
      </w:r>
      <w:r w:rsidR="00146148">
        <w:t>0</w:t>
      </w:r>
      <w:r w:rsidR="0060691A">
        <w:fldChar w:fldCharType="end"/>
      </w:r>
      <w:r w:rsidRPr="0063294F">
        <w:rPr>
          <w:sz w:val="20"/>
          <w:szCs w:val="20"/>
          <w:lang w:eastAsia="ar-SA"/>
        </w:rPr>
        <w:t>, графа «ИТОГО»). Цену следует указывать в формате ХХХ </w:t>
      </w:r>
      <w:proofErr w:type="spellStart"/>
      <w:r w:rsidRPr="0063294F">
        <w:rPr>
          <w:sz w:val="20"/>
          <w:szCs w:val="20"/>
          <w:lang w:eastAsia="ar-SA"/>
        </w:rPr>
        <w:t>ХХХ</w:t>
      </w:r>
      <w:proofErr w:type="spellEnd"/>
      <w:r w:rsidRPr="0063294F">
        <w:rPr>
          <w:sz w:val="20"/>
          <w:szCs w:val="20"/>
          <w:lang w:eastAsia="ar-SA"/>
        </w:rPr>
        <w:t> ХХХ</w:t>
      </w:r>
      <w:proofErr w:type="gramStart"/>
      <w:r w:rsidRPr="0063294F">
        <w:rPr>
          <w:sz w:val="20"/>
          <w:szCs w:val="20"/>
          <w:lang w:eastAsia="ar-SA"/>
        </w:rPr>
        <w:t>,Х</w:t>
      </w:r>
      <w:proofErr w:type="gramEnd"/>
      <w:r w:rsidRPr="0063294F">
        <w:rPr>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63294F">
        <w:rPr>
          <w:b/>
          <w:sz w:val="20"/>
          <w:szCs w:val="20"/>
          <w:u w:val="single"/>
          <w:lang w:eastAsia="ar-SA"/>
        </w:rPr>
        <w:t>Цена не должна превышать значение начальной (максимальной) цены, указанной в Документации по закупке.</w:t>
      </w:r>
    </w:p>
    <w:p w:rsidR="00B54058" w:rsidRPr="00596C5D" w:rsidRDefault="000947FE" w:rsidP="00596C5D">
      <w:pPr>
        <w:suppressAutoHyphens/>
        <w:spacing w:line="20" w:lineRule="atLeast"/>
        <w:rPr>
          <w:sz w:val="20"/>
          <w:szCs w:val="20"/>
          <w:lang w:eastAsia="ar-SA"/>
        </w:rPr>
      </w:pPr>
      <w:r>
        <w:rPr>
          <w:sz w:val="20"/>
          <w:szCs w:val="20"/>
          <w:lang w:eastAsia="ar-SA"/>
        </w:rPr>
        <w:t>4</w:t>
      </w:r>
      <w:r w:rsidR="00B54058" w:rsidRPr="00587F13">
        <w:rPr>
          <w:sz w:val="20"/>
          <w:szCs w:val="20"/>
          <w:lang w:eastAsia="ar-SA"/>
        </w:rPr>
        <w:t xml:space="preserve">. Участник открытого одноэтапного запроса предложений должен </w:t>
      </w:r>
      <w:r w:rsidR="00B54058" w:rsidRPr="00596C5D">
        <w:rPr>
          <w:b/>
          <w:sz w:val="20"/>
          <w:szCs w:val="20"/>
          <w:lang w:eastAsia="ar-SA"/>
        </w:rPr>
        <w:t>указать срок действия Предложения</w:t>
      </w:r>
      <w:r w:rsidR="00B54058" w:rsidRPr="00587F13">
        <w:rPr>
          <w:sz w:val="20"/>
          <w:szCs w:val="20"/>
          <w:lang w:eastAsia="ar-SA"/>
        </w:rPr>
        <w:t xml:space="preserve"> на участие в проведении открытого одноэтапного запроса предложений. </w:t>
      </w:r>
    </w:p>
    <w:p w:rsidR="00B54058" w:rsidRPr="0063294F" w:rsidRDefault="000947FE" w:rsidP="008656D1">
      <w:pPr>
        <w:suppressAutoHyphens/>
        <w:spacing w:line="20" w:lineRule="atLeast"/>
        <w:contextualSpacing/>
        <w:rPr>
          <w:sz w:val="20"/>
          <w:szCs w:val="20"/>
          <w:lang w:eastAsia="ar-SA"/>
        </w:rPr>
      </w:pPr>
      <w:r>
        <w:rPr>
          <w:sz w:val="20"/>
          <w:szCs w:val="20"/>
          <w:lang w:eastAsia="ar-SA"/>
        </w:rPr>
        <w:t>5</w:t>
      </w:r>
      <w:r w:rsidR="00B54058" w:rsidRPr="0063294F">
        <w:rPr>
          <w:sz w:val="20"/>
          <w:szCs w:val="20"/>
          <w:lang w:eastAsia="ar-SA"/>
        </w:rPr>
        <w:t xml:space="preserve">. </w:t>
      </w:r>
      <w:proofErr w:type="gramStart"/>
      <w:r w:rsidR="00B54058" w:rsidRPr="0063294F">
        <w:rPr>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Default="000947FE" w:rsidP="007D74AE">
      <w:pPr>
        <w:suppressAutoHyphens/>
        <w:spacing w:line="20" w:lineRule="atLeast"/>
        <w:contextualSpacing/>
        <w:rPr>
          <w:sz w:val="20"/>
          <w:szCs w:val="20"/>
          <w:lang w:eastAsia="ar-SA"/>
        </w:rPr>
        <w:sectPr w:rsidR="00B54058" w:rsidSect="009456D4">
          <w:footerReference w:type="default" r:id="rId37"/>
          <w:pgSz w:w="11907" w:h="16840" w:code="9"/>
          <w:pgMar w:top="624" w:right="567" w:bottom="510" w:left="1276" w:header="567" w:footer="567" w:gutter="0"/>
          <w:cols w:space="708"/>
          <w:docGrid w:linePitch="360"/>
        </w:sectPr>
      </w:pPr>
      <w:r>
        <w:rPr>
          <w:sz w:val="20"/>
          <w:szCs w:val="20"/>
          <w:lang w:eastAsia="ar-SA"/>
        </w:rPr>
        <w:t>6</w:t>
      </w:r>
      <w:r w:rsidR="00B54058" w:rsidRPr="0063294F">
        <w:rPr>
          <w:sz w:val="20"/>
          <w:szCs w:val="20"/>
          <w:lang w:eastAsia="ar-SA"/>
        </w:rPr>
        <w:t>.</w:t>
      </w:r>
      <w:r w:rsidR="00B54058">
        <w:rPr>
          <w:sz w:val="20"/>
          <w:szCs w:val="20"/>
          <w:lang w:eastAsia="ar-SA"/>
        </w:rPr>
        <w:t xml:space="preserve"> </w:t>
      </w:r>
      <w:r w:rsidR="00B54058" w:rsidRPr="0063294F">
        <w:rPr>
          <w:sz w:val="20"/>
          <w:szCs w:val="20"/>
          <w:lang w:eastAsia="ar-SA"/>
        </w:rPr>
        <w:t>Письмо должно быть подписано и скреплено печатью в соответствии с требованиями подпунктов.</w:t>
      </w:r>
    </w:p>
    <w:p w:rsidR="00B54058" w:rsidRPr="0063294F" w:rsidRDefault="00B54058" w:rsidP="0063294F">
      <w:pPr>
        <w:keepNext/>
        <w:pageBreakBefore/>
        <w:suppressAutoHyphens/>
        <w:spacing w:before="360" w:after="120" w:line="360" w:lineRule="auto"/>
        <w:ind w:left="1134"/>
        <w:jc w:val="right"/>
        <w:outlineLvl w:val="1"/>
        <w:rPr>
          <w:b/>
          <w:snapToGrid w:val="0"/>
          <w:szCs w:val="24"/>
          <w:lang w:eastAsia="ru-RU"/>
        </w:rPr>
      </w:pPr>
      <w:bookmarkStart w:id="187" w:name="_Toc386619737"/>
      <w:bookmarkStart w:id="188" w:name="_Toc393093652"/>
      <w:bookmarkStart w:id="189" w:name="_Toc393094112"/>
      <w:bookmarkStart w:id="190" w:name="_Toc393099820"/>
      <w:r w:rsidRPr="0063294F">
        <w:rPr>
          <w:b/>
          <w:snapToGrid w:val="0"/>
          <w:szCs w:val="24"/>
          <w:lang w:eastAsia="ru-RU"/>
        </w:rPr>
        <w:lastRenderedPageBreak/>
        <w:t xml:space="preserve">Коммерческое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1</w:t>
      </w:r>
      <w:r w:rsidRPr="0063294F">
        <w:rPr>
          <w:b/>
          <w:snapToGrid w:val="0"/>
          <w:szCs w:val="24"/>
          <w:lang w:eastAsia="ru-RU"/>
        </w:rPr>
        <w:fldChar w:fldCharType="end"/>
      </w:r>
      <w:r w:rsidRPr="0063294F">
        <w:rPr>
          <w:b/>
          <w:snapToGrid w:val="0"/>
          <w:szCs w:val="24"/>
          <w:lang w:eastAsia="ru-RU"/>
        </w:rPr>
        <w:t>)</w:t>
      </w:r>
      <w:bookmarkEnd w:id="180"/>
      <w:bookmarkEnd w:id="181"/>
      <w:bookmarkEnd w:id="187"/>
      <w:bookmarkEnd w:id="188"/>
      <w:bookmarkEnd w:id="189"/>
      <w:bookmarkEnd w:id="190"/>
    </w:p>
    <w:p w:rsidR="00B54058" w:rsidRPr="0063294F" w:rsidRDefault="00B54058" w:rsidP="0063294F">
      <w:pPr>
        <w:jc w:val="center"/>
        <w:rPr>
          <w:snapToGrid w:val="0"/>
          <w:szCs w:val="24"/>
          <w:lang w:eastAsia="ru-RU"/>
        </w:rPr>
      </w:pPr>
      <w:bookmarkStart w:id="191" w:name="_Toc206835205"/>
      <w:bookmarkStart w:id="192" w:name="_Ref214868178"/>
      <w:bookmarkStart w:id="193" w:name="_Toc306106355"/>
      <w:r w:rsidRPr="0063294F">
        <w:rPr>
          <w:snapToGrid w:val="0"/>
          <w:szCs w:val="24"/>
          <w:lang w:eastAsia="ru-RU"/>
        </w:rPr>
        <w:t>Форма коммерческого предложения</w:t>
      </w:r>
      <w:bookmarkEnd w:id="191"/>
      <w:bookmarkEnd w:id="192"/>
      <w:bookmarkEnd w:id="193"/>
    </w:p>
    <w:p w:rsidR="00B54058" w:rsidRPr="0063294F" w:rsidRDefault="00B54058"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146148">
        <w:rPr>
          <w:noProof/>
          <w:snapToGrid w:val="0"/>
          <w:szCs w:val="24"/>
          <w:lang w:eastAsia="ru-RU"/>
        </w:rPr>
        <w:t>1</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B54058" w:rsidRPr="0063294F" w:rsidRDefault="00B54058" w:rsidP="0063294F">
      <w:pPr>
        <w:spacing w:line="360" w:lineRule="auto"/>
        <w:jc w:val="center"/>
        <w:rPr>
          <w:b/>
          <w:snapToGrid w:val="0"/>
          <w:szCs w:val="24"/>
          <w:lang w:eastAsia="ru-RU"/>
        </w:rPr>
      </w:pPr>
      <w:r w:rsidRPr="0063294F">
        <w:rPr>
          <w:b/>
          <w:snapToGrid w:val="0"/>
          <w:szCs w:val="24"/>
          <w:lang w:eastAsia="ru-RU"/>
        </w:rPr>
        <w:t>Коммерческое предложение</w:t>
      </w:r>
    </w:p>
    <w:p w:rsidR="00B54058" w:rsidRPr="0063294F" w:rsidRDefault="00B54058" w:rsidP="0063294F">
      <w:pPr>
        <w:spacing w:line="360" w:lineRule="auto"/>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________________________________________________________________________</w:t>
      </w: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Pr="00A44641" w:rsidRDefault="00B54058" w:rsidP="00A44641">
      <w:pPr>
        <w:suppressAutoHyphens/>
        <w:spacing w:line="360" w:lineRule="auto"/>
        <w:ind w:firstLine="0"/>
        <w:jc w:val="center"/>
        <w:rPr>
          <w:szCs w:val="24"/>
          <w:lang w:eastAsia="ar-SA"/>
        </w:rPr>
      </w:pPr>
      <w:r w:rsidRPr="00A44641">
        <w:rPr>
          <w:b/>
          <w:szCs w:val="24"/>
          <w:lang w:eastAsia="ru-RU"/>
        </w:rPr>
        <w:t>ЛОКАЛЬНАЯ СМЕТА</w:t>
      </w: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Default="00B54058" w:rsidP="0063294F">
      <w:pPr>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CA1A27" w:rsidP="00CA1A27">
      <w:pPr>
        <w:ind w:right="3684"/>
        <w:rPr>
          <w:snapToGrid w:val="0"/>
          <w:szCs w:val="24"/>
          <w:vertAlign w:val="superscript"/>
          <w:lang w:eastAsia="ru-RU"/>
        </w:rPr>
      </w:pPr>
      <w:r>
        <w:rPr>
          <w:snapToGrid w:val="0"/>
          <w:szCs w:val="24"/>
          <w:vertAlign w:val="superscript"/>
          <w:lang w:eastAsia="ru-RU"/>
        </w:rPr>
        <w:t xml:space="preserve">                                             </w:t>
      </w:r>
      <w:r w:rsidR="00B54058"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0"/>
          <w:numId w:val="30"/>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Default="00B54058" w:rsidP="00905C65">
      <w:pPr>
        <w:numPr>
          <w:ilvl w:val="0"/>
          <w:numId w:val="30"/>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0947FE" w:rsidRDefault="000947FE" w:rsidP="000947FE">
      <w:pPr>
        <w:pStyle w:val="23"/>
        <w:rPr>
          <w:lang w:eastAsia="en-US"/>
        </w:rPr>
      </w:pPr>
    </w:p>
    <w:p w:rsidR="00B54058" w:rsidRPr="0063294F" w:rsidRDefault="00B54058" w:rsidP="0063294F">
      <w:pPr>
        <w:keepNext/>
        <w:pageBreakBefore/>
        <w:suppressAutoHyphens/>
        <w:spacing w:before="360" w:after="120" w:line="360" w:lineRule="auto"/>
        <w:jc w:val="right"/>
        <w:outlineLvl w:val="1"/>
        <w:rPr>
          <w:b/>
          <w:snapToGrid w:val="0"/>
          <w:szCs w:val="24"/>
          <w:lang w:eastAsia="ru-RU"/>
        </w:rPr>
      </w:pPr>
      <w:bookmarkStart w:id="194" w:name="_Ref55335821"/>
      <w:bookmarkStart w:id="195" w:name="_Ref55336345"/>
      <w:bookmarkStart w:id="196" w:name="_Toc57314674"/>
      <w:bookmarkStart w:id="197" w:name="_Toc69728988"/>
      <w:bookmarkStart w:id="198" w:name="_Toc206835206"/>
      <w:bookmarkStart w:id="199" w:name="_Toc306106356"/>
      <w:bookmarkStart w:id="200" w:name="_Toc386619738"/>
      <w:bookmarkStart w:id="201" w:name="_Toc393093653"/>
      <w:bookmarkStart w:id="202" w:name="_Toc393094113"/>
      <w:bookmarkStart w:id="203" w:name="_Toc393099821"/>
      <w:r w:rsidRPr="0063294F">
        <w:rPr>
          <w:b/>
          <w:snapToGrid w:val="0"/>
          <w:szCs w:val="24"/>
          <w:lang w:eastAsia="ru-RU"/>
        </w:rPr>
        <w:lastRenderedPageBreak/>
        <w:t xml:space="preserve">Техническое предложение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2</w:t>
      </w:r>
      <w:r w:rsidRPr="0063294F">
        <w:rPr>
          <w:b/>
          <w:snapToGrid w:val="0"/>
          <w:szCs w:val="24"/>
          <w:lang w:eastAsia="ru-RU"/>
        </w:rPr>
        <w:fldChar w:fldCharType="end"/>
      </w:r>
      <w:r w:rsidRPr="0063294F">
        <w:rPr>
          <w:b/>
          <w:snapToGrid w:val="0"/>
          <w:szCs w:val="24"/>
          <w:lang w:eastAsia="ru-RU"/>
        </w:rPr>
        <w:t>)</w:t>
      </w:r>
      <w:bookmarkEnd w:id="194"/>
      <w:bookmarkEnd w:id="195"/>
      <w:bookmarkEnd w:id="196"/>
      <w:bookmarkEnd w:id="197"/>
      <w:bookmarkEnd w:id="198"/>
      <w:bookmarkEnd w:id="199"/>
      <w:bookmarkEnd w:id="200"/>
      <w:bookmarkEnd w:id="201"/>
      <w:bookmarkEnd w:id="202"/>
      <w:bookmarkEnd w:id="203"/>
    </w:p>
    <w:p w:rsidR="00B54058" w:rsidRPr="0063294F" w:rsidRDefault="00B54058" w:rsidP="0063294F">
      <w:pPr>
        <w:jc w:val="center"/>
        <w:rPr>
          <w:snapToGrid w:val="0"/>
          <w:szCs w:val="24"/>
          <w:lang w:eastAsia="ru-RU"/>
        </w:rPr>
      </w:pPr>
      <w:bookmarkStart w:id="204" w:name="_Toc206835207"/>
      <w:bookmarkStart w:id="205" w:name="_Toc306106357"/>
      <w:r w:rsidRPr="0063294F">
        <w:rPr>
          <w:snapToGrid w:val="0"/>
          <w:szCs w:val="24"/>
          <w:lang w:eastAsia="ru-RU"/>
        </w:rPr>
        <w:t>Форма Технического предложения</w:t>
      </w:r>
      <w:bookmarkEnd w:id="204"/>
      <w:bookmarkEnd w:id="205"/>
    </w:p>
    <w:p w:rsidR="00B54058" w:rsidRPr="0063294F" w:rsidRDefault="00B54058" w:rsidP="0063294F">
      <w:pPr>
        <w:pBdr>
          <w:top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 xml:space="preserve">Приложение </w:t>
      </w:r>
      <w:r w:rsidRPr="0063294F">
        <w:rPr>
          <w:snapToGrid w:val="0"/>
          <w:szCs w:val="24"/>
          <w:lang w:eastAsia="ru-RU"/>
        </w:rPr>
        <w:fldChar w:fldCharType="begin"/>
      </w:r>
      <w:r w:rsidRPr="0063294F">
        <w:rPr>
          <w:snapToGrid w:val="0"/>
          <w:szCs w:val="24"/>
          <w:lang w:eastAsia="ru-RU"/>
        </w:rPr>
        <w:instrText xml:space="preserve"> SEQ Приложение \* ARABIC </w:instrText>
      </w:r>
      <w:r w:rsidRPr="0063294F">
        <w:rPr>
          <w:snapToGrid w:val="0"/>
          <w:szCs w:val="24"/>
          <w:lang w:eastAsia="ru-RU"/>
        </w:rPr>
        <w:fldChar w:fldCharType="separate"/>
      </w:r>
      <w:r w:rsidR="00146148">
        <w:rPr>
          <w:noProof/>
          <w:snapToGrid w:val="0"/>
          <w:szCs w:val="24"/>
          <w:lang w:eastAsia="ru-RU"/>
        </w:rPr>
        <w:t>2</w:t>
      </w:r>
      <w:r w:rsidRPr="0063294F">
        <w:rPr>
          <w:snapToGrid w:val="0"/>
          <w:szCs w:val="24"/>
          <w:lang w:eastAsia="ru-RU"/>
        </w:rPr>
        <w:fldChar w:fldCharType="end"/>
      </w:r>
      <w:r w:rsidRPr="0063294F">
        <w:rPr>
          <w:snapToGrid w:val="0"/>
          <w:szCs w:val="24"/>
          <w:lang w:eastAsia="ru-RU"/>
        </w:rPr>
        <w:t xml:space="preserve">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B54058" w:rsidRPr="0063294F" w:rsidRDefault="00B54058" w:rsidP="0063294F">
      <w:pPr>
        <w:spacing w:line="360" w:lineRule="auto"/>
        <w:jc w:val="center"/>
        <w:rPr>
          <w:b/>
          <w:snapToGrid w:val="0"/>
          <w:szCs w:val="24"/>
          <w:lang w:eastAsia="ru-RU"/>
        </w:rPr>
      </w:pPr>
      <w:r w:rsidRPr="0063294F">
        <w:rPr>
          <w:b/>
          <w:snapToGrid w:val="0"/>
          <w:szCs w:val="24"/>
          <w:lang w:eastAsia="ru-RU"/>
        </w:rPr>
        <w:t>Техническое предложение</w:t>
      </w:r>
    </w:p>
    <w:p w:rsidR="00B54058" w:rsidRDefault="00B54058" w:rsidP="0063294F">
      <w:pPr>
        <w:spacing w:line="360" w:lineRule="auto"/>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_________________________________</w:t>
      </w:r>
    </w:p>
    <w:p w:rsidR="005D5CF2" w:rsidRPr="005D5CF2" w:rsidRDefault="005D5CF2" w:rsidP="005D5CF2">
      <w:pPr>
        <w:suppressAutoHyphens/>
        <w:ind w:firstLine="0"/>
        <w:jc w:val="center"/>
        <w:rPr>
          <w:b/>
          <w:szCs w:val="24"/>
          <w:lang w:eastAsia="ar-SA"/>
        </w:rPr>
      </w:pPr>
      <w:r w:rsidRPr="005D5CF2">
        <w:rPr>
          <w:b/>
          <w:szCs w:val="24"/>
          <w:lang w:eastAsia="ar-SA"/>
        </w:rPr>
        <w:t>Состав и объем работ</w:t>
      </w:r>
    </w:p>
    <w:p w:rsidR="005D5CF2" w:rsidRPr="005D5CF2" w:rsidRDefault="005D5CF2" w:rsidP="005D5CF2">
      <w:pPr>
        <w:suppressAutoHyphens/>
        <w:ind w:firstLine="0"/>
        <w:rPr>
          <w:szCs w:val="24"/>
          <w:lang w:eastAsia="ar-SA"/>
        </w:rPr>
      </w:pPr>
      <w:r w:rsidRPr="005D5CF2">
        <w:rPr>
          <w:szCs w:val="24"/>
          <w:lang w:eastAsia="ar-SA"/>
        </w:rPr>
        <w:t>Работы будут выполнены, в надлежащем качестве, в установленные сроки и в полном объеме: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6234"/>
        <w:gridCol w:w="1116"/>
        <w:gridCol w:w="1417"/>
      </w:tblGrid>
      <w:tr w:rsidR="007D5B56" w:rsidRPr="007D5B56" w:rsidTr="007D5B56">
        <w:trPr>
          <w:trHeight w:val="70"/>
          <w:jc w:val="center"/>
        </w:trPr>
        <w:tc>
          <w:tcPr>
            <w:tcW w:w="839" w:type="dxa"/>
            <w:vAlign w:val="center"/>
          </w:tcPr>
          <w:p w:rsidR="007D5B56" w:rsidRPr="007D5B56" w:rsidRDefault="007D5B56" w:rsidP="007D5B56">
            <w:pPr>
              <w:ind w:firstLine="0"/>
              <w:jc w:val="center"/>
              <w:rPr>
                <w:szCs w:val="24"/>
              </w:rPr>
            </w:pPr>
            <w:r w:rsidRPr="007D5B56">
              <w:rPr>
                <w:szCs w:val="24"/>
              </w:rPr>
              <w:t xml:space="preserve">№ </w:t>
            </w:r>
            <w:proofErr w:type="gramStart"/>
            <w:r w:rsidRPr="007D5B56">
              <w:rPr>
                <w:szCs w:val="24"/>
              </w:rPr>
              <w:t>п</w:t>
            </w:r>
            <w:proofErr w:type="gramEnd"/>
            <w:r w:rsidRPr="007D5B56">
              <w:rPr>
                <w:szCs w:val="24"/>
              </w:rPr>
              <w:t>/п</w:t>
            </w:r>
          </w:p>
        </w:tc>
        <w:tc>
          <w:tcPr>
            <w:tcW w:w="6234" w:type="dxa"/>
            <w:vAlign w:val="center"/>
          </w:tcPr>
          <w:p w:rsidR="007D5B56" w:rsidRPr="007D5B56" w:rsidRDefault="007D5B56" w:rsidP="007D5B56">
            <w:pPr>
              <w:ind w:firstLine="0"/>
              <w:jc w:val="center"/>
              <w:rPr>
                <w:szCs w:val="24"/>
              </w:rPr>
            </w:pPr>
            <w:r w:rsidRPr="007D5B56">
              <w:rPr>
                <w:szCs w:val="24"/>
              </w:rPr>
              <w:t>Наименование работ</w:t>
            </w:r>
          </w:p>
        </w:tc>
        <w:tc>
          <w:tcPr>
            <w:tcW w:w="1116" w:type="dxa"/>
            <w:vAlign w:val="center"/>
          </w:tcPr>
          <w:p w:rsidR="007D5B56" w:rsidRPr="007D5B56" w:rsidRDefault="007D5B56" w:rsidP="007D5B56">
            <w:pPr>
              <w:ind w:firstLine="0"/>
              <w:jc w:val="center"/>
              <w:rPr>
                <w:szCs w:val="24"/>
              </w:rPr>
            </w:pPr>
            <w:r w:rsidRPr="007D5B56">
              <w:rPr>
                <w:szCs w:val="24"/>
              </w:rPr>
              <w:t>Ед. изм.</w:t>
            </w:r>
          </w:p>
        </w:tc>
        <w:tc>
          <w:tcPr>
            <w:tcW w:w="1417" w:type="dxa"/>
            <w:vAlign w:val="center"/>
          </w:tcPr>
          <w:p w:rsidR="007D5B56" w:rsidRPr="007D5B56" w:rsidRDefault="007D5B56" w:rsidP="007D5B56">
            <w:pPr>
              <w:ind w:firstLine="0"/>
              <w:jc w:val="center"/>
              <w:rPr>
                <w:szCs w:val="24"/>
              </w:rPr>
            </w:pPr>
            <w:r w:rsidRPr="007D5B56">
              <w:rPr>
                <w:szCs w:val="24"/>
              </w:rPr>
              <w:t>Количество</w:t>
            </w:r>
          </w:p>
        </w:tc>
      </w:tr>
      <w:tr w:rsidR="007D5B56" w:rsidRPr="007D5B56" w:rsidTr="007D5B56">
        <w:trPr>
          <w:trHeight w:val="70"/>
          <w:jc w:val="center"/>
        </w:trPr>
        <w:tc>
          <w:tcPr>
            <w:tcW w:w="9606" w:type="dxa"/>
            <w:gridSpan w:val="4"/>
            <w:vAlign w:val="center"/>
          </w:tcPr>
          <w:p w:rsidR="007D5B56" w:rsidRPr="007D5B56" w:rsidRDefault="007D5B56" w:rsidP="007D5B56">
            <w:pPr>
              <w:ind w:firstLine="0"/>
              <w:jc w:val="center"/>
              <w:rPr>
                <w:b/>
                <w:szCs w:val="24"/>
              </w:rPr>
            </w:pPr>
            <w:r w:rsidRPr="007D5B56">
              <w:rPr>
                <w:b/>
                <w:szCs w:val="24"/>
              </w:rPr>
              <w:t>Душевая</w:t>
            </w:r>
          </w:p>
        </w:tc>
      </w:tr>
      <w:tr w:rsidR="007D5B56" w:rsidRPr="007D5B56" w:rsidTr="007D5B56">
        <w:trPr>
          <w:trHeight w:val="70"/>
          <w:jc w:val="center"/>
        </w:trPr>
        <w:tc>
          <w:tcPr>
            <w:tcW w:w="9606" w:type="dxa"/>
            <w:gridSpan w:val="4"/>
            <w:vAlign w:val="center"/>
          </w:tcPr>
          <w:p w:rsidR="007D5B56" w:rsidRPr="007D5B56" w:rsidRDefault="007D5B56" w:rsidP="007D5B56">
            <w:pPr>
              <w:ind w:firstLine="0"/>
              <w:jc w:val="center"/>
              <w:rPr>
                <w:szCs w:val="24"/>
              </w:rPr>
            </w:pPr>
            <w:r w:rsidRPr="007D5B56">
              <w:rPr>
                <w:szCs w:val="24"/>
              </w:rPr>
              <w:t>Стены</w:t>
            </w:r>
          </w:p>
        </w:tc>
      </w:tr>
      <w:tr w:rsidR="007D5B56" w:rsidRPr="007D5B56" w:rsidTr="007D5B56">
        <w:trPr>
          <w:trHeight w:val="207"/>
          <w:jc w:val="center"/>
        </w:trPr>
        <w:tc>
          <w:tcPr>
            <w:tcW w:w="839" w:type="dxa"/>
            <w:vAlign w:val="center"/>
          </w:tcPr>
          <w:p w:rsidR="007D5B56" w:rsidRPr="007D5B56" w:rsidRDefault="007D5B56" w:rsidP="009F219A">
            <w:pPr>
              <w:numPr>
                <w:ilvl w:val="0"/>
                <w:numId w:val="46"/>
              </w:numPr>
              <w:tabs>
                <w:tab w:val="left" w:pos="154"/>
              </w:tabs>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Покрытие поверхностей грунтовкой глубокого проникновения за 2 раза стен</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38</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Разборка покрытий стен из керамической плитки</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38</w:t>
            </w:r>
          </w:p>
        </w:tc>
      </w:tr>
      <w:tr w:rsidR="007D5B56" w:rsidRPr="007D5B56" w:rsidTr="007D5B56">
        <w:trPr>
          <w:trHeight w:val="221"/>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Облицовка стен керамической плиткой, с затиранием </w:t>
            </w:r>
            <w:proofErr w:type="spellStart"/>
            <w:r w:rsidRPr="007D5B56">
              <w:rPr>
                <w:szCs w:val="24"/>
              </w:rPr>
              <w:t>межплиточных</w:t>
            </w:r>
            <w:proofErr w:type="spellEnd"/>
            <w:r w:rsidRPr="007D5B56">
              <w:rPr>
                <w:szCs w:val="24"/>
              </w:rPr>
              <w:t xml:space="preserve"> швов</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38</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стальных перегородок</w:t>
            </w:r>
          </w:p>
        </w:tc>
        <w:tc>
          <w:tcPr>
            <w:tcW w:w="1116" w:type="dxa"/>
            <w:vAlign w:val="center"/>
          </w:tcPr>
          <w:p w:rsidR="007D5B56" w:rsidRPr="007D5B56" w:rsidRDefault="007D5B56" w:rsidP="007D5B56">
            <w:pPr>
              <w:ind w:firstLine="0"/>
              <w:jc w:val="center"/>
              <w:rPr>
                <w:szCs w:val="24"/>
              </w:rPr>
            </w:pPr>
            <w:r w:rsidRPr="007D5B56">
              <w:rPr>
                <w:szCs w:val="24"/>
              </w:rPr>
              <w:t>т</w:t>
            </w:r>
          </w:p>
        </w:tc>
        <w:tc>
          <w:tcPr>
            <w:tcW w:w="1417" w:type="dxa"/>
            <w:vAlign w:val="center"/>
          </w:tcPr>
          <w:p w:rsidR="007D5B56" w:rsidRPr="007D5B56" w:rsidRDefault="007D5B56" w:rsidP="007D5B56">
            <w:pPr>
              <w:ind w:firstLine="0"/>
              <w:jc w:val="center"/>
              <w:rPr>
                <w:szCs w:val="24"/>
              </w:rPr>
            </w:pPr>
            <w:r w:rsidRPr="007D5B56">
              <w:rPr>
                <w:szCs w:val="24"/>
              </w:rPr>
              <w:t>0,095</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Установка перегородок заводского типа на регулируемых опорах из алюминиевого профиля, в качестве заполнителя применяется сотовый поликарбонат или сэндвич панели</w:t>
            </w:r>
          </w:p>
        </w:tc>
        <w:tc>
          <w:tcPr>
            <w:tcW w:w="1116" w:type="dxa"/>
            <w:vAlign w:val="center"/>
          </w:tcPr>
          <w:p w:rsidR="007D5B56" w:rsidRPr="007D5B56" w:rsidRDefault="007D5B56" w:rsidP="007D5B56">
            <w:pPr>
              <w:ind w:firstLine="0"/>
              <w:jc w:val="center"/>
              <w:rPr>
                <w:szCs w:val="24"/>
              </w:rPr>
            </w:pPr>
            <w:r w:rsidRPr="007D5B56">
              <w:rPr>
                <w:szCs w:val="24"/>
              </w:rPr>
              <w:t>м</w:t>
            </w:r>
            <w:r w:rsidRPr="007D5B56">
              <w:rPr>
                <w:szCs w:val="24"/>
                <w:vertAlign w:val="superscript"/>
              </w:rPr>
              <w:t>2</w:t>
            </w:r>
            <w:r w:rsidRPr="007D5B56">
              <w:rPr>
                <w:szCs w:val="24"/>
              </w:rPr>
              <w:t>/</w:t>
            </w:r>
            <w:proofErr w:type="spellStart"/>
            <w:proofErr w:type="gramStart"/>
            <w:r w:rsidRPr="007D5B56">
              <w:rPr>
                <w:szCs w:val="24"/>
              </w:rPr>
              <w:t>шт</w:t>
            </w:r>
            <w:proofErr w:type="spellEnd"/>
            <w:proofErr w:type="gramEnd"/>
          </w:p>
        </w:tc>
        <w:tc>
          <w:tcPr>
            <w:tcW w:w="1417" w:type="dxa"/>
            <w:vAlign w:val="center"/>
          </w:tcPr>
          <w:p w:rsidR="007D5B56" w:rsidRPr="007D5B56" w:rsidRDefault="007D5B56" w:rsidP="007D5B56">
            <w:pPr>
              <w:ind w:firstLine="0"/>
              <w:jc w:val="center"/>
              <w:rPr>
                <w:szCs w:val="24"/>
              </w:rPr>
            </w:pPr>
            <w:r w:rsidRPr="007D5B56">
              <w:rPr>
                <w:szCs w:val="24"/>
              </w:rPr>
              <w:t>4,8/3</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гидроизоляции стен </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1,3</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Расширение дверного проема </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r w:rsidRPr="007D5B56">
              <w:rPr>
                <w:szCs w:val="24"/>
                <w:vertAlign w:val="superscript"/>
              </w:rPr>
              <w:t>3</w:t>
            </w:r>
          </w:p>
        </w:tc>
        <w:tc>
          <w:tcPr>
            <w:tcW w:w="1417" w:type="dxa"/>
            <w:vAlign w:val="center"/>
          </w:tcPr>
          <w:p w:rsidR="007D5B56" w:rsidRPr="007D5B56" w:rsidRDefault="007D5B56" w:rsidP="007D5B56">
            <w:pPr>
              <w:ind w:firstLine="0"/>
              <w:jc w:val="center"/>
              <w:rPr>
                <w:szCs w:val="24"/>
              </w:rPr>
            </w:pPr>
            <w:r w:rsidRPr="007D5B56">
              <w:rPr>
                <w:szCs w:val="24"/>
              </w:rPr>
              <w:t>0,01</w:t>
            </w:r>
          </w:p>
        </w:tc>
      </w:tr>
      <w:tr w:rsidR="007D5B56" w:rsidRPr="007D5B56" w:rsidTr="007D5B56">
        <w:trPr>
          <w:trHeight w:val="70"/>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t>Полы</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Устройство гидроизоляции пола</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стяжек из выравнивающей смеси толщиной </w:t>
            </w:r>
            <w:smartTag w:uri="urn:schemas-microsoft-com:office:smarttags" w:element="metricconverter">
              <w:smartTagPr>
                <w:attr w:name="ProductID" w:val="10 мм"/>
              </w:smartTagPr>
              <w:r w:rsidRPr="007D5B56">
                <w:rPr>
                  <w:szCs w:val="24"/>
                </w:rPr>
                <w:t>10 мм</w:t>
              </w:r>
            </w:smartTag>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Разборка покрытий полов из керамической плитки</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trHeight w:val="138"/>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Облицовка полов керамической плиткой, с затиранием </w:t>
            </w:r>
            <w:proofErr w:type="spellStart"/>
            <w:r w:rsidRPr="007D5B56">
              <w:rPr>
                <w:szCs w:val="24"/>
              </w:rPr>
              <w:t>межплиточных</w:t>
            </w:r>
            <w:proofErr w:type="spellEnd"/>
            <w:r w:rsidRPr="007D5B56">
              <w:rPr>
                <w:szCs w:val="24"/>
              </w:rPr>
              <w:t xml:space="preserve"> швов  (</w:t>
            </w:r>
            <w:proofErr w:type="spellStart"/>
            <w:r w:rsidRPr="007D5B56">
              <w:rPr>
                <w:szCs w:val="24"/>
              </w:rPr>
              <w:t>антискользящей</w:t>
            </w:r>
            <w:proofErr w:type="spellEnd"/>
            <w:r w:rsidRPr="007D5B56">
              <w:rPr>
                <w:szCs w:val="24"/>
              </w:rPr>
              <w:t>,  размером 600х600 мм, цвет - по согласованию с заказчиком).</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vAlign w:val="center"/>
          </w:tcPr>
          <w:p w:rsidR="007D5B56" w:rsidRPr="007D5B56" w:rsidRDefault="007D5B56" w:rsidP="007D5B56">
            <w:pPr>
              <w:ind w:firstLine="0"/>
              <w:jc w:val="center"/>
              <w:rPr>
                <w:szCs w:val="24"/>
              </w:rPr>
            </w:pPr>
            <w:r w:rsidRPr="007D5B56">
              <w:rPr>
                <w:szCs w:val="24"/>
              </w:rPr>
              <w:t>м.п.</w:t>
            </w:r>
          </w:p>
        </w:tc>
        <w:tc>
          <w:tcPr>
            <w:tcW w:w="1417" w:type="dxa"/>
            <w:vAlign w:val="center"/>
          </w:tcPr>
          <w:p w:rsidR="007D5B56" w:rsidRPr="007D5B56" w:rsidRDefault="007D5B56" w:rsidP="007D5B56">
            <w:pPr>
              <w:ind w:firstLine="0"/>
              <w:jc w:val="center"/>
              <w:rPr>
                <w:szCs w:val="24"/>
              </w:rPr>
            </w:pPr>
            <w:r w:rsidRPr="007D5B56">
              <w:rPr>
                <w:szCs w:val="24"/>
              </w:rPr>
              <w:t>12</w:t>
            </w:r>
          </w:p>
        </w:tc>
      </w:tr>
      <w:tr w:rsidR="007D5B56" w:rsidRPr="007D5B56" w:rsidTr="007D5B56">
        <w:trPr>
          <w:trHeight w:val="70"/>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t>Потолок</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Устройство реечного потолка</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trHeight w:val="70"/>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t>Двери, окна</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Снятие оконных переплетов остекленных</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2,53</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оконных коробок в каменных стенах с отбивкой штукатурки в откосах</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155"/>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Монтаж металлопластикового окна с отделкой откосов, отлива, подоконник ПВХ (</w:t>
            </w:r>
            <w:smartTag w:uri="urn:schemas-microsoft-com:office:smarttags" w:element="metricconverter">
              <w:smartTagPr>
                <w:attr w:name="ProductID" w:val="1,45 м"/>
              </w:smartTagPr>
              <w:r w:rsidRPr="007D5B56">
                <w:rPr>
                  <w:szCs w:val="24"/>
                </w:rPr>
                <w:t>1,45 м</w:t>
              </w:r>
            </w:smartTag>
            <w:r w:rsidRPr="007D5B56">
              <w:rPr>
                <w:szCs w:val="24"/>
              </w:rPr>
              <w:t xml:space="preserve"> х </w:t>
            </w:r>
            <w:smartTag w:uri="urn:schemas-microsoft-com:office:smarttags" w:element="metricconverter">
              <w:smartTagPr>
                <w:attr w:name="ProductID" w:val="1,74 м"/>
              </w:smartTagPr>
              <w:r w:rsidRPr="007D5B56">
                <w:rPr>
                  <w:szCs w:val="24"/>
                </w:rPr>
                <w:t>1,74 м</w:t>
              </w:r>
            </w:smartTag>
            <w:r w:rsidRPr="007D5B56">
              <w:rPr>
                <w:szCs w:val="24"/>
              </w:rPr>
              <w:t>)</w:t>
            </w:r>
            <w:r w:rsidRPr="007D5B56">
              <w:rPr>
                <w:color w:val="FF0000"/>
                <w:szCs w:val="24"/>
              </w:rPr>
              <w:t xml:space="preserve"> </w:t>
            </w:r>
            <w:r w:rsidRPr="007D5B56">
              <w:rPr>
                <w:szCs w:val="24"/>
              </w:rPr>
              <w:t xml:space="preserve">с 2-х камерными стеклопакетами </w:t>
            </w:r>
            <w:proofErr w:type="gramStart"/>
            <w:r w:rsidRPr="007D5B56">
              <w:rPr>
                <w:szCs w:val="24"/>
              </w:rPr>
              <w:t>глухое</w:t>
            </w:r>
            <w:proofErr w:type="gramEnd"/>
            <w:r w:rsidRPr="007D5B56">
              <w:rPr>
                <w:szCs w:val="24"/>
              </w:rPr>
              <w:t xml:space="preserve"> + поворотно-откидное (двухстворчатое).</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2,53</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Установка блоков дверных из ПВХ профиля с отделкой </w:t>
            </w:r>
            <w:r w:rsidRPr="007D5B56">
              <w:rPr>
                <w:szCs w:val="24"/>
              </w:rPr>
              <w:lastRenderedPageBreak/>
              <w:t>проемов (</w:t>
            </w:r>
            <w:smartTag w:uri="urn:schemas-microsoft-com:office:smarttags" w:element="metricconverter">
              <w:smartTagPr>
                <w:attr w:name="ProductID" w:val="0,8 м"/>
              </w:smartTagPr>
              <w:r w:rsidRPr="007D5B56">
                <w:rPr>
                  <w:szCs w:val="24"/>
                </w:rPr>
                <w:t>0,8 м</w:t>
              </w:r>
            </w:smartTag>
            <w:r w:rsidRPr="007D5B56">
              <w:rPr>
                <w:szCs w:val="24"/>
              </w:rPr>
              <w:t xml:space="preserve"> х </w:t>
            </w:r>
            <w:smartTag w:uri="urn:schemas-microsoft-com:office:smarttags" w:element="metricconverter">
              <w:smartTagPr>
                <w:attr w:name="ProductID" w:val="2,05 м"/>
              </w:smartTagPr>
              <w:r w:rsidRPr="007D5B56">
                <w:rPr>
                  <w:szCs w:val="24"/>
                </w:rPr>
                <w:t>2,05 м</w:t>
              </w:r>
            </w:smartTag>
            <w:r w:rsidRPr="007D5B56">
              <w:rPr>
                <w:szCs w:val="24"/>
              </w:rPr>
              <w:t>)</w:t>
            </w:r>
          </w:p>
        </w:tc>
        <w:tc>
          <w:tcPr>
            <w:tcW w:w="1116" w:type="dxa"/>
            <w:vAlign w:val="center"/>
          </w:tcPr>
          <w:p w:rsidR="007D5B56" w:rsidRPr="007D5B56" w:rsidRDefault="007D5B56" w:rsidP="007D5B56">
            <w:pPr>
              <w:ind w:firstLine="0"/>
              <w:jc w:val="center"/>
              <w:rPr>
                <w:szCs w:val="24"/>
              </w:rPr>
            </w:pPr>
            <w:r w:rsidRPr="007D5B56">
              <w:rPr>
                <w:szCs w:val="24"/>
              </w:rPr>
              <w:lastRenderedPageBreak/>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1,64</w:t>
            </w:r>
          </w:p>
        </w:tc>
      </w:tr>
      <w:tr w:rsidR="007D5B56" w:rsidRPr="007D5B56" w:rsidTr="007D5B56">
        <w:trPr>
          <w:trHeight w:val="70"/>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lastRenderedPageBreak/>
              <w:t>Электромонтажные работы</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кабеля</w:t>
            </w:r>
          </w:p>
        </w:tc>
        <w:tc>
          <w:tcPr>
            <w:tcW w:w="1116" w:type="dxa"/>
            <w:vAlign w:val="center"/>
          </w:tcPr>
          <w:p w:rsidR="007D5B56" w:rsidRPr="007D5B56" w:rsidRDefault="007D5B56" w:rsidP="007D5B56">
            <w:pPr>
              <w:ind w:firstLine="0"/>
              <w:jc w:val="center"/>
              <w:rPr>
                <w:szCs w:val="24"/>
              </w:rPr>
            </w:pPr>
            <w:r w:rsidRPr="007D5B56">
              <w:rPr>
                <w:szCs w:val="24"/>
              </w:rPr>
              <w:t>м.п.</w:t>
            </w:r>
          </w:p>
        </w:tc>
        <w:tc>
          <w:tcPr>
            <w:tcW w:w="1417" w:type="dxa"/>
            <w:vAlign w:val="center"/>
          </w:tcPr>
          <w:p w:rsidR="007D5B56" w:rsidRPr="007D5B56" w:rsidRDefault="007D5B56" w:rsidP="007D5B56">
            <w:pPr>
              <w:ind w:firstLine="0"/>
              <w:jc w:val="center"/>
              <w:rPr>
                <w:szCs w:val="24"/>
              </w:rPr>
            </w:pPr>
            <w:r w:rsidRPr="007D5B56">
              <w:rPr>
                <w:szCs w:val="24"/>
              </w:rPr>
              <w:t>15</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Монтаж провода группового осветительных сетей в защитной оболочке (2х1,5) в </w:t>
            </w:r>
            <w:proofErr w:type="spellStart"/>
            <w:r w:rsidRPr="007D5B56">
              <w:rPr>
                <w:szCs w:val="24"/>
              </w:rPr>
              <w:t>гофротрубе</w:t>
            </w:r>
            <w:proofErr w:type="spellEnd"/>
          </w:p>
        </w:tc>
        <w:tc>
          <w:tcPr>
            <w:tcW w:w="1116" w:type="dxa"/>
            <w:vAlign w:val="center"/>
          </w:tcPr>
          <w:p w:rsidR="007D5B56" w:rsidRPr="007D5B56" w:rsidRDefault="007D5B56" w:rsidP="007D5B56">
            <w:pPr>
              <w:ind w:firstLine="0"/>
              <w:jc w:val="center"/>
              <w:rPr>
                <w:szCs w:val="24"/>
              </w:rPr>
            </w:pPr>
            <w:r w:rsidRPr="007D5B56">
              <w:rPr>
                <w:szCs w:val="24"/>
              </w:rPr>
              <w:t>м.п.</w:t>
            </w:r>
          </w:p>
        </w:tc>
        <w:tc>
          <w:tcPr>
            <w:tcW w:w="1417" w:type="dxa"/>
            <w:vAlign w:val="center"/>
          </w:tcPr>
          <w:p w:rsidR="007D5B56" w:rsidRPr="007D5B56" w:rsidRDefault="007D5B56" w:rsidP="007D5B56">
            <w:pPr>
              <w:ind w:firstLine="0"/>
              <w:jc w:val="center"/>
              <w:rPr>
                <w:szCs w:val="24"/>
              </w:rPr>
            </w:pPr>
            <w:r w:rsidRPr="007D5B56">
              <w:rPr>
                <w:szCs w:val="24"/>
              </w:rPr>
              <w:t>15</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светильников с лампами накаливания</w:t>
            </w:r>
          </w:p>
        </w:tc>
        <w:tc>
          <w:tcPr>
            <w:tcW w:w="1116" w:type="dxa"/>
            <w:vAlign w:val="center"/>
          </w:tcPr>
          <w:p w:rsidR="007D5B56" w:rsidRPr="007D5B56" w:rsidRDefault="007D5B56" w:rsidP="007D5B56">
            <w:pPr>
              <w:ind w:firstLine="0"/>
              <w:jc w:val="center"/>
              <w:rPr>
                <w:szCs w:val="24"/>
                <w:vertAlign w:val="superscript"/>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Монтаж светильников потолочных влагозащитных</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Монтаж выключателя двухклавишного</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70"/>
          <w:jc w:val="center"/>
        </w:trPr>
        <w:tc>
          <w:tcPr>
            <w:tcW w:w="9606" w:type="dxa"/>
            <w:gridSpan w:val="4"/>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left="720" w:firstLine="0"/>
              <w:jc w:val="center"/>
              <w:rPr>
                <w:szCs w:val="24"/>
              </w:rPr>
            </w:pPr>
            <w:r w:rsidRPr="007D5B56">
              <w:rPr>
                <w:szCs w:val="24"/>
              </w:rPr>
              <w:t>Канализация</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Разборка трубопроводов из чугунных канализационных труб ø50 мм</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Прокладка трубопроводов канализации из ПВХ труб Ø50 мм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Смена трапов диаметром до </w:t>
            </w:r>
            <w:smartTag w:uri="urn:schemas-microsoft-com:office:smarttags" w:element="metricconverter">
              <w:smartTagPr>
                <w:attr w:name="ProductID" w:val="50 мм"/>
              </w:smartTagPr>
              <w:r w:rsidRPr="007D5B56">
                <w:rPr>
                  <w:szCs w:val="24"/>
                </w:rPr>
                <w:t>50 мм</w:t>
              </w:r>
            </w:smartTag>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Вентиляция</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вентиляции: вентилятор оснащенный таймером включения</w:t>
            </w:r>
          </w:p>
          <w:p w:rsidR="007D5B56" w:rsidRPr="007D5B56" w:rsidRDefault="007D5B56" w:rsidP="007D5B56">
            <w:pPr>
              <w:ind w:firstLine="0"/>
              <w:rPr>
                <w:szCs w:val="24"/>
              </w:rPr>
            </w:pPr>
            <w:proofErr w:type="spellStart"/>
            <w:r w:rsidRPr="007D5B56">
              <w:rPr>
                <w:szCs w:val="24"/>
              </w:rPr>
              <w:t>Гофратруба</w:t>
            </w:r>
            <w:proofErr w:type="spellEnd"/>
            <w:r w:rsidRPr="007D5B56">
              <w:rPr>
                <w:szCs w:val="24"/>
              </w:rPr>
              <w:t xml:space="preserve"> Ø120 мм</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p w:rsidR="007D5B56" w:rsidRPr="007D5B56" w:rsidRDefault="007D5B56" w:rsidP="007D5B56">
            <w:pPr>
              <w:ind w:firstLine="0"/>
              <w:jc w:val="center"/>
              <w:rPr>
                <w:szCs w:val="24"/>
              </w:rPr>
            </w:pPr>
          </w:p>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p w:rsidR="007D5B56" w:rsidRPr="007D5B56" w:rsidRDefault="007D5B56" w:rsidP="007D5B56">
            <w:pPr>
              <w:ind w:firstLine="0"/>
              <w:jc w:val="center"/>
              <w:rPr>
                <w:szCs w:val="24"/>
              </w:rPr>
            </w:pPr>
          </w:p>
          <w:p w:rsidR="007D5B56" w:rsidRPr="007D5B56" w:rsidRDefault="007D5B56" w:rsidP="007D5B56">
            <w:pPr>
              <w:ind w:firstLine="0"/>
              <w:jc w:val="center"/>
              <w:rPr>
                <w:szCs w:val="24"/>
              </w:rPr>
            </w:pPr>
            <w:r w:rsidRPr="007D5B56">
              <w:rPr>
                <w:szCs w:val="24"/>
              </w:rPr>
              <w:t>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вентиляционных решеток</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321"/>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b/>
                <w:szCs w:val="24"/>
              </w:rPr>
            </w:pPr>
            <w:r w:rsidRPr="007D5B56">
              <w:rPr>
                <w:b/>
                <w:szCs w:val="24"/>
              </w:rPr>
              <w:t>Лаборатория</w:t>
            </w:r>
          </w:p>
        </w:tc>
      </w:tr>
      <w:tr w:rsidR="007D5B56" w:rsidRPr="007D5B56" w:rsidTr="007D5B56">
        <w:trPr>
          <w:trHeight w:val="221"/>
          <w:jc w:val="center"/>
        </w:trPr>
        <w:tc>
          <w:tcPr>
            <w:tcW w:w="9606" w:type="dxa"/>
            <w:gridSpan w:val="4"/>
            <w:tcBorders>
              <w:top w:val="single" w:sz="4" w:space="0" w:color="auto"/>
            </w:tcBorders>
            <w:vAlign w:val="center"/>
          </w:tcPr>
          <w:p w:rsidR="007D5B56" w:rsidRPr="007D5B56" w:rsidRDefault="007D5B56" w:rsidP="007D5B56">
            <w:pPr>
              <w:ind w:left="720" w:firstLine="0"/>
              <w:jc w:val="center"/>
              <w:rPr>
                <w:szCs w:val="24"/>
              </w:rPr>
            </w:pPr>
            <w:r w:rsidRPr="007D5B56">
              <w:rPr>
                <w:szCs w:val="24"/>
              </w:rPr>
              <w:t>Стены</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Окрашивание водоэмульсионными составами поверхностей стен, ранее окрашенных водоэмульсионной краской, с расчисткой старой краски более 35% </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12,6</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Разборка покрытий стен из керамической плитки.</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2,5</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Сплошное выравнивание стен</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2,5</w:t>
            </w:r>
          </w:p>
        </w:tc>
      </w:tr>
      <w:tr w:rsidR="007D5B56" w:rsidRPr="007D5B56" w:rsidTr="007D5B56">
        <w:trPr>
          <w:trHeight w:val="478"/>
          <w:jc w:val="center"/>
        </w:trPr>
        <w:tc>
          <w:tcPr>
            <w:tcW w:w="839" w:type="dxa"/>
            <w:tcBorders>
              <w:top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Облицовка стен керамической плиткой, с затиранием </w:t>
            </w:r>
            <w:proofErr w:type="spellStart"/>
            <w:r w:rsidRPr="007D5B56">
              <w:rPr>
                <w:szCs w:val="24"/>
              </w:rPr>
              <w:t>межплиточных</w:t>
            </w:r>
            <w:proofErr w:type="spellEnd"/>
            <w:r w:rsidRPr="007D5B56">
              <w:rPr>
                <w:szCs w:val="24"/>
              </w:rPr>
              <w:t xml:space="preserve"> швов (</w:t>
            </w:r>
            <w:r w:rsidRPr="007D5B56">
              <w:rPr>
                <w:szCs w:val="24"/>
                <w:lang w:val="en-US"/>
              </w:rPr>
              <w:t>h</w:t>
            </w:r>
            <w:r w:rsidRPr="007D5B56">
              <w:rPr>
                <w:szCs w:val="24"/>
              </w:rPr>
              <w:t>=2,0 м).</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18,0</w:t>
            </w:r>
          </w:p>
        </w:tc>
      </w:tr>
      <w:tr w:rsidR="007D5B56" w:rsidRPr="007D5B56" w:rsidTr="007D5B56">
        <w:trPr>
          <w:trHeight w:val="70"/>
          <w:jc w:val="center"/>
        </w:trPr>
        <w:tc>
          <w:tcPr>
            <w:tcW w:w="9606" w:type="dxa"/>
            <w:gridSpan w:val="4"/>
            <w:tcBorders>
              <w:top w:val="single" w:sz="4" w:space="0" w:color="auto"/>
            </w:tcBorders>
            <w:vAlign w:val="center"/>
          </w:tcPr>
          <w:p w:rsidR="007D5B56" w:rsidRPr="007D5B56" w:rsidRDefault="007D5B56" w:rsidP="007D5B56">
            <w:pPr>
              <w:ind w:left="720" w:firstLine="0"/>
              <w:jc w:val="center"/>
              <w:rPr>
                <w:szCs w:val="24"/>
              </w:rPr>
            </w:pPr>
            <w:r w:rsidRPr="007D5B56">
              <w:rPr>
                <w:szCs w:val="24"/>
              </w:rPr>
              <w:t>Полы</w:t>
            </w:r>
          </w:p>
        </w:tc>
      </w:tr>
      <w:tr w:rsidR="007D5B56" w:rsidRPr="007D5B56" w:rsidTr="007D5B56">
        <w:trPr>
          <w:trHeight w:val="70"/>
          <w:jc w:val="center"/>
        </w:trPr>
        <w:tc>
          <w:tcPr>
            <w:tcW w:w="839" w:type="dxa"/>
            <w:tcBorders>
              <w:top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Разборка покрытий полов из линолеума</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8,7</w:t>
            </w:r>
          </w:p>
        </w:tc>
      </w:tr>
      <w:tr w:rsidR="007D5B56" w:rsidRPr="007D5B56" w:rsidTr="007D5B56">
        <w:trPr>
          <w:trHeight w:val="147"/>
          <w:jc w:val="center"/>
        </w:trPr>
        <w:tc>
          <w:tcPr>
            <w:tcW w:w="839" w:type="dxa"/>
            <w:tcBorders>
              <w:top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Устройство стяжек из выравнивающей смеси толщиной </w:t>
            </w:r>
            <w:smartTag w:uri="urn:schemas-microsoft-com:office:smarttags" w:element="metricconverter">
              <w:smartTagPr>
                <w:attr w:name="ProductID" w:val="5 мм"/>
              </w:smartTagPr>
              <w:r w:rsidRPr="007D5B56">
                <w:rPr>
                  <w:szCs w:val="24"/>
                </w:rPr>
                <w:t>5 мм</w:t>
              </w:r>
            </w:smartTag>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8,7</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Облицовка полов керамической плиткой, с затиранием </w:t>
            </w:r>
            <w:proofErr w:type="spellStart"/>
            <w:r w:rsidRPr="007D5B56">
              <w:rPr>
                <w:szCs w:val="24"/>
              </w:rPr>
              <w:t>межплиточных</w:t>
            </w:r>
            <w:proofErr w:type="spellEnd"/>
            <w:r w:rsidRPr="007D5B56">
              <w:rPr>
                <w:szCs w:val="24"/>
              </w:rPr>
              <w:t xml:space="preserve"> швов  (</w:t>
            </w:r>
            <w:proofErr w:type="spellStart"/>
            <w:r w:rsidRPr="007D5B56">
              <w:rPr>
                <w:szCs w:val="24"/>
              </w:rPr>
              <w:t>антискользящей</w:t>
            </w:r>
            <w:proofErr w:type="spellEnd"/>
            <w:r w:rsidRPr="007D5B56">
              <w:rPr>
                <w:szCs w:val="24"/>
              </w:rPr>
              <w:t>, размером 600х600 мм, цве</w:t>
            </w:r>
            <w:proofErr w:type="gramStart"/>
            <w:r w:rsidRPr="007D5B56">
              <w:rPr>
                <w:szCs w:val="24"/>
              </w:rPr>
              <w:t>т-</w:t>
            </w:r>
            <w:proofErr w:type="gramEnd"/>
            <w:r w:rsidRPr="007D5B56">
              <w:rPr>
                <w:szCs w:val="24"/>
              </w:rPr>
              <w:t xml:space="preserve"> по согласованию с заказчиком).</w:t>
            </w:r>
          </w:p>
        </w:tc>
        <w:tc>
          <w:tcPr>
            <w:tcW w:w="1116" w:type="dxa"/>
            <w:tcBorders>
              <w:top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8,7</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12</w:t>
            </w:r>
          </w:p>
        </w:tc>
      </w:tr>
      <w:tr w:rsidR="007D5B56" w:rsidRPr="007D5B56" w:rsidTr="007D5B56">
        <w:trPr>
          <w:trHeight w:val="70"/>
          <w:jc w:val="center"/>
        </w:trPr>
        <w:tc>
          <w:tcPr>
            <w:tcW w:w="9606" w:type="dxa"/>
            <w:gridSpan w:val="4"/>
            <w:tcBorders>
              <w:top w:val="single" w:sz="4" w:space="0" w:color="auto"/>
            </w:tcBorders>
            <w:vAlign w:val="center"/>
          </w:tcPr>
          <w:p w:rsidR="007D5B56" w:rsidRPr="007D5B56" w:rsidRDefault="007D5B56" w:rsidP="007D5B56">
            <w:pPr>
              <w:ind w:left="720" w:firstLine="0"/>
              <w:jc w:val="center"/>
              <w:rPr>
                <w:b/>
                <w:szCs w:val="24"/>
              </w:rPr>
            </w:pPr>
            <w:r w:rsidRPr="007D5B56">
              <w:rPr>
                <w:szCs w:val="24"/>
              </w:rPr>
              <w:t>Потолок</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Устройство подвесных потолков типа «</w:t>
            </w:r>
            <w:proofErr w:type="spellStart"/>
            <w:r w:rsidRPr="007D5B56">
              <w:rPr>
                <w:szCs w:val="24"/>
              </w:rPr>
              <w:t>Армстронг</w:t>
            </w:r>
            <w:proofErr w:type="spellEnd"/>
            <w:r w:rsidRPr="007D5B56">
              <w:rPr>
                <w:szCs w:val="24"/>
              </w:rPr>
              <w:t>» по каркасу из оцинкованного профиля</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8,7</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Двери, окна</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оконных переплетов остекленных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5,56</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оконных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металлопластиковых окон с отделкой откосов, отлива, подоконник в количестве 2 штук (</w:t>
            </w:r>
            <w:smartTag w:uri="urn:schemas-microsoft-com:office:smarttags" w:element="metricconverter">
              <w:smartTagPr>
                <w:attr w:name="ProductID" w:val="1,58 м"/>
              </w:smartTagPr>
              <w:r w:rsidRPr="007D5B56">
                <w:rPr>
                  <w:szCs w:val="24"/>
                </w:rPr>
                <w:t>1,58 м</w:t>
              </w:r>
            </w:smartTag>
            <w:r w:rsidRPr="007D5B56">
              <w:rPr>
                <w:szCs w:val="24"/>
              </w:rPr>
              <w:t xml:space="preserve"> х </w:t>
            </w:r>
            <w:smartTag w:uri="urn:schemas-microsoft-com:office:smarttags" w:element="metricconverter">
              <w:smartTagPr>
                <w:attr w:name="ProductID" w:val="1,76 м"/>
              </w:smartTagPr>
              <w:r w:rsidRPr="007D5B56">
                <w:rPr>
                  <w:szCs w:val="24"/>
                </w:rPr>
                <w:t>1,76 м</w:t>
              </w:r>
            </w:smartTag>
            <w:r w:rsidRPr="007D5B56">
              <w:rPr>
                <w:szCs w:val="24"/>
              </w:rPr>
              <w:t xml:space="preserve">) с 2-х камерными стеклопакетами </w:t>
            </w:r>
            <w:proofErr w:type="gramStart"/>
            <w:r w:rsidRPr="007D5B56">
              <w:rPr>
                <w:szCs w:val="24"/>
              </w:rPr>
              <w:t>глухое</w:t>
            </w:r>
            <w:proofErr w:type="gramEnd"/>
            <w:r w:rsidRPr="007D5B56">
              <w:rPr>
                <w:szCs w:val="24"/>
              </w:rPr>
              <w:t xml:space="preserve"> + поворотно-откидное (двухстворчатое).</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5,56</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блока дверного деревянного с отделкой 1 шт.</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1,9</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lastRenderedPageBreak/>
              <w:t>Электромонтажные работы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кабеля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30</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провода группового осветительных сетей в защитной оболочке в </w:t>
            </w:r>
            <w:proofErr w:type="gramStart"/>
            <w:r w:rsidRPr="007D5B56">
              <w:rPr>
                <w:szCs w:val="24"/>
              </w:rPr>
              <w:t>кабель-канале</w:t>
            </w:r>
            <w:proofErr w:type="gramEnd"/>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30</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светильников с лампами накаливания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светильников в устройство потолка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розеток двойных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выключателей двухклавишных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b/>
                <w:szCs w:val="24"/>
              </w:rPr>
            </w:pPr>
            <w:r w:rsidRPr="007D5B56">
              <w:rPr>
                <w:b/>
                <w:szCs w:val="24"/>
              </w:rPr>
              <w:t>Туалет, тамбур</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Стены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Улучшенная масляная окраска ранее окрашенных стен за два раза с расчисткой старой краски до 35%</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32</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Потолок</w:t>
            </w:r>
          </w:p>
        </w:tc>
      </w:tr>
      <w:tr w:rsidR="007D5B56" w:rsidRPr="007D5B56" w:rsidTr="007D5B56">
        <w:trPr>
          <w:trHeight w:val="446"/>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476"/>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t>Полы</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Устройство гидроизоляции пола</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406"/>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Устройство стяжек из выравнивающей смеси типа "</w:t>
            </w:r>
            <w:proofErr w:type="spellStart"/>
            <w:r w:rsidRPr="007D5B56">
              <w:rPr>
                <w:szCs w:val="24"/>
              </w:rPr>
              <w:t>Ветонит</w:t>
            </w:r>
            <w:proofErr w:type="spellEnd"/>
            <w:r w:rsidRPr="007D5B56">
              <w:rPr>
                <w:szCs w:val="24"/>
              </w:rPr>
              <w:t xml:space="preserve">" 5000, толщиной </w:t>
            </w:r>
            <w:smartTag w:uri="urn:schemas-microsoft-com:office:smarttags" w:element="metricconverter">
              <w:smartTagPr>
                <w:attr w:name="ProductID" w:val="5 мм"/>
              </w:smartTagPr>
              <w:r w:rsidRPr="007D5B56">
                <w:rPr>
                  <w:szCs w:val="24"/>
                </w:rPr>
                <w:t>5 мм</w:t>
              </w:r>
            </w:smartTag>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Разборка покрытий полов из керамической плитки</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покрытий из плитки для пола, </w:t>
            </w:r>
            <w:proofErr w:type="spellStart"/>
            <w:r w:rsidRPr="007D5B56">
              <w:rPr>
                <w:szCs w:val="24"/>
              </w:rPr>
              <w:t>антискользящей</w:t>
            </w:r>
            <w:proofErr w:type="spellEnd"/>
            <w:r w:rsidRPr="007D5B56">
              <w:rPr>
                <w:szCs w:val="24"/>
              </w:rPr>
              <w:t xml:space="preserve">, матовой, с затиранием </w:t>
            </w:r>
            <w:proofErr w:type="spellStart"/>
            <w:r w:rsidRPr="007D5B56">
              <w:rPr>
                <w:szCs w:val="24"/>
              </w:rPr>
              <w:t>межплиточных</w:t>
            </w:r>
            <w:proofErr w:type="spellEnd"/>
            <w:r w:rsidRPr="007D5B56">
              <w:rPr>
                <w:szCs w:val="24"/>
              </w:rPr>
              <w:t xml:space="preserve"> швов</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70"/>
          <w:jc w:val="center"/>
        </w:trPr>
        <w:tc>
          <w:tcPr>
            <w:tcW w:w="839" w:type="dxa"/>
            <w:vAlign w:val="center"/>
          </w:tcPr>
          <w:p w:rsidR="007D5B56" w:rsidRPr="007D5B56" w:rsidRDefault="007D5B56" w:rsidP="009F219A">
            <w:pPr>
              <w:numPr>
                <w:ilvl w:val="0"/>
                <w:numId w:val="46"/>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vAlign w:val="center"/>
          </w:tcPr>
          <w:p w:rsidR="007D5B56" w:rsidRPr="007D5B56" w:rsidRDefault="007D5B56" w:rsidP="007D5B56">
            <w:pPr>
              <w:ind w:firstLine="0"/>
              <w:jc w:val="center"/>
              <w:rPr>
                <w:szCs w:val="24"/>
              </w:rPr>
            </w:pPr>
            <w:r w:rsidRPr="007D5B56">
              <w:rPr>
                <w:szCs w:val="24"/>
              </w:rPr>
              <w:t>м.п.</w:t>
            </w:r>
          </w:p>
        </w:tc>
        <w:tc>
          <w:tcPr>
            <w:tcW w:w="1417" w:type="dxa"/>
            <w:vAlign w:val="center"/>
          </w:tcPr>
          <w:p w:rsidR="007D5B56" w:rsidRPr="007D5B56" w:rsidRDefault="007D5B56" w:rsidP="007D5B56">
            <w:pPr>
              <w:ind w:firstLine="0"/>
              <w:jc w:val="center"/>
              <w:rPr>
                <w:szCs w:val="24"/>
              </w:rPr>
            </w:pPr>
            <w:r w:rsidRPr="007D5B56">
              <w:rPr>
                <w:szCs w:val="24"/>
              </w:rPr>
              <w:t>9,4</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Двери</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418"/>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блоков дверных деревянных с отделкой 2 шт.</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2,8</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Электромонтажные работы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светильников с лампами накаливания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светильников потолочных влагозащитных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29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выключателей одноклавишных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b/>
                <w:szCs w:val="24"/>
              </w:rPr>
            </w:pPr>
            <w:r w:rsidRPr="007D5B56">
              <w:rPr>
                <w:b/>
                <w:szCs w:val="24"/>
              </w:rPr>
              <w:t>Коридор</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Стены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Улучшенная масляная окраска ранее окрашенных стен за два раза с расчисткой старой краски до 35%</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33</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Полы</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стяжек из выравнивающей смеси толщиной </w:t>
            </w:r>
            <w:smartTag w:uri="urn:schemas-microsoft-com:office:smarttags" w:element="metricconverter">
              <w:smartTagPr>
                <w:attr w:name="ProductID" w:val="5 мм"/>
              </w:smartTagPr>
              <w:r w:rsidRPr="007D5B56">
                <w:rPr>
                  <w:szCs w:val="24"/>
                </w:rPr>
                <w:t>5 мм</w:t>
              </w:r>
            </w:smartTag>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Разборка покрытий полов из керамической плитки</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7,5</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покрытий из плитки для пола, </w:t>
            </w:r>
            <w:proofErr w:type="spellStart"/>
            <w:r w:rsidRPr="007D5B56">
              <w:rPr>
                <w:szCs w:val="24"/>
              </w:rPr>
              <w:t>антискользящей</w:t>
            </w:r>
            <w:proofErr w:type="spellEnd"/>
            <w:r w:rsidRPr="007D5B56">
              <w:rPr>
                <w:szCs w:val="24"/>
              </w:rPr>
              <w:t xml:space="preserve">, матовой,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7,5</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11</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Потолок</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Устройство подвесных потолков типа «</w:t>
            </w:r>
            <w:proofErr w:type="spellStart"/>
            <w:r w:rsidRPr="007D5B56">
              <w:rPr>
                <w:szCs w:val="24"/>
              </w:rPr>
              <w:t>Армстронг</w:t>
            </w:r>
            <w:proofErr w:type="spellEnd"/>
            <w:r w:rsidRPr="007D5B56">
              <w:rPr>
                <w:szCs w:val="24"/>
              </w:rPr>
              <w:t>» по каркасу из оцинкованного профиля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7,5</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lastRenderedPageBreak/>
              <w:t>Двери, окна</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оконных переплетов остекленных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1,51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оконных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металлопластикового окна с отделкой откосов, отлива, подоконник  (0,86м х 1,76м)     с 2-х камерными стеклопакетами </w:t>
            </w:r>
            <w:proofErr w:type="gramStart"/>
            <w:r w:rsidRPr="007D5B56">
              <w:rPr>
                <w:szCs w:val="24"/>
              </w:rPr>
              <w:t>глухое</w:t>
            </w:r>
            <w:proofErr w:type="gramEnd"/>
            <w:r w:rsidRPr="007D5B56">
              <w:rPr>
                <w:szCs w:val="24"/>
              </w:rPr>
              <w:t xml:space="preserve"> + поворотно-откидное (двухстворчатое).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1,51</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463"/>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Установка блока дверного деревянного с отделкой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1,9</w:t>
            </w:r>
          </w:p>
        </w:tc>
      </w:tr>
      <w:tr w:rsidR="007D5B56" w:rsidRPr="007D5B56" w:rsidTr="007D5B56">
        <w:trPr>
          <w:trHeight w:val="239"/>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b/>
                <w:szCs w:val="24"/>
              </w:rPr>
            </w:pPr>
            <w:r w:rsidRPr="007D5B56">
              <w:rPr>
                <w:b/>
                <w:szCs w:val="24"/>
              </w:rPr>
              <w:t>Раздевалка</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Стены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Покрытие поверхностей грунтовкой глубокого проникновения за 2 раза стен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81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Окрашивание водоэмульсионными составами поверхностей стен, ранее окрашенных водоэмульсионной краской, с расчисткой старой краски до 35%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Улучшенная масляная окраска ранее окрашенных стен за два раза с расчисткой старой краски до 35%</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46</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Потолок</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Устройство подвесных потолков типа «</w:t>
            </w:r>
            <w:proofErr w:type="spellStart"/>
            <w:r w:rsidRPr="007D5B56">
              <w:rPr>
                <w:szCs w:val="24"/>
              </w:rPr>
              <w:t>Армстронг</w:t>
            </w:r>
            <w:proofErr w:type="spellEnd"/>
            <w:r w:rsidRPr="007D5B56">
              <w:rPr>
                <w:szCs w:val="24"/>
              </w:rPr>
              <w:t>» по каркасу из оцинкованного профиля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Полы</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Устройство гидроизоляции пола</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стяжек из выравнивающей смеси толщиной </w:t>
            </w:r>
            <w:smartTag w:uri="urn:schemas-microsoft-com:office:smarttags" w:element="metricconverter">
              <w:smartTagPr>
                <w:attr w:name="ProductID" w:val="5 мм"/>
              </w:smartTagPr>
              <w:r w:rsidRPr="007D5B56">
                <w:rPr>
                  <w:szCs w:val="24"/>
                </w:rPr>
                <w:t>5 мм</w:t>
              </w:r>
            </w:smartTag>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Разборка покрытий полов из керамической плитки</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покрытий из плитки для пола, </w:t>
            </w:r>
            <w:proofErr w:type="spellStart"/>
            <w:r w:rsidRPr="007D5B56">
              <w:rPr>
                <w:szCs w:val="24"/>
              </w:rPr>
              <w:t>антискользящей</w:t>
            </w:r>
            <w:proofErr w:type="spellEnd"/>
            <w:r w:rsidRPr="007D5B56">
              <w:rPr>
                <w:szCs w:val="24"/>
              </w:rPr>
              <w:t xml:space="preserve">, матовой,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25,8</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Двери, окна</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оконных переплетов остекленных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8</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оконных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металлопластикового окна с отделкой откосов, отлива, подоконник в количестве 3 шт. (1,76м х 1,58м – 1 шт.)</w:t>
            </w:r>
            <w:proofErr w:type="gramStart"/>
            <w:r w:rsidRPr="007D5B56">
              <w:rPr>
                <w:szCs w:val="24"/>
              </w:rPr>
              <w:t xml:space="preserve">( </w:t>
            </w:r>
            <w:proofErr w:type="gramEnd"/>
            <w:r w:rsidRPr="007D5B56">
              <w:rPr>
                <w:szCs w:val="24"/>
              </w:rPr>
              <w:t>1,76м х 1,48м – 2 шт.)     с 2-х камерными стеклопакетами глухое + поворотно-откидное (двухстворчатое).</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8,0</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блока дверного деревянного с отделкой проема и замком 1 шт.</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1,74</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Изготовление и установка металлической двери с отделкой и замком (пожарный выход)</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1,74</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Электромонтажные работы</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кабеля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110</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провода группового осветительных сетей в </w:t>
            </w:r>
            <w:r w:rsidRPr="007D5B56">
              <w:rPr>
                <w:szCs w:val="24"/>
              </w:rPr>
              <w:lastRenderedPageBreak/>
              <w:t xml:space="preserve">защитной оболочке (2х1,5)/(3х1,5) в </w:t>
            </w:r>
            <w:proofErr w:type="spellStart"/>
            <w:r w:rsidRPr="007D5B56">
              <w:rPr>
                <w:szCs w:val="24"/>
              </w:rPr>
              <w:t>гофротрубе</w:t>
            </w:r>
            <w:proofErr w:type="spellEnd"/>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lastRenderedPageBreak/>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70/40</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светильников с лампами накаливания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светильников в устройство потолка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12</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розеток двойных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выключателей одноклавишных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483"/>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Вентиляция</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вентиляции: вентилятор оснащенный таймером включения</w:t>
            </w:r>
          </w:p>
          <w:p w:rsidR="007D5B56" w:rsidRPr="007D5B56" w:rsidRDefault="007D5B56" w:rsidP="007D5B56">
            <w:pPr>
              <w:ind w:firstLine="0"/>
              <w:rPr>
                <w:szCs w:val="24"/>
              </w:rPr>
            </w:pPr>
            <w:proofErr w:type="spellStart"/>
            <w:r w:rsidRPr="007D5B56">
              <w:rPr>
                <w:szCs w:val="24"/>
              </w:rPr>
              <w:t>Гофратруба</w:t>
            </w:r>
            <w:proofErr w:type="spellEnd"/>
            <w:r w:rsidRPr="007D5B56">
              <w:rPr>
                <w:szCs w:val="24"/>
              </w:rPr>
              <w:t xml:space="preserve"> Ø120 мм</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p w:rsidR="007D5B56" w:rsidRPr="007D5B56" w:rsidRDefault="007D5B56" w:rsidP="007D5B56">
            <w:pPr>
              <w:ind w:firstLine="0"/>
              <w:jc w:val="center"/>
              <w:rPr>
                <w:szCs w:val="24"/>
              </w:rPr>
            </w:pPr>
          </w:p>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p w:rsidR="007D5B56" w:rsidRPr="007D5B56" w:rsidRDefault="007D5B56" w:rsidP="007D5B56">
            <w:pPr>
              <w:ind w:firstLine="0"/>
              <w:jc w:val="center"/>
              <w:rPr>
                <w:szCs w:val="24"/>
              </w:rPr>
            </w:pPr>
          </w:p>
          <w:p w:rsidR="007D5B56" w:rsidRPr="007D5B56" w:rsidRDefault="007D5B56" w:rsidP="007D5B56">
            <w:pPr>
              <w:ind w:firstLine="0"/>
              <w:jc w:val="center"/>
              <w:rPr>
                <w:szCs w:val="24"/>
              </w:rPr>
            </w:pPr>
            <w:r w:rsidRPr="007D5B56">
              <w:rPr>
                <w:szCs w:val="24"/>
              </w:rPr>
              <w:t>16</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вентиляционных решеток</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6</w:t>
            </w:r>
          </w:p>
        </w:tc>
      </w:tr>
      <w:tr w:rsidR="007D5B56" w:rsidRPr="007D5B56" w:rsidTr="007D5B56">
        <w:trPr>
          <w:trHeight w:val="489"/>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Отопление</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Масляная окраска ранее окрашенных радиаторов за 2 раза с подготовкой поверхности под окраску</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5,5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Масляная окраска ранее окрашенных труб отопления за 2 раза с подготовкой поверхности под окраску</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28</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6"/>
              </w:numPr>
              <w:suppressAutoHyphens/>
              <w:rPr>
                <w:color w:val="000000"/>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color w:val="000000"/>
                <w:szCs w:val="24"/>
              </w:rPr>
            </w:pPr>
            <w:r w:rsidRPr="007D5B56">
              <w:rPr>
                <w:color w:val="000000"/>
                <w:szCs w:val="24"/>
              </w:rPr>
              <w:t xml:space="preserve">Погрузка и вывоз мусора после хозяйственной деятельности на расстояние до </w:t>
            </w:r>
            <w:smartTag w:uri="urn:schemas-microsoft-com:office:smarttags" w:element="metricconverter">
              <w:smartTagPr>
                <w:attr w:name="ProductID" w:val="10 км"/>
              </w:smartTagPr>
              <w:r w:rsidRPr="007D5B56">
                <w:rPr>
                  <w:color w:val="000000"/>
                  <w:szCs w:val="24"/>
                </w:rPr>
                <w:t>10 км</w:t>
              </w:r>
            </w:smartTag>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color w:val="000000"/>
                <w:szCs w:val="24"/>
              </w:rPr>
            </w:pPr>
            <w:r w:rsidRPr="007D5B56">
              <w:rPr>
                <w:color w:val="000000"/>
                <w:szCs w:val="24"/>
              </w:rPr>
              <w:t>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color w:val="000000"/>
                <w:szCs w:val="24"/>
              </w:rPr>
            </w:pPr>
            <w:r w:rsidRPr="007D5B56">
              <w:rPr>
                <w:color w:val="000000"/>
                <w:szCs w:val="24"/>
              </w:rPr>
              <w:t>9</w:t>
            </w:r>
          </w:p>
        </w:tc>
      </w:tr>
    </w:tbl>
    <w:p w:rsidR="00B54058" w:rsidRPr="0063294F" w:rsidRDefault="00B54058" w:rsidP="0063294F">
      <w:pPr>
        <w:spacing w:line="360" w:lineRule="auto"/>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0A642A">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0A642A">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spacing w:line="360" w:lineRule="auto"/>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spacing w:line="360" w:lineRule="auto"/>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0"/>
          <w:numId w:val="31"/>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63294F" w:rsidRDefault="00B54058" w:rsidP="00905C65">
      <w:pPr>
        <w:numPr>
          <w:ilvl w:val="0"/>
          <w:numId w:val="31"/>
        </w:numPr>
        <w:tabs>
          <w:tab w:val="num" w:pos="567"/>
          <w:tab w:val="left" w:pos="1494"/>
        </w:tabs>
        <w:suppressAutoHyphens/>
        <w:ind w:left="567" w:hanging="567"/>
        <w:contextualSpacing/>
        <w:rPr>
          <w:sz w:val="20"/>
          <w:szCs w:val="20"/>
        </w:rPr>
      </w:pPr>
      <w:r w:rsidRPr="0063294F">
        <w:rPr>
          <w:sz w:val="20"/>
          <w:szCs w:val="20"/>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3294F" w:rsidRDefault="00B54058" w:rsidP="0063294F">
      <w:pPr>
        <w:keepNext/>
        <w:spacing w:line="360" w:lineRule="auto"/>
        <w:rPr>
          <w:b/>
          <w:snapToGrid w:val="0"/>
          <w:sz w:val="20"/>
          <w:szCs w:val="20"/>
          <w:lang w:eastAsia="ru-RU"/>
        </w:rPr>
      </w:pPr>
    </w:p>
    <w:p w:rsidR="00B54058" w:rsidRDefault="00B54058" w:rsidP="0063294F">
      <w:pPr>
        <w:keepNext/>
        <w:spacing w:line="360" w:lineRule="auto"/>
        <w:rPr>
          <w:b/>
          <w:snapToGrid w:val="0"/>
          <w:szCs w:val="24"/>
          <w:lang w:eastAsia="ru-RU"/>
        </w:rPr>
        <w:sectPr w:rsidR="00B54058" w:rsidSect="009456D4">
          <w:pgSz w:w="11907" w:h="16840" w:code="9"/>
          <w:pgMar w:top="624" w:right="567" w:bottom="510" w:left="1276" w:header="567" w:footer="567" w:gutter="0"/>
          <w:cols w:space="708"/>
          <w:docGrid w:linePitch="360"/>
        </w:sectPr>
      </w:pPr>
    </w:p>
    <w:p w:rsidR="00B54058" w:rsidRPr="0063294F" w:rsidRDefault="00B54058" w:rsidP="0063294F">
      <w:pPr>
        <w:keepNext/>
        <w:pageBreakBefore/>
        <w:suppressAutoHyphens/>
        <w:spacing w:before="360" w:after="120" w:line="360" w:lineRule="auto"/>
        <w:jc w:val="right"/>
        <w:outlineLvl w:val="1"/>
        <w:rPr>
          <w:b/>
          <w:snapToGrid w:val="0"/>
          <w:szCs w:val="24"/>
          <w:lang w:eastAsia="ru-RU"/>
        </w:rPr>
      </w:pPr>
      <w:bookmarkStart w:id="206" w:name="_Ref214869550"/>
      <w:bookmarkStart w:id="207" w:name="_Toc306106358"/>
      <w:bookmarkStart w:id="208" w:name="_Toc386619739"/>
      <w:bookmarkStart w:id="209" w:name="_Toc393093654"/>
      <w:bookmarkStart w:id="210" w:name="_Toc393094114"/>
      <w:bookmarkStart w:id="211" w:name="_Toc393099822"/>
      <w:r w:rsidRPr="0063294F">
        <w:rPr>
          <w:b/>
          <w:snapToGrid w:val="0"/>
          <w:szCs w:val="24"/>
          <w:lang w:eastAsia="ru-RU"/>
        </w:rPr>
        <w:lastRenderedPageBreak/>
        <w:t>Анкета Участника открытого одноэтапного запроса предложений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3</w:t>
      </w:r>
      <w:r w:rsidRPr="0063294F">
        <w:rPr>
          <w:b/>
          <w:snapToGrid w:val="0"/>
          <w:szCs w:val="24"/>
          <w:lang w:eastAsia="ru-RU"/>
        </w:rPr>
        <w:fldChar w:fldCharType="end"/>
      </w:r>
      <w:r w:rsidRPr="0063294F">
        <w:rPr>
          <w:b/>
          <w:snapToGrid w:val="0"/>
          <w:szCs w:val="24"/>
          <w:lang w:eastAsia="ru-RU"/>
        </w:rPr>
        <w:t>)</w:t>
      </w:r>
      <w:bookmarkEnd w:id="182"/>
      <w:bookmarkEnd w:id="183"/>
      <w:bookmarkEnd w:id="184"/>
      <w:bookmarkEnd w:id="185"/>
      <w:bookmarkEnd w:id="186"/>
      <w:bookmarkEnd w:id="206"/>
      <w:bookmarkEnd w:id="207"/>
      <w:bookmarkEnd w:id="208"/>
      <w:bookmarkEnd w:id="209"/>
      <w:bookmarkEnd w:id="210"/>
      <w:bookmarkEnd w:id="211"/>
    </w:p>
    <w:p w:rsidR="00B54058" w:rsidRPr="0063294F" w:rsidRDefault="00B54058" w:rsidP="0063294F">
      <w:pPr>
        <w:tabs>
          <w:tab w:val="num" w:pos="1494"/>
        </w:tabs>
        <w:spacing w:after="120" w:line="360" w:lineRule="auto"/>
        <w:jc w:val="center"/>
        <w:rPr>
          <w:snapToGrid w:val="0"/>
          <w:szCs w:val="24"/>
          <w:lang w:eastAsia="ru-RU"/>
        </w:rPr>
      </w:pPr>
      <w:bookmarkStart w:id="212" w:name="_Toc176240328"/>
      <w:r w:rsidRPr="0063294F">
        <w:rPr>
          <w:snapToGrid w:val="0"/>
          <w:szCs w:val="24"/>
          <w:lang w:eastAsia="ru-RU"/>
        </w:rPr>
        <w:t xml:space="preserve">Форма Анкеты Участника </w:t>
      </w:r>
      <w:bookmarkEnd w:id="212"/>
      <w:r w:rsidRPr="0063294F">
        <w:rPr>
          <w:snapToGrid w:val="0"/>
          <w:szCs w:val="24"/>
          <w:lang w:eastAsia="ru-RU"/>
        </w:rPr>
        <w:t>открытого одноэтапного запроса предложений</w:t>
      </w:r>
    </w:p>
    <w:p w:rsidR="00B54058" w:rsidRPr="0063294F" w:rsidRDefault="00B54058"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Приложение 3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B54058" w:rsidRPr="0063294F" w:rsidRDefault="00B54058" w:rsidP="0063294F">
      <w:pPr>
        <w:rPr>
          <w:snapToGrid w:val="0"/>
          <w:szCs w:val="24"/>
          <w:lang w:eastAsia="ru-RU"/>
        </w:rPr>
      </w:pPr>
    </w:p>
    <w:p w:rsidR="00B54058" w:rsidRPr="0063294F" w:rsidRDefault="00B54058" w:rsidP="0063294F">
      <w:pPr>
        <w:suppressAutoHyphens/>
        <w:jc w:val="center"/>
        <w:rPr>
          <w:b/>
          <w:snapToGrid w:val="0"/>
          <w:szCs w:val="24"/>
          <w:lang w:eastAsia="ru-RU"/>
        </w:rPr>
      </w:pPr>
      <w:r w:rsidRPr="0063294F">
        <w:rPr>
          <w:b/>
          <w:snapToGrid w:val="0"/>
          <w:szCs w:val="24"/>
          <w:lang w:eastAsia="ru-RU"/>
        </w:rPr>
        <w:t xml:space="preserve">Анкета Участника </w:t>
      </w:r>
    </w:p>
    <w:p w:rsidR="00B54058" w:rsidRPr="0063294F" w:rsidRDefault="00B54058" w:rsidP="0063294F">
      <w:pPr>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Наименование и адрес Участника открытого одноэтапного запроса предложений: _______________________________</w:t>
      </w:r>
    </w:p>
    <w:p w:rsidR="00B54058" w:rsidRPr="0063294F" w:rsidRDefault="00B54058" w:rsidP="0063294F">
      <w:pPr>
        <w:rPr>
          <w:snapToGrid w:val="0"/>
          <w:szCs w:val="24"/>
          <w:lang w:eastAsia="ru-RU"/>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A50D23" w:rsidTr="0063294F">
        <w:trPr>
          <w:cantSplit/>
          <w:trHeight w:val="240"/>
          <w:tblHeader/>
        </w:trPr>
        <w:tc>
          <w:tcPr>
            <w:tcW w:w="72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 xml:space="preserve">№ </w:t>
            </w:r>
            <w:proofErr w:type="gramStart"/>
            <w:r w:rsidRPr="0063294F">
              <w:rPr>
                <w:snapToGrid w:val="0"/>
                <w:szCs w:val="24"/>
                <w:lang w:eastAsia="ru-RU"/>
              </w:rPr>
              <w:t>п</w:t>
            </w:r>
            <w:proofErr w:type="gramEnd"/>
            <w:r w:rsidRPr="0063294F">
              <w:rPr>
                <w:snapToGrid w:val="0"/>
                <w:szCs w:val="24"/>
                <w:lang w:eastAsia="ru-RU"/>
              </w:rPr>
              <w:t>/п</w:t>
            </w:r>
          </w:p>
        </w:tc>
        <w:tc>
          <w:tcPr>
            <w:tcW w:w="486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Наименование</w:t>
            </w:r>
          </w:p>
        </w:tc>
        <w:tc>
          <w:tcPr>
            <w:tcW w:w="4680" w:type="dxa"/>
          </w:tcPr>
          <w:p w:rsidR="00B54058" w:rsidRPr="0063294F" w:rsidRDefault="00B54058" w:rsidP="0063294F">
            <w:pPr>
              <w:keepNext/>
              <w:spacing w:before="40" w:after="40"/>
              <w:ind w:left="57" w:right="57"/>
              <w:rPr>
                <w:snapToGrid w:val="0"/>
                <w:szCs w:val="24"/>
                <w:lang w:eastAsia="ru-RU"/>
              </w:rPr>
            </w:pPr>
            <w:r w:rsidRPr="0063294F">
              <w:rPr>
                <w:snapToGrid w:val="0"/>
                <w:szCs w:val="24"/>
                <w:lang w:eastAsia="ru-RU"/>
              </w:rPr>
              <w:t>Сведения об Участнике открытого одноэтапного запроса предложений</w:t>
            </w: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Учредители (перечислить наименования и организационно-правовую форму или Ф.И.О. всех учредителей)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Свидетельство о внесении в Единый государственный реестр юридических лиц (дата и номер, кем выдано)</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ИНН, КПП, ОКПО, ОКВЭД, ОГРН Участника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right="57" w:firstLine="0"/>
              <w:rPr>
                <w:snapToGrid w:val="0"/>
                <w:szCs w:val="24"/>
                <w:lang w:eastAsia="ru-RU"/>
              </w:rPr>
            </w:pPr>
            <w:r w:rsidRPr="0063294F">
              <w:rPr>
                <w:snapToGrid w:val="0"/>
                <w:szCs w:val="24"/>
                <w:lang w:eastAsia="ru-RU"/>
              </w:rPr>
              <w:t>Юридический адрес</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right="57" w:firstLine="0"/>
              <w:rPr>
                <w:snapToGrid w:val="0"/>
                <w:szCs w:val="24"/>
                <w:lang w:eastAsia="ru-RU"/>
              </w:rPr>
            </w:pPr>
            <w:r w:rsidRPr="0063294F">
              <w:rPr>
                <w:snapToGrid w:val="0"/>
                <w:szCs w:val="24"/>
                <w:lang w:eastAsia="ru-RU"/>
              </w:rPr>
              <w:t>Почтовый адрес</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Филиалы: перечислить наименования и почтовые адреса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Телефоны Участника открытого одноэтапного запроса предложений (с указанием кода города)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Height w:val="116"/>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Факс Участника открытого одноэтапного запроса предложений (с указанием кода города)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A347C1">
            <w:pPr>
              <w:spacing w:before="40" w:after="40"/>
              <w:ind w:left="57" w:right="57" w:firstLine="0"/>
              <w:rPr>
                <w:snapToGrid w:val="0"/>
                <w:szCs w:val="24"/>
                <w:lang w:eastAsia="ru-RU"/>
              </w:rPr>
            </w:pPr>
            <w:r w:rsidRPr="0063294F">
              <w:rPr>
                <w:snapToGrid w:val="0"/>
                <w:szCs w:val="24"/>
                <w:lang w:eastAsia="ru-RU"/>
              </w:rPr>
              <w:t>Адрес электронной почты Участника открытого одноэтапного запроса предложений</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385DF9">
            <w:pPr>
              <w:spacing w:before="40" w:after="40"/>
              <w:ind w:left="57" w:right="57" w:firstLine="0"/>
              <w:rPr>
                <w:snapToGrid w:val="0"/>
                <w:szCs w:val="24"/>
                <w:lang w:eastAsia="ru-RU"/>
              </w:rPr>
            </w:pPr>
            <w:r w:rsidRPr="0063294F">
              <w:rPr>
                <w:snapToGrid w:val="0"/>
                <w:szCs w:val="24"/>
                <w:lang w:eastAsia="ru-RU"/>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63294F" w:rsidRDefault="00B54058" w:rsidP="0063294F">
            <w:pPr>
              <w:spacing w:before="40" w:after="40"/>
              <w:ind w:left="57" w:right="57"/>
              <w:rPr>
                <w:snapToGrid w:val="0"/>
                <w:szCs w:val="24"/>
                <w:lang w:eastAsia="ru-RU"/>
              </w:rPr>
            </w:pPr>
          </w:p>
        </w:tc>
      </w:tr>
      <w:tr w:rsidR="00B54058" w:rsidRPr="00A50D23" w:rsidTr="0063294F">
        <w:trPr>
          <w:cantSplit/>
        </w:trPr>
        <w:tc>
          <w:tcPr>
            <w:tcW w:w="720" w:type="dxa"/>
          </w:tcPr>
          <w:p w:rsidR="00B54058" w:rsidRPr="0063294F" w:rsidRDefault="00B54058" w:rsidP="00905C65">
            <w:pPr>
              <w:numPr>
                <w:ilvl w:val="0"/>
                <w:numId w:val="29"/>
              </w:numPr>
              <w:spacing w:after="60" w:line="360" w:lineRule="auto"/>
              <w:rPr>
                <w:snapToGrid w:val="0"/>
                <w:szCs w:val="24"/>
                <w:lang w:eastAsia="ru-RU"/>
              </w:rPr>
            </w:pPr>
          </w:p>
        </w:tc>
        <w:tc>
          <w:tcPr>
            <w:tcW w:w="4860" w:type="dxa"/>
          </w:tcPr>
          <w:p w:rsidR="00B54058" w:rsidRPr="0063294F" w:rsidRDefault="00B54058" w:rsidP="00385DF9">
            <w:pPr>
              <w:spacing w:before="40" w:after="40"/>
              <w:ind w:left="57" w:right="57" w:firstLine="0"/>
              <w:rPr>
                <w:snapToGrid w:val="0"/>
                <w:szCs w:val="24"/>
                <w:lang w:eastAsia="ru-RU"/>
              </w:rPr>
            </w:pPr>
            <w:r w:rsidRPr="0063294F">
              <w:rPr>
                <w:snapToGrid w:val="0"/>
                <w:szCs w:val="24"/>
                <w:lang w:eastAsia="ru-RU"/>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63294F" w:rsidRDefault="00B54058" w:rsidP="0063294F">
            <w:pPr>
              <w:spacing w:before="40" w:after="40"/>
              <w:ind w:left="57" w:right="57"/>
              <w:rPr>
                <w:snapToGrid w:val="0"/>
                <w:szCs w:val="24"/>
                <w:lang w:eastAsia="ru-RU"/>
              </w:rPr>
            </w:pPr>
          </w:p>
        </w:tc>
      </w:tr>
    </w:tbl>
    <w:p w:rsidR="00B54058" w:rsidRPr="0063294F" w:rsidRDefault="00B54058" w:rsidP="0063294F">
      <w:pPr>
        <w:rPr>
          <w:snapToGrid w:val="0"/>
          <w:szCs w:val="24"/>
          <w:lang w:eastAsia="ru-RU"/>
        </w:rPr>
      </w:pP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 xml:space="preserve">(фамилия, имя, отчество </w:t>
      </w:r>
      <w:r>
        <w:rPr>
          <w:snapToGrid w:val="0"/>
          <w:szCs w:val="24"/>
          <w:vertAlign w:val="superscript"/>
          <w:lang w:eastAsia="ru-RU"/>
        </w:rPr>
        <w:t xml:space="preserve">лица, </w:t>
      </w:r>
      <w:r w:rsidRPr="0063294F">
        <w:rPr>
          <w:snapToGrid w:val="0"/>
          <w:szCs w:val="24"/>
          <w:vertAlign w:val="superscript"/>
          <w:lang w:eastAsia="ru-RU"/>
        </w:rPr>
        <w:t>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keepNext/>
        <w:rPr>
          <w:b/>
          <w:snapToGrid w:val="0"/>
          <w:szCs w:val="24"/>
          <w:lang w:eastAsia="ru-RU"/>
        </w:rPr>
      </w:pPr>
    </w:p>
    <w:p w:rsidR="00B54058" w:rsidRPr="0063294F" w:rsidRDefault="00B54058"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63294F">
      <w:pPr>
        <w:tabs>
          <w:tab w:val="left" w:pos="0"/>
        </w:tabs>
        <w:spacing w:line="360" w:lineRule="auto"/>
        <w:ind w:left="426" w:hanging="426"/>
        <w:rPr>
          <w:sz w:val="20"/>
          <w:szCs w:val="20"/>
          <w:lang w:eastAsia="ar-SA"/>
        </w:rPr>
      </w:pPr>
    </w:p>
    <w:p w:rsidR="00B54058" w:rsidRPr="0063294F" w:rsidRDefault="00B54058" w:rsidP="00385DF9">
      <w:pPr>
        <w:tabs>
          <w:tab w:val="left" w:pos="0"/>
        </w:tabs>
        <w:ind w:left="426" w:hanging="426"/>
        <w:rPr>
          <w:sz w:val="20"/>
          <w:szCs w:val="20"/>
          <w:lang w:eastAsia="ar-SA"/>
        </w:rPr>
      </w:pPr>
      <w:r w:rsidRPr="0063294F">
        <w:rPr>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63294F" w:rsidRDefault="00B54058" w:rsidP="00385DF9">
      <w:pPr>
        <w:tabs>
          <w:tab w:val="left" w:pos="0"/>
        </w:tabs>
        <w:ind w:left="426" w:hanging="426"/>
        <w:rPr>
          <w:sz w:val="20"/>
          <w:szCs w:val="20"/>
          <w:lang w:eastAsia="ar-SA"/>
        </w:rPr>
      </w:pPr>
      <w:r w:rsidRPr="0063294F">
        <w:rPr>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3294F" w:rsidRDefault="00B54058" w:rsidP="00385DF9">
      <w:pPr>
        <w:tabs>
          <w:tab w:val="left" w:pos="0"/>
        </w:tabs>
        <w:ind w:left="426" w:hanging="426"/>
        <w:rPr>
          <w:sz w:val="20"/>
          <w:szCs w:val="20"/>
          <w:lang w:eastAsia="ar-SA"/>
        </w:rPr>
      </w:pPr>
      <w:r w:rsidRPr="0063294F">
        <w:rPr>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Default="00B54058" w:rsidP="00385DF9">
      <w:pPr>
        <w:tabs>
          <w:tab w:val="left" w:pos="0"/>
        </w:tabs>
        <w:suppressAutoHyphens/>
        <w:ind w:left="426" w:hanging="426"/>
        <w:rPr>
          <w:sz w:val="20"/>
          <w:szCs w:val="20"/>
          <w:lang w:eastAsia="ar-SA"/>
        </w:rPr>
      </w:pPr>
      <w:r w:rsidRPr="0063294F">
        <w:rPr>
          <w:sz w:val="20"/>
          <w:szCs w:val="20"/>
          <w:lang w:eastAsia="ar-SA"/>
        </w:rPr>
        <w:t>4.     В графе 8 «Банковские реквизиты…» указываются реквизиты, которые будут использованы при заключении Договора.</w:t>
      </w:r>
    </w:p>
    <w:p w:rsidR="00B54058" w:rsidRDefault="00B54058" w:rsidP="0042787E">
      <w:pPr>
        <w:pStyle w:val="23"/>
        <w:sectPr w:rsidR="00B54058" w:rsidSect="009456D4">
          <w:pgSz w:w="11907" w:h="16840" w:code="9"/>
          <w:pgMar w:top="624" w:right="567" w:bottom="510" w:left="1276" w:header="567" w:footer="567" w:gutter="0"/>
          <w:cols w:space="708"/>
          <w:rtlGutter/>
          <w:docGrid w:linePitch="360"/>
        </w:sectPr>
      </w:pPr>
    </w:p>
    <w:p w:rsidR="00B54058" w:rsidRPr="0063294F" w:rsidRDefault="00B54058" w:rsidP="007A00CB">
      <w:pPr>
        <w:keepNext/>
        <w:pageBreakBefore/>
        <w:suppressAutoHyphens/>
        <w:spacing w:before="100" w:beforeAutospacing="1" w:line="360" w:lineRule="auto"/>
        <w:ind w:firstLine="0"/>
        <w:jc w:val="center"/>
        <w:outlineLvl w:val="1"/>
        <w:rPr>
          <w:b/>
          <w:snapToGrid w:val="0"/>
          <w:szCs w:val="24"/>
          <w:lang w:eastAsia="ru-RU"/>
        </w:rPr>
      </w:pPr>
      <w:bookmarkStart w:id="213" w:name="_Ref55336378"/>
      <w:bookmarkStart w:id="214" w:name="_Toc57314676"/>
      <w:bookmarkStart w:id="215" w:name="_Toc69728990"/>
      <w:bookmarkStart w:id="216" w:name="_Toc176240329"/>
      <w:bookmarkStart w:id="217" w:name="_Toc306106359"/>
      <w:bookmarkStart w:id="218" w:name="_Toc386619740"/>
      <w:bookmarkStart w:id="219" w:name="_Toc393093655"/>
      <w:bookmarkStart w:id="220" w:name="_Toc393094115"/>
      <w:bookmarkStart w:id="221" w:name="_Toc393099823"/>
      <w:bookmarkEnd w:id="160"/>
      <w:bookmarkEnd w:id="172"/>
      <w:bookmarkEnd w:id="173"/>
      <w:r w:rsidRPr="0063294F">
        <w:rPr>
          <w:b/>
          <w:snapToGrid w:val="0"/>
          <w:szCs w:val="24"/>
          <w:lang w:eastAsia="ru-RU"/>
        </w:rPr>
        <w:lastRenderedPageBreak/>
        <w:t>Справка о перечне и годовых объемах выполнения аналогичных договоров (форма </w:t>
      </w:r>
      <w:r w:rsidRPr="0063294F">
        <w:rPr>
          <w:b/>
          <w:snapToGrid w:val="0"/>
          <w:szCs w:val="24"/>
          <w:lang w:eastAsia="ru-RU"/>
        </w:rPr>
        <w:fldChar w:fldCharType="begin"/>
      </w:r>
      <w:r w:rsidRPr="0063294F">
        <w:rPr>
          <w:b/>
          <w:snapToGrid w:val="0"/>
          <w:szCs w:val="24"/>
          <w:lang w:eastAsia="ru-RU"/>
        </w:rPr>
        <w:instrText xml:space="preserve"> SEQ форма \* ARABIC </w:instrText>
      </w:r>
      <w:r w:rsidRPr="0063294F">
        <w:rPr>
          <w:b/>
          <w:snapToGrid w:val="0"/>
          <w:szCs w:val="24"/>
          <w:lang w:eastAsia="ru-RU"/>
        </w:rPr>
        <w:fldChar w:fldCharType="separate"/>
      </w:r>
      <w:r w:rsidR="00146148">
        <w:rPr>
          <w:b/>
          <w:noProof/>
          <w:snapToGrid w:val="0"/>
          <w:szCs w:val="24"/>
          <w:lang w:eastAsia="ru-RU"/>
        </w:rPr>
        <w:t>4</w:t>
      </w:r>
      <w:r w:rsidRPr="0063294F">
        <w:rPr>
          <w:b/>
          <w:snapToGrid w:val="0"/>
          <w:szCs w:val="24"/>
          <w:lang w:eastAsia="ru-RU"/>
        </w:rPr>
        <w:fldChar w:fldCharType="end"/>
      </w:r>
      <w:r w:rsidRPr="0063294F">
        <w:rPr>
          <w:b/>
          <w:snapToGrid w:val="0"/>
          <w:szCs w:val="24"/>
          <w:lang w:eastAsia="ru-RU"/>
        </w:rPr>
        <w:t>)</w:t>
      </w:r>
      <w:bookmarkEnd w:id="213"/>
      <w:bookmarkEnd w:id="214"/>
      <w:bookmarkEnd w:id="215"/>
      <w:bookmarkEnd w:id="216"/>
      <w:bookmarkEnd w:id="217"/>
      <w:bookmarkEnd w:id="218"/>
      <w:bookmarkEnd w:id="219"/>
      <w:bookmarkEnd w:id="220"/>
      <w:bookmarkEnd w:id="221"/>
    </w:p>
    <w:p w:rsidR="00B54058" w:rsidRPr="0063294F" w:rsidRDefault="00B54058" w:rsidP="007A00CB">
      <w:pPr>
        <w:tabs>
          <w:tab w:val="num" w:pos="1494"/>
        </w:tabs>
        <w:spacing w:line="360" w:lineRule="auto"/>
        <w:ind w:firstLine="0"/>
        <w:jc w:val="center"/>
        <w:rPr>
          <w:snapToGrid w:val="0"/>
          <w:szCs w:val="24"/>
          <w:lang w:eastAsia="ru-RU"/>
        </w:rPr>
      </w:pPr>
      <w:bookmarkStart w:id="222" w:name="_Toc176240330"/>
      <w:r w:rsidRPr="0063294F">
        <w:rPr>
          <w:snapToGrid w:val="0"/>
          <w:szCs w:val="24"/>
          <w:lang w:eastAsia="ru-RU"/>
        </w:rPr>
        <w:t>Форма Справки о перечне и годовых объемах выполнения аналогичных договоров</w:t>
      </w:r>
      <w:bookmarkEnd w:id="222"/>
      <w:r w:rsidRPr="0063294F">
        <w:rPr>
          <w:b/>
          <w:snapToGrid w:val="0"/>
          <w:szCs w:val="24"/>
          <w:lang w:eastAsia="ru-RU"/>
        </w:rPr>
        <w:t xml:space="preserve"> </w:t>
      </w:r>
    </w:p>
    <w:p w:rsidR="00B54058" w:rsidRPr="0063294F" w:rsidRDefault="00B54058" w:rsidP="0063294F">
      <w:pPr>
        <w:pBdr>
          <w:top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начало формы</w:t>
      </w:r>
    </w:p>
    <w:p w:rsidR="00B54058" w:rsidRPr="0063294F" w:rsidRDefault="00B54058" w:rsidP="0063294F">
      <w:pPr>
        <w:jc w:val="right"/>
        <w:rPr>
          <w:snapToGrid w:val="0"/>
          <w:szCs w:val="24"/>
          <w:lang w:eastAsia="ru-RU"/>
        </w:rPr>
      </w:pPr>
      <w:r w:rsidRPr="0063294F">
        <w:rPr>
          <w:snapToGrid w:val="0"/>
          <w:szCs w:val="24"/>
          <w:lang w:eastAsia="ru-RU"/>
        </w:rPr>
        <w:t>Приложение 4 к письму о подаче оферты</w:t>
      </w:r>
      <w:r w:rsidRPr="0063294F">
        <w:rPr>
          <w:snapToGrid w:val="0"/>
          <w:szCs w:val="24"/>
          <w:lang w:eastAsia="ru-RU"/>
        </w:rPr>
        <w:br/>
        <w:t>от «____»_____________ </w:t>
      </w:r>
      <w:proofErr w:type="gramStart"/>
      <w:r w:rsidRPr="0063294F">
        <w:rPr>
          <w:snapToGrid w:val="0"/>
          <w:szCs w:val="24"/>
          <w:lang w:eastAsia="ru-RU"/>
        </w:rPr>
        <w:t>г</w:t>
      </w:r>
      <w:proofErr w:type="gramEnd"/>
      <w:r w:rsidRPr="0063294F">
        <w:rPr>
          <w:snapToGrid w:val="0"/>
          <w:szCs w:val="24"/>
          <w:lang w:eastAsia="ru-RU"/>
        </w:rPr>
        <w:t>. №__________</w:t>
      </w:r>
    </w:p>
    <w:p w:rsidR="00B54058" w:rsidRPr="0063294F" w:rsidRDefault="00B54058" w:rsidP="0063294F">
      <w:pPr>
        <w:suppressAutoHyphens/>
        <w:jc w:val="center"/>
        <w:rPr>
          <w:snapToGrid w:val="0"/>
          <w:szCs w:val="24"/>
          <w:lang w:eastAsia="ru-RU"/>
        </w:rPr>
      </w:pPr>
      <w:r w:rsidRPr="0063294F">
        <w:rPr>
          <w:b/>
          <w:snapToGrid w:val="0"/>
          <w:szCs w:val="24"/>
          <w:lang w:eastAsia="ru-RU"/>
        </w:rPr>
        <w:t>Справка о перечне и объемах выполнения аналогичных договоров</w:t>
      </w:r>
      <w:r w:rsidRPr="0063294F">
        <w:rPr>
          <w:szCs w:val="24"/>
          <w:lang w:eastAsia="ru-RU"/>
        </w:rPr>
        <w:t xml:space="preserve"> </w:t>
      </w:r>
      <w:r w:rsidRPr="0063294F">
        <w:rPr>
          <w:b/>
          <w:snapToGrid w:val="0"/>
          <w:szCs w:val="24"/>
          <w:lang w:eastAsia="ru-RU"/>
        </w:rPr>
        <w:t xml:space="preserve">за </w:t>
      </w:r>
      <w:r>
        <w:rPr>
          <w:b/>
          <w:snapToGrid w:val="0"/>
          <w:szCs w:val="24"/>
          <w:lang w:eastAsia="ru-RU"/>
        </w:rPr>
        <w:t>201</w:t>
      </w:r>
      <w:r w:rsidR="005666ED">
        <w:rPr>
          <w:b/>
          <w:snapToGrid w:val="0"/>
          <w:szCs w:val="24"/>
          <w:lang w:eastAsia="ru-RU"/>
        </w:rPr>
        <w:t>1</w:t>
      </w:r>
      <w:r>
        <w:rPr>
          <w:b/>
          <w:snapToGrid w:val="0"/>
          <w:szCs w:val="24"/>
          <w:lang w:eastAsia="ru-RU"/>
        </w:rPr>
        <w:t xml:space="preserve"> -2013 годы</w:t>
      </w:r>
    </w:p>
    <w:p w:rsidR="00B54058" w:rsidRDefault="00B54058" w:rsidP="0063294F">
      <w:pPr>
        <w:rPr>
          <w:snapToGrid w:val="0"/>
          <w:szCs w:val="24"/>
          <w:lang w:eastAsia="ru-RU"/>
        </w:rPr>
      </w:pPr>
      <w:r w:rsidRPr="0063294F">
        <w:rPr>
          <w:snapToGrid w:val="0"/>
          <w:szCs w:val="24"/>
          <w:lang w:eastAsia="ru-RU"/>
        </w:rPr>
        <w:t xml:space="preserve">Наименование и адрес Участника открытого одноэтапного запроса предложений: </w:t>
      </w:r>
    </w:p>
    <w:tbl>
      <w:tblPr>
        <w:tblW w:w="10478" w:type="dxa"/>
        <w:tblInd w:w="108" w:type="dxa"/>
        <w:tblLayout w:type="fixed"/>
        <w:tblLook w:val="0000" w:firstRow="0" w:lastRow="0" w:firstColumn="0" w:lastColumn="0" w:noHBand="0" w:noVBand="0"/>
      </w:tblPr>
      <w:tblGrid>
        <w:gridCol w:w="709"/>
        <w:gridCol w:w="2835"/>
        <w:gridCol w:w="2126"/>
        <w:gridCol w:w="2127"/>
        <w:gridCol w:w="1275"/>
        <w:gridCol w:w="1406"/>
      </w:tblGrid>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507E01" w:rsidRDefault="00B54058" w:rsidP="00A424F9">
            <w:pPr>
              <w:keepNext/>
              <w:suppressAutoHyphens/>
              <w:snapToGrid w:val="0"/>
              <w:spacing w:before="40" w:after="40"/>
              <w:ind w:right="57"/>
              <w:rPr>
                <w:sz w:val="20"/>
                <w:szCs w:val="20"/>
                <w:lang w:eastAsia="ar-SA"/>
              </w:rPr>
            </w:pPr>
          </w:p>
          <w:p w:rsidR="00B54058" w:rsidRPr="00A424F9" w:rsidRDefault="00B54058" w:rsidP="00A424F9">
            <w:pPr>
              <w:keepNext/>
              <w:suppressAutoHyphens/>
              <w:spacing w:before="40" w:after="40"/>
              <w:ind w:right="57" w:firstLine="0"/>
              <w:rPr>
                <w:sz w:val="20"/>
                <w:szCs w:val="20"/>
                <w:lang w:eastAsia="ar-SA"/>
              </w:rPr>
            </w:pPr>
            <w:r>
              <w:rPr>
                <w:sz w:val="20"/>
                <w:szCs w:val="20"/>
                <w:lang w:val="en-US" w:eastAsia="ar-SA"/>
              </w:rPr>
              <w:t xml:space="preserve">N </w:t>
            </w:r>
            <w:r>
              <w:rPr>
                <w:sz w:val="20"/>
                <w:szCs w:val="20"/>
                <w:lang w:eastAsia="ar-SA"/>
              </w:rPr>
              <w:t>п.п.</w:t>
            </w:r>
          </w:p>
        </w:tc>
        <w:tc>
          <w:tcPr>
            <w:tcW w:w="2835"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 xml:space="preserve">Заказчик </w:t>
            </w:r>
            <w:r w:rsidRPr="00BC16DE">
              <w:rPr>
                <w:sz w:val="20"/>
                <w:szCs w:val="20"/>
                <w:lang w:eastAsia="ar-SA"/>
              </w:rPr>
              <w:br/>
              <w:t>(наименование, адрес, контактное лицо с указанием должности, контактные телефоны)</w:t>
            </w:r>
          </w:p>
        </w:tc>
        <w:tc>
          <w:tcPr>
            <w:tcW w:w="2127"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Описание договора</w:t>
            </w:r>
            <w:r w:rsidRPr="00BC16DE">
              <w:rPr>
                <w:sz w:val="20"/>
                <w:szCs w:val="20"/>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B54058" w:rsidRPr="00BC16DE" w:rsidRDefault="00B54058" w:rsidP="009C3454">
            <w:pPr>
              <w:keepNext/>
              <w:suppressAutoHyphens/>
              <w:snapToGrid w:val="0"/>
              <w:spacing w:before="40" w:after="40"/>
              <w:ind w:left="57" w:right="57" w:firstLine="0"/>
              <w:rPr>
                <w:sz w:val="20"/>
                <w:szCs w:val="20"/>
                <w:lang w:eastAsia="ar-SA"/>
              </w:rPr>
            </w:pPr>
            <w:r w:rsidRPr="00BC16DE">
              <w:rPr>
                <w:sz w:val="20"/>
                <w:szCs w:val="20"/>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A424F9">
            <w:pPr>
              <w:keepNext/>
              <w:suppressAutoHyphens/>
              <w:snapToGrid w:val="0"/>
              <w:spacing w:before="40" w:after="40"/>
              <w:ind w:left="57" w:right="57" w:firstLine="0"/>
              <w:rPr>
                <w:sz w:val="20"/>
                <w:szCs w:val="20"/>
                <w:lang w:eastAsia="ar-SA"/>
              </w:rPr>
            </w:pPr>
            <w:r w:rsidRPr="00BC16DE">
              <w:rPr>
                <w:sz w:val="20"/>
                <w:szCs w:val="20"/>
                <w:lang w:eastAsia="ar-SA"/>
              </w:rPr>
              <w:t>Сведения о претензиях по перечисленным договорам</w:t>
            </w: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3"/>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60" w:hanging="326"/>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797" w:type="dxa"/>
            <w:gridSpan w:val="4"/>
            <w:tcBorders>
              <w:top w:val="single" w:sz="4" w:space="0" w:color="000000"/>
              <w:left w:val="single" w:sz="4" w:space="0" w:color="000000"/>
              <w:bottom w:val="single" w:sz="4" w:space="0" w:color="000000"/>
            </w:tcBorders>
          </w:tcPr>
          <w:p w:rsidR="00B54058" w:rsidRPr="00BC16DE" w:rsidRDefault="00B54058" w:rsidP="00A4218C">
            <w:pPr>
              <w:keepNext/>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BC16DE">
              <w:rPr>
                <w:b/>
                <w:sz w:val="20"/>
                <w:szCs w:val="20"/>
                <w:lang w:eastAsia="ar-SA"/>
              </w:rPr>
              <w:t>за полный год</w:t>
            </w:r>
            <w:proofErr w:type="gramEnd"/>
            <w:r w:rsidRPr="00BC16DE">
              <w:rPr>
                <w:b/>
                <w:sz w:val="20"/>
                <w:szCs w:val="20"/>
                <w:lang w:eastAsia="ar-SA"/>
              </w:rPr>
              <w:t xml:space="preserve"> [</w:t>
            </w:r>
            <w:r>
              <w:rPr>
                <w:b/>
                <w:i/>
                <w:sz w:val="20"/>
                <w:szCs w:val="20"/>
                <w:lang w:eastAsia="ar-SA"/>
              </w:rPr>
              <w:t>указать год</w:t>
            </w:r>
            <w:r w:rsidRPr="00BC16DE">
              <w:rPr>
                <w:b/>
                <w:sz w:val="20"/>
                <w:szCs w:val="20"/>
                <w:lang w:eastAsia="ar-SA"/>
              </w:rPr>
              <w:t>]</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4" w:firstLine="0"/>
              <w:rPr>
                <w:sz w:val="20"/>
                <w:szCs w:val="20"/>
                <w:lang w:eastAsia="ar-SA"/>
              </w:rPr>
            </w:pPr>
            <w:r>
              <w:rPr>
                <w:sz w:val="20"/>
                <w:szCs w:val="20"/>
                <w:lang w:eastAsia="ar-SA"/>
              </w:rPr>
              <w:t>1.</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60" w:hanging="326"/>
              <w:rPr>
                <w:sz w:val="20"/>
                <w:szCs w:val="20"/>
                <w:lang w:eastAsia="ar-SA"/>
              </w:rPr>
            </w:pPr>
            <w:r>
              <w:rPr>
                <w:sz w:val="20"/>
                <w:szCs w:val="20"/>
                <w:lang w:eastAsia="ar-SA"/>
              </w:rPr>
              <w:t>2.</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494043">
            <w:pPr>
              <w:suppressAutoHyphens/>
              <w:snapToGrid w:val="0"/>
              <w:spacing w:line="360" w:lineRule="auto"/>
              <w:ind w:left="360" w:hanging="326"/>
              <w:rPr>
                <w:sz w:val="20"/>
                <w:szCs w:val="20"/>
                <w:lang w:eastAsia="ar-SA"/>
              </w:rPr>
            </w:pPr>
            <w:r>
              <w:rPr>
                <w:sz w:val="20"/>
                <w:szCs w:val="20"/>
                <w:lang w:eastAsia="ar-SA"/>
              </w:rPr>
              <w:t>3.</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blHeader/>
        </w:trPr>
        <w:tc>
          <w:tcPr>
            <w:tcW w:w="709" w:type="dxa"/>
            <w:tcBorders>
              <w:top w:val="single" w:sz="4" w:space="0" w:color="000000"/>
              <w:left w:val="single" w:sz="4" w:space="0" w:color="000000"/>
              <w:bottom w:val="single" w:sz="4" w:space="0" w:color="000000"/>
            </w:tcBorders>
          </w:tcPr>
          <w:p w:rsidR="00B54058" w:rsidRPr="00BC16DE" w:rsidRDefault="00B54058" w:rsidP="00A424F9">
            <w:pPr>
              <w:keepNext/>
              <w:suppressAutoHyphens/>
              <w:snapToGrid w:val="0"/>
              <w:spacing w:before="40" w:after="40"/>
              <w:ind w:left="57" w:right="57" w:hanging="23"/>
              <w:rPr>
                <w:sz w:val="20"/>
                <w:szCs w:val="20"/>
                <w:lang w:eastAsia="ar-SA"/>
              </w:rPr>
            </w:pPr>
            <w:r>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keepNext/>
              <w:suppressAutoHyphens/>
              <w:snapToGrid w:val="0"/>
              <w:spacing w:before="40" w:after="40"/>
              <w:ind w:left="57" w:right="57"/>
              <w:rPr>
                <w:sz w:val="20"/>
                <w:szCs w:val="20"/>
                <w:lang w:eastAsia="ar-SA"/>
              </w:rPr>
            </w:pPr>
          </w:p>
        </w:tc>
      </w:tr>
      <w:tr w:rsidR="00B54058" w:rsidRPr="00A50D23" w:rsidTr="00494043">
        <w:trPr>
          <w:cantSplit/>
        </w:trPr>
        <w:tc>
          <w:tcPr>
            <w:tcW w:w="7797" w:type="dxa"/>
            <w:gridSpan w:val="4"/>
            <w:tcBorders>
              <w:top w:val="single" w:sz="4" w:space="0" w:color="000000"/>
              <w:left w:val="single" w:sz="4" w:space="0" w:color="000000"/>
              <w:bottom w:val="single" w:sz="4" w:space="0" w:color="000000"/>
            </w:tcBorders>
          </w:tcPr>
          <w:p w:rsidR="00B54058" w:rsidRPr="00BC16DE" w:rsidRDefault="00B54058" w:rsidP="00A4218C">
            <w:pPr>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BC16DE">
              <w:rPr>
                <w:b/>
                <w:sz w:val="20"/>
                <w:szCs w:val="20"/>
                <w:lang w:eastAsia="ar-SA"/>
              </w:rPr>
              <w:t>за полный год</w:t>
            </w:r>
            <w:proofErr w:type="gramEnd"/>
            <w:r w:rsidRPr="00BC16DE">
              <w:rPr>
                <w:b/>
                <w:sz w:val="20"/>
                <w:szCs w:val="20"/>
                <w:lang w:eastAsia="ar-SA"/>
              </w:rPr>
              <w:t xml:space="preserve"> [</w:t>
            </w:r>
            <w:r>
              <w:rPr>
                <w:b/>
                <w:i/>
                <w:sz w:val="20"/>
                <w:szCs w:val="20"/>
                <w:lang w:eastAsia="ar-SA"/>
              </w:rPr>
              <w:t>указать год</w:t>
            </w:r>
            <w:r w:rsidRPr="00BC16DE">
              <w:rPr>
                <w:b/>
                <w:sz w:val="20"/>
                <w:szCs w:val="20"/>
                <w:lang w:eastAsia="ar-SA"/>
              </w:rPr>
              <w:t>]</w:t>
            </w:r>
            <w:r>
              <w:rPr>
                <w:b/>
                <w:sz w:val="20"/>
                <w:szCs w:val="20"/>
                <w:lang w:eastAsia="ar-SA"/>
              </w:rPr>
              <w:t xml:space="preserve"> </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905C65">
            <w:pPr>
              <w:numPr>
                <w:ilvl w:val="0"/>
                <w:numId w:val="34"/>
              </w:numPr>
              <w:suppressAutoHyphens/>
              <w:snapToGrid w:val="0"/>
              <w:spacing w:line="360" w:lineRule="auto"/>
              <w:rPr>
                <w:sz w:val="20"/>
                <w:szCs w:val="20"/>
                <w:lang w:eastAsia="ar-SA"/>
              </w:rPr>
            </w:pP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09" w:type="dxa"/>
            <w:tcBorders>
              <w:top w:val="single" w:sz="4" w:space="0" w:color="000000"/>
              <w:left w:val="single" w:sz="4" w:space="0" w:color="000000"/>
              <w:bottom w:val="single" w:sz="4" w:space="0" w:color="000000"/>
            </w:tcBorders>
          </w:tcPr>
          <w:p w:rsidR="00B54058" w:rsidRPr="00BC16DE" w:rsidRDefault="00B54058" w:rsidP="00A4218C">
            <w:pPr>
              <w:suppressAutoHyphens/>
              <w:snapToGrid w:val="0"/>
              <w:spacing w:before="40" w:after="40"/>
              <w:ind w:right="57" w:firstLine="0"/>
              <w:rPr>
                <w:sz w:val="20"/>
                <w:szCs w:val="20"/>
                <w:lang w:eastAsia="ar-SA"/>
              </w:rPr>
            </w:pPr>
            <w:r w:rsidRPr="00BC16DE">
              <w:rPr>
                <w:sz w:val="20"/>
                <w:szCs w:val="20"/>
                <w:lang w:eastAsia="ar-SA"/>
              </w:rPr>
              <w:t>…</w:t>
            </w:r>
          </w:p>
        </w:tc>
        <w:tc>
          <w:tcPr>
            <w:tcW w:w="283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6"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2127"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jc w:val="center"/>
              <w:rPr>
                <w:sz w:val="20"/>
                <w:szCs w:val="20"/>
                <w:lang w:eastAsia="ar-SA"/>
              </w:rPr>
            </w:pPr>
          </w:p>
        </w:tc>
      </w:tr>
      <w:tr w:rsidR="00B54058" w:rsidRPr="00A50D23" w:rsidTr="00494043">
        <w:trPr>
          <w:cantSplit/>
        </w:trPr>
        <w:tc>
          <w:tcPr>
            <w:tcW w:w="7797" w:type="dxa"/>
            <w:gridSpan w:val="4"/>
            <w:tcBorders>
              <w:top w:val="single" w:sz="4" w:space="0" w:color="000000"/>
              <w:left w:val="single" w:sz="4" w:space="0" w:color="000000"/>
              <w:bottom w:val="single" w:sz="4" w:space="0" w:color="000000"/>
              <w:right w:val="single" w:sz="4" w:space="0" w:color="000000"/>
            </w:tcBorders>
          </w:tcPr>
          <w:p w:rsidR="00B54058" w:rsidRPr="00BC16DE" w:rsidRDefault="00B54058" w:rsidP="006B7382">
            <w:pPr>
              <w:suppressAutoHyphens/>
              <w:snapToGrid w:val="0"/>
              <w:spacing w:before="40" w:after="40"/>
              <w:ind w:left="57" w:right="57"/>
              <w:rPr>
                <w:sz w:val="20"/>
                <w:szCs w:val="20"/>
                <w:lang w:eastAsia="ar-SA"/>
              </w:rPr>
            </w:pPr>
            <w:r w:rsidRPr="00BC16DE">
              <w:rPr>
                <w:b/>
                <w:sz w:val="20"/>
                <w:szCs w:val="20"/>
                <w:lang w:eastAsia="ar-SA"/>
              </w:rPr>
              <w:t xml:space="preserve">ИТОГО </w:t>
            </w:r>
            <w:proofErr w:type="gramStart"/>
            <w:r w:rsidRPr="00A4218C">
              <w:rPr>
                <w:b/>
                <w:sz w:val="20"/>
                <w:szCs w:val="20"/>
                <w:lang w:eastAsia="ar-SA"/>
              </w:rPr>
              <w:t>за полный год</w:t>
            </w:r>
            <w:proofErr w:type="gramEnd"/>
            <w:r w:rsidRPr="00A4218C">
              <w:rPr>
                <w:b/>
                <w:sz w:val="20"/>
                <w:szCs w:val="20"/>
                <w:lang w:eastAsia="ar-SA"/>
              </w:rPr>
              <w:t xml:space="preserve"> [</w:t>
            </w:r>
            <w:r w:rsidRPr="00A4218C">
              <w:rPr>
                <w:b/>
                <w:i/>
                <w:sz w:val="20"/>
                <w:szCs w:val="20"/>
                <w:lang w:eastAsia="ar-SA"/>
              </w:rPr>
              <w:t>указать год</w:t>
            </w:r>
            <w:r w:rsidRPr="00A4218C">
              <w:rPr>
                <w:b/>
                <w:sz w:val="20"/>
                <w:szCs w:val="20"/>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r>
              <w:rPr>
                <w:b/>
                <w:sz w:val="20"/>
                <w:szCs w:val="20"/>
                <w:lang w:eastAsia="ar-SA"/>
              </w:rPr>
              <w:t>х</w:t>
            </w:r>
          </w:p>
        </w:tc>
      </w:tr>
      <w:tr w:rsidR="00B54058" w:rsidRPr="00A50D23" w:rsidTr="00494043">
        <w:trPr>
          <w:cantSplit/>
        </w:trPr>
        <w:tc>
          <w:tcPr>
            <w:tcW w:w="7797" w:type="dxa"/>
            <w:gridSpan w:val="4"/>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jc w:val="center"/>
              <w:rPr>
                <w:b/>
                <w:sz w:val="20"/>
                <w:szCs w:val="20"/>
                <w:lang w:eastAsia="ar-SA"/>
              </w:rPr>
            </w:pPr>
            <w:r w:rsidRPr="00BC16DE">
              <w:rPr>
                <w:b/>
                <w:sz w:val="20"/>
                <w:szCs w:val="20"/>
                <w:lang w:eastAsia="ar-SA"/>
              </w:rPr>
              <w:t>ИТОГО за ______год, ______год</w:t>
            </w:r>
            <w:proofErr w:type="gramStart"/>
            <w:r w:rsidRPr="00BC16DE">
              <w:rPr>
                <w:b/>
                <w:sz w:val="20"/>
                <w:szCs w:val="20"/>
                <w:lang w:eastAsia="ar-SA"/>
              </w:rPr>
              <w:t xml:space="preserve"> </w:t>
            </w:r>
            <w:r>
              <w:rPr>
                <w:b/>
                <w:sz w:val="20"/>
                <w:szCs w:val="20"/>
                <w:lang w:eastAsia="ar-SA"/>
              </w:rPr>
              <w:t>,</w:t>
            </w:r>
            <w:proofErr w:type="gramEnd"/>
            <w:r>
              <w:rPr>
                <w:b/>
                <w:sz w:val="20"/>
                <w:szCs w:val="20"/>
                <w:lang w:eastAsia="ar-SA"/>
              </w:rPr>
              <w:t>_______год……..</w:t>
            </w:r>
          </w:p>
        </w:tc>
        <w:tc>
          <w:tcPr>
            <w:tcW w:w="1275" w:type="dxa"/>
            <w:tcBorders>
              <w:top w:val="single" w:sz="4" w:space="0" w:color="000000"/>
              <w:left w:val="single" w:sz="4" w:space="0" w:color="000000"/>
              <w:bottom w:val="single" w:sz="4" w:space="0" w:color="000000"/>
            </w:tcBorders>
          </w:tcPr>
          <w:p w:rsidR="00B54058" w:rsidRPr="00BC16DE" w:rsidRDefault="00B54058" w:rsidP="00BC16DE">
            <w:pPr>
              <w:suppressAutoHyphens/>
              <w:snapToGrid w:val="0"/>
              <w:spacing w:before="40" w:after="40"/>
              <w:ind w:left="57" w:right="57"/>
              <w:rPr>
                <w:b/>
                <w:sz w:val="20"/>
                <w:szCs w:val="20"/>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BC16DE" w:rsidRDefault="00B54058" w:rsidP="00494043">
            <w:pPr>
              <w:suppressAutoHyphens/>
              <w:snapToGrid w:val="0"/>
              <w:spacing w:before="40" w:after="40"/>
              <w:ind w:left="57" w:right="57"/>
              <w:rPr>
                <w:b/>
                <w:sz w:val="20"/>
                <w:szCs w:val="20"/>
                <w:lang w:eastAsia="ar-SA"/>
              </w:rPr>
            </w:pPr>
            <w:r w:rsidRPr="00BC16DE">
              <w:rPr>
                <w:b/>
                <w:sz w:val="20"/>
                <w:szCs w:val="20"/>
                <w:lang w:eastAsia="ar-SA"/>
              </w:rPr>
              <w:t>х</w:t>
            </w:r>
          </w:p>
        </w:tc>
      </w:tr>
    </w:tbl>
    <w:p w:rsidR="00B54058" w:rsidRPr="0063294F" w:rsidRDefault="00B54058" w:rsidP="0063294F">
      <w:pPr>
        <w:rPr>
          <w:snapToGrid w:val="0"/>
          <w:szCs w:val="24"/>
          <w:lang w:eastAsia="ru-RU"/>
        </w:rPr>
      </w:pPr>
      <w:r w:rsidRPr="0063294F">
        <w:rPr>
          <w:snapToGrid w:val="0"/>
          <w:szCs w:val="24"/>
          <w:lang w:eastAsia="ru-RU"/>
        </w:rPr>
        <w:t>___________________________________</w:t>
      </w:r>
    </w:p>
    <w:p w:rsidR="00B54058" w:rsidRPr="0063294F" w:rsidRDefault="00B54058" w:rsidP="00387FEC">
      <w:pPr>
        <w:ind w:right="3684"/>
        <w:rPr>
          <w:snapToGrid w:val="0"/>
          <w:szCs w:val="24"/>
          <w:vertAlign w:val="superscript"/>
          <w:lang w:eastAsia="ru-RU"/>
        </w:rPr>
      </w:pPr>
      <w:r>
        <w:rPr>
          <w:snapToGrid w:val="0"/>
          <w:szCs w:val="24"/>
          <w:vertAlign w:val="superscript"/>
          <w:lang w:eastAsia="ru-RU"/>
        </w:rPr>
        <w:t xml:space="preserve">                                               </w:t>
      </w:r>
      <w:r w:rsidRPr="0063294F">
        <w:rPr>
          <w:snapToGrid w:val="0"/>
          <w:szCs w:val="24"/>
          <w:vertAlign w:val="superscript"/>
          <w:lang w:eastAsia="ru-RU"/>
        </w:rPr>
        <w:t>(подпись, М.П.)</w:t>
      </w:r>
    </w:p>
    <w:p w:rsidR="00B54058" w:rsidRPr="0063294F" w:rsidRDefault="00B54058" w:rsidP="0063294F">
      <w:pPr>
        <w:rPr>
          <w:snapToGrid w:val="0"/>
          <w:szCs w:val="24"/>
          <w:lang w:eastAsia="ru-RU"/>
        </w:rPr>
      </w:pPr>
      <w:r w:rsidRPr="0063294F">
        <w:rPr>
          <w:snapToGrid w:val="0"/>
          <w:szCs w:val="24"/>
          <w:lang w:eastAsia="ru-RU"/>
        </w:rPr>
        <w:t>____________________________________</w:t>
      </w:r>
    </w:p>
    <w:p w:rsidR="00B54058" w:rsidRPr="0063294F" w:rsidRDefault="00B54058" w:rsidP="00387FEC">
      <w:pPr>
        <w:ind w:right="3684"/>
        <w:rPr>
          <w:snapToGrid w:val="0"/>
          <w:szCs w:val="24"/>
          <w:vertAlign w:val="superscript"/>
          <w:lang w:eastAsia="ru-RU"/>
        </w:rPr>
      </w:pPr>
      <w:r w:rsidRPr="0063294F">
        <w:rPr>
          <w:snapToGrid w:val="0"/>
          <w:szCs w:val="24"/>
          <w:vertAlign w:val="superscript"/>
          <w:lang w:eastAsia="ru-RU"/>
        </w:rPr>
        <w:t>(фамилия, имя, отчество</w:t>
      </w:r>
      <w:r>
        <w:rPr>
          <w:snapToGrid w:val="0"/>
          <w:szCs w:val="24"/>
          <w:vertAlign w:val="superscript"/>
          <w:lang w:eastAsia="ru-RU"/>
        </w:rPr>
        <w:t xml:space="preserve"> лица, </w:t>
      </w:r>
      <w:r w:rsidRPr="0063294F">
        <w:rPr>
          <w:snapToGrid w:val="0"/>
          <w:szCs w:val="24"/>
          <w:vertAlign w:val="superscript"/>
          <w:lang w:eastAsia="ru-RU"/>
        </w:rPr>
        <w:t xml:space="preserve"> подписавшего</w:t>
      </w:r>
      <w:r>
        <w:rPr>
          <w:snapToGrid w:val="0"/>
          <w:szCs w:val="24"/>
          <w:vertAlign w:val="superscript"/>
          <w:lang w:eastAsia="ru-RU"/>
        </w:rPr>
        <w:t xml:space="preserve"> форму</w:t>
      </w:r>
      <w:r w:rsidRPr="0063294F">
        <w:rPr>
          <w:snapToGrid w:val="0"/>
          <w:szCs w:val="24"/>
          <w:vertAlign w:val="superscript"/>
          <w:lang w:eastAsia="ru-RU"/>
        </w:rPr>
        <w:t>, должность)</w:t>
      </w:r>
    </w:p>
    <w:p w:rsidR="00B54058" w:rsidRPr="0063294F" w:rsidRDefault="00B54058" w:rsidP="0063294F">
      <w:pPr>
        <w:pBdr>
          <w:bottom w:val="single" w:sz="4" w:space="1" w:color="auto"/>
        </w:pBdr>
        <w:shd w:val="clear" w:color="auto" w:fill="E0E0E0"/>
        <w:ind w:right="21"/>
        <w:jc w:val="center"/>
        <w:rPr>
          <w:b/>
          <w:snapToGrid w:val="0"/>
          <w:spacing w:val="36"/>
          <w:szCs w:val="24"/>
          <w:lang w:eastAsia="ru-RU"/>
        </w:rPr>
      </w:pPr>
      <w:r w:rsidRPr="0063294F">
        <w:rPr>
          <w:b/>
          <w:snapToGrid w:val="0"/>
          <w:spacing w:val="36"/>
          <w:szCs w:val="24"/>
          <w:lang w:eastAsia="ru-RU"/>
        </w:rPr>
        <w:t>конец формы</w:t>
      </w:r>
    </w:p>
    <w:p w:rsidR="00B54058" w:rsidRPr="0063294F" w:rsidRDefault="00B54058" w:rsidP="0063294F">
      <w:pPr>
        <w:pBdr>
          <w:bottom w:val="single" w:sz="4" w:space="1" w:color="auto"/>
        </w:pBdr>
        <w:shd w:val="clear" w:color="auto" w:fill="E0E0E0"/>
        <w:ind w:right="21"/>
        <w:jc w:val="center"/>
        <w:rPr>
          <w:snapToGrid w:val="0"/>
          <w:szCs w:val="24"/>
          <w:lang w:eastAsia="ru-RU"/>
        </w:rPr>
      </w:pPr>
      <w:r w:rsidRPr="0063294F">
        <w:rPr>
          <w:snapToGrid w:val="0"/>
          <w:szCs w:val="24"/>
          <w:lang w:eastAsia="ru-RU"/>
        </w:rPr>
        <w:t>Инструкции по заполнению</w:t>
      </w:r>
    </w:p>
    <w:p w:rsidR="00B54058" w:rsidRPr="0063294F" w:rsidRDefault="00B54058" w:rsidP="00905C65">
      <w:pPr>
        <w:numPr>
          <w:ilvl w:val="3"/>
          <w:numId w:val="32"/>
        </w:numPr>
        <w:tabs>
          <w:tab w:val="num" w:pos="567"/>
          <w:tab w:val="left" w:pos="1494"/>
        </w:tabs>
        <w:suppressAutoHyphens/>
        <w:ind w:left="567" w:hanging="567"/>
        <w:rPr>
          <w:sz w:val="20"/>
          <w:szCs w:val="20"/>
          <w:lang w:eastAsia="ar-SA"/>
        </w:rPr>
      </w:pPr>
      <w:r w:rsidRPr="0063294F">
        <w:rPr>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63294F" w:rsidRDefault="00B54058" w:rsidP="00905C65">
      <w:pPr>
        <w:numPr>
          <w:ilvl w:val="3"/>
          <w:numId w:val="32"/>
        </w:numPr>
        <w:tabs>
          <w:tab w:val="num" w:pos="567"/>
          <w:tab w:val="left" w:pos="1494"/>
        </w:tabs>
        <w:suppressAutoHyphens/>
        <w:ind w:left="567" w:hanging="567"/>
        <w:rPr>
          <w:sz w:val="20"/>
          <w:szCs w:val="20"/>
          <w:lang w:eastAsia="ar-SA"/>
        </w:rPr>
      </w:pPr>
      <w:r w:rsidRPr="0063294F">
        <w:rPr>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6B7382" w:rsidRDefault="00B54058" w:rsidP="00905C65">
      <w:pPr>
        <w:numPr>
          <w:ilvl w:val="3"/>
          <w:numId w:val="32"/>
        </w:numPr>
        <w:tabs>
          <w:tab w:val="num" w:pos="567"/>
          <w:tab w:val="left" w:pos="1494"/>
        </w:tabs>
        <w:suppressAutoHyphens/>
        <w:ind w:left="567" w:hanging="567"/>
        <w:rPr>
          <w:b/>
          <w:sz w:val="20"/>
          <w:szCs w:val="20"/>
          <w:lang w:eastAsia="ar-SA"/>
        </w:rPr>
      </w:pPr>
      <w:r w:rsidRPr="0063294F">
        <w:rPr>
          <w:sz w:val="20"/>
          <w:szCs w:val="20"/>
          <w:lang w:eastAsia="ar-SA"/>
        </w:rPr>
        <w:t xml:space="preserve">В этой форме Участник открытого одноэтапного запроса предложений указывает перечень и годовые объемы выполнения </w:t>
      </w:r>
      <w:r w:rsidRPr="006B7382">
        <w:rPr>
          <w:b/>
          <w:sz w:val="20"/>
          <w:szCs w:val="20"/>
          <w:lang w:eastAsia="ar-SA"/>
        </w:rPr>
        <w:t>аналогичных договоров</w:t>
      </w:r>
      <w:r w:rsidRPr="0063294F">
        <w:rPr>
          <w:sz w:val="20"/>
          <w:szCs w:val="20"/>
          <w:lang w:eastAsia="ar-SA"/>
        </w:rPr>
        <w:t xml:space="preserve">, </w:t>
      </w:r>
      <w:r w:rsidRPr="006B7382">
        <w:rPr>
          <w:b/>
          <w:sz w:val="20"/>
          <w:szCs w:val="20"/>
          <w:lang w:eastAsia="ar-SA"/>
        </w:rPr>
        <w:t>сопоставимых по объемам, срокам выполнения и прочим требованиям технического задания.</w:t>
      </w:r>
    </w:p>
    <w:p w:rsidR="00B54058" w:rsidRPr="00896C96" w:rsidRDefault="00B54058" w:rsidP="00905C65">
      <w:pPr>
        <w:numPr>
          <w:ilvl w:val="3"/>
          <w:numId w:val="32"/>
        </w:numPr>
        <w:tabs>
          <w:tab w:val="num" w:pos="567"/>
          <w:tab w:val="left" w:pos="1494"/>
        </w:tabs>
        <w:suppressAutoHyphens/>
        <w:ind w:left="567" w:hanging="567"/>
        <w:rPr>
          <w:b/>
          <w:sz w:val="20"/>
          <w:szCs w:val="20"/>
          <w:lang w:eastAsia="ar-SA"/>
        </w:rPr>
      </w:pPr>
      <w:r w:rsidRPr="0063294F">
        <w:rPr>
          <w:sz w:val="20"/>
          <w:szCs w:val="20"/>
          <w:lang w:eastAsia="ar-SA"/>
        </w:rPr>
        <w:t>Участник открытого одноэтапного запроса предложений может самостоятельно выбрать договор</w:t>
      </w:r>
      <w:r>
        <w:rPr>
          <w:sz w:val="20"/>
          <w:szCs w:val="20"/>
          <w:lang w:eastAsia="ar-SA"/>
        </w:rPr>
        <w:t>ы</w:t>
      </w:r>
      <w:r w:rsidRPr="0063294F">
        <w:rPr>
          <w:sz w:val="20"/>
          <w:szCs w:val="20"/>
          <w:lang w:eastAsia="ar-SA"/>
        </w:rPr>
        <w:t xml:space="preserve">, которые, по его мнению, наилучшим образом характеризует его опыт. </w:t>
      </w:r>
      <w:r w:rsidRPr="00896C96">
        <w:rPr>
          <w:sz w:val="20"/>
          <w:szCs w:val="20"/>
          <w:lang w:eastAsia="ar-SA"/>
        </w:rPr>
        <w:t>Данные сведения будут использованы для определения объема поставок и дальнейшей оценки Участника по данному критерию</w:t>
      </w:r>
      <w:r w:rsidRPr="00896C96">
        <w:rPr>
          <w:b/>
          <w:sz w:val="20"/>
          <w:szCs w:val="20"/>
          <w:lang w:eastAsia="ar-SA"/>
        </w:rPr>
        <w:t>. В случае не указания сведений по объему выполнения  аналогичных договоров, а также непредставления копий договоров,</w:t>
      </w:r>
      <w:r w:rsidR="007F5EFA">
        <w:rPr>
          <w:b/>
          <w:sz w:val="20"/>
          <w:szCs w:val="20"/>
          <w:lang w:eastAsia="ar-SA"/>
        </w:rPr>
        <w:t xml:space="preserve"> </w:t>
      </w:r>
      <w:r w:rsidR="007F5EFA" w:rsidRPr="007F5EFA">
        <w:rPr>
          <w:b/>
          <w:sz w:val="20"/>
          <w:szCs w:val="20"/>
          <w:lang w:eastAsia="ar-SA"/>
        </w:rPr>
        <w:t>вместе с документами, подтверждающими выполнение работ (актами выполненных работ по приложенным  договорам)</w:t>
      </w:r>
      <w:r w:rsidR="007F5EFA">
        <w:rPr>
          <w:b/>
          <w:sz w:val="20"/>
          <w:szCs w:val="20"/>
          <w:lang w:eastAsia="ar-SA"/>
        </w:rPr>
        <w:t>,</w:t>
      </w:r>
      <w:r w:rsidRPr="00896C96">
        <w:rPr>
          <w:b/>
          <w:sz w:val="20"/>
          <w:szCs w:val="20"/>
          <w:lang w:eastAsia="ar-SA"/>
        </w:rPr>
        <w:t xml:space="preserve"> заявке такого Участника будет присуждаться 0 баллов по данному критерию.</w:t>
      </w:r>
    </w:p>
    <w:p w:rsidR="00B54058" w:rsidRPr="0063294F" w:rsidRDefault="00B54058" w:rsidP="0063294F">
      <w:pPr>
        <w:tabs>
          <w:tab w:val="num" w:pos="1494"/>
        </w:tabs>
        <w:spacing w:line="360" w:lineRule="auto"/>
        <w:ind w:left="1134"/>
        <w:rPr>
          <w:snapToGrid w:val="0"/>
          <w:sz w:val="20"/>
          <w:szCs w:val="20"/>
          <w:lang w:eastAsia="ru-RU"/>
        </w:rPr>
      </w:pPr>
    </w:p>
    <w:p w:rsidR="00B54058" w:rsidRDefault="00B54058" w:rsidP="0063294F">
      <w:pPr>
        <w:tabs>
          <w:tab w:val="left" w:pos="3732"/>
        </w:tabs>
        <w:spacing w:line="360" w:lineRule="auto"/>
        <w:ind w:left="1134"/>
        <w:rPr>
          <w:snapToGrid w:val="0"/>
          <w:sz w:val="20"/>
          <w:szCs w:val="20"/>
          <w:lang w:eastAsia="ru-RU"/>
        </w:rPr>
        <w:sectPr w:rsidR="00B54058" w:rsidSect="009456D4">
          <w:pgSz w:w="11907" w:h="16840" w:code="9"/>
          <w:pgMar w:top="624" w:right="567" w:bottom="510" w:left="1276" w:header="567" w:footer="567" w:gutter="0"/>
          <w:cols w:space="708"/>
          <w:rtlGutter/>
          <w:docGrid w:linePitch="360"/>
        </w:sectPr>
      </w:pPr>
    </w:p>
    <w:p w:rsidR="00B54058" w:rsidRPr="007D2251" w:rsidRDefault="00B54058" w:rsidP="00AB35DE">
      <w:pPr>
        <w:keepNext/>
        <w:keepLines/>
        <w:suppressAutoHyphens/>
        <w:ind w:firstLine="0"/>
        <w:jc w:val="center"/>
        <w:outlineLvl w:val="1"/>
        <w:rPr>
          <w:b/>
          <w:szCs w:val="24"/>
          <w:lang w:eastAsia="ru-RU"/>
        </w:rPr>
      </w:pPr>
      <w:bookmarkStart w:id="223" w:name="_Toc384374333"/>
      <w:bookmarkStart w:id="224" w:name="_Toc371690801"/>
      <w:bookmarkStart w:id="225" w:name="_Toc371690641"/>
      <w:bookmarkStart w:id="226" w:name="_Toc366762391"/>
      <w:bookmarkStart w:id="227" w:name="_Ref55336389"/>
      <w:bookmarkStart w:id="228" w:name="_Toc393093656"/>
      <w:bookmarkStart w:id="229" w:name="_Toc393094116"/>
      <w:bookmarkStart w:id="230" w:name="_Toc393099824"/>
      <w:bookmarkStart w:id="231" w:name="_Toc386619741"/>
      <w:r w:rsidRPr="007D2251">
        <w:rPr>
          <w:b/>
          <w:szCs w:val="24"/>
          <w:lang w:eastAsia="ru-RU"/>
        </w:rPr>
        <w:lastRenderedPageBreak/>
        <w:t>Справка о материально-технических ресурсах (форма 5)</w:t>
      </w:r>
      <w:bookmarkEnd w:id="223"/>
      <w:bookmarkEnd w:id="224"/>
      <w:bookmarkEnd w:id="225"/>
      <w:bookmarkEnd w:id="226"/>
      <w:bookmarkEnd w:id="227"/>
      <w:bookmarkEnd w:id="228"/>
      <w:bookmarkEnd w:id="229"/>
      <w:bookmarkEnd w:id="230"/>
    </w:p>
    <w:p w:rsidR="00B54058" w:rsidRPr="007D2251" w:rsidRDefault="00B54058" w:rsidP="00AB35DE">
      <w:pPr>
        <w:tabs>
          <w:tab w:val="left" w:pos="1494"/>
        </w:tabs>
        <w:suppressAutoHyphens/>
        <w:ind w:firstLine="0"/>
        <w:jc w:val="center"/>
        <w:rPr>
          <w:bCs/>
          <w:szCs w:val="24"/>
          <w:lang w:eastAsia="ru-RU"/>
        </w:rPr>
      </w:pPr>
      <w:r w:rsidRPr="007D2251">
        <w:rPr>
          <w:bCs/>
          <w:szCs w:val="24"/>
          <w:lang w:eastAsia="ru-RU"/>
        </w:rPr>
        <w:t>Форма Справки о материально-технических ресурсах</w:t>
      </w:r>
    </w:p>
    <w:p w:rsidR="00B54058" w:rsidRPr="007D2251" w:rsidRDefault="00B54058" w:rsidP="007D2251">
      <w:pPr>
        <w:tabs>
          <w:tab w:val="left" w:pos="1494"/>
        </w:tabs>
        <w:suppressAutoHyphens/>
        <w:ind w:left="1314" w:firstLine="0"/>
        <w:jc w:val="right"/>
        <w:rPr>
          <w:bCs/>
          <w:szCs w:val="24"/>
          <w:lang w:eastAsia="ru-RU"/>
        </w:rPr>
      </w:pPr>
    </w:p>
    <w:p w:rsidR="00B54058" w:rsidRPr="007D2251" w:rsidRDefault="00B54058" w:rsidP="007D2251">
      <w:pPr>
        <w:pBdr>
          <w:top w:val="single" w:sz="4" w:space="1" w:color="000000"/>
        </w:pBdr>
        <w:shd w:val="clear" w:color="auto" w:fill="E0E0E0"/>
        <w:suppressAutoHyphens/>
        <w:ind w:right="21" w:firstLine="0"/>
        <w:jc w:val="center"/>
        <w:rPr>
          <w:bCs/>
          <w:spacing w:val="36"/>
          <w:szCs w:val="24"/>
          <w:lang w:eastAsia="ru-RU"/>
        </w:rPr>
      </w:pPr>
      <w:r w:rsidRPr="007D2251">
        <w:rPr>
          <w:bCs/>
          <w:spacing w:val="36"/>
          <w:szCs w:val="24"/>
          <w:lang w:eastAsia="ru-RU"/>
        </w:rPr>
        <w:t>начало формы</w:t>
      </w:r>
    </w:p>
    <w:p w:rsidR="00B54058" w:rsidRPr="007D2251" w:rsidRDefault="00B54058" w:rsidP="007D2251">
      <w:pPr>
        <w:suppressAutoHyphens/>
        <w:ind w:firstLine="0"/>
        <w:jc w:val="right"/>
        <w:rPr>
          <w:bCs/>
          <w:szCs w:val="24"/>
          <w:lang w:eastAsia="ru-RU"/>
        </w:rPr>
      </w:pPr>
      <w:r w:rsidRPr="007D2251">
        <w:rPr>
          <w:bCs/>
          <w:szCs w:val="24"/>
          <w:lang w:eastAsia="ru-RU"/>
        </w:rPr>
        <w:t>Приложение 5 к письму о подаче оферты</w:t>
      </w:r>
      <w:r w:rsidRPr="007D2251">
        <w:rPr>
          <w:bCs/>
          <w:szCs w:val="24"/>
          <w:lang w:eastAsia="ru-RU"/>
        </w:rPr>
        <w:br/>
        <w:t>от «____»_____________ </w:t>
      </w:r>
      <w:proofErr w:type="gramStart"/>
      <w:r w:rsidRPr="007D2251">
        <w:rPr>
          <w:bCs/>
          <w:szCs w:val="24"/>
          <w:lang w:eastAsia="ru-RU"/>
        </w:rPr>
        <w:t>г</w:t>
      </w:r>
      <w:proofErr w:type="gramEnd"/>
      <w:r w:rsidRPr="007D2251">
        <w:rPr>
          <w:bCs/>
          <w:szCs w:val="24"/>
          <w:lang w:eastAsia="ru-RU"/>
        </w:rPr>
        <w:t>. №__________</w:t>
      </w:r>
    </w:p>
    <w:p w:rsidR="00B54058" w:rsidRPr="007D2251" w:rsidRDefault="00B54058" w:rsidP="007D2251">
      <w:pPr>
        <w:suppressAutoHyphens/>
        <w:rPr>
          <w:bCs/>
          <w:szCs w:val="24"/>
          <w:lang w:eastAsia="ru-RU"/>
        </w:rPr>
      </w:pPr>
    </w:p>
    <w:p w:rsidR="00B54058" w:rsidRPr="007D2251" w:rsidRDefault="00B54058" w:rsidP="007D2251">
      <w:pPr>
        <w:suppressAutoHyphens/>
        <w:ind w:firstLine="0"/>
        <w:jc w:val="center"/>
        <w:rPr>
          <w:b/>
          <w:bCs/>
          <w:szCs w:val="24"/>
          <w:lang w:eastAsia="ru-RU"/>
        </w:rPr>
      </w:pPr>
      <w:r w:rsidRPr="007D2251">
        <w:rPr>
          <w:b/>
          <w:bCs/>
          <w:szCs w:val="24"/>
          <w:lang w:eastAsia="ru-RU"/>
        </w:rPr>
        <w:t>Справка о материально-технических ресурсах</w:t>
      </w:r>
    </w:p>
    <w:p w:rsidR="00B54058" w:rsidRPr="007D2251" w:rsidRDefault="00B54058" w:rsidP="007D2251">
      <w:pPr>
        <w:suppressAutoHyphens/>
        <w:rPr>
          <w:bCs/>
          <w:szCs w:val="24"/>
          <w:lang w:eastAsia="ru-RU"/>
        </w:rPr>
      </w:pPr>
    </w:p>
    <w:p w:rsidR="00B54058" w:rsidRPr="007D2251" w:rsidRDefault="00B54058" w:rsidP="007D2251">
      <w:pPr>
        <w:suppressAutoHyphens/>
        <w:ind w:firstLine="0"/>
        <w:rPr>
          <w:bCs/>
          <w:szCs w:val="24"/>
          <w:lang w:eastAsia="ru-RU"/>
        </w:rPr>
      </w:pPr>
      <w:r w:rsidRPr="007D2251">
        <w:rPr>
          <w:bCs/>
          <w:szCs w:val="24"/>
          <w:lang w:eastAsia="ru-RU"/>
        </w:rPr>
        <w:t>Наименование и адрес Участника открытого одноэтапного запроса предложений: _________________________________________________________________________________</w:t>
      </w:r>
    </w:p>
    <w:p w:rsidR="00B54058" w:rsidRPr="007D2251" w:rsidRDefault="00B54058" w:rsidP="007D2251">
      <w:pPr>
        <w:suppressAutoHyphens/>
        <w:rPr>
          <w:bCs/>
          <w:szCs w:val="24"/>
          <w:lang w:eastAsia="ru-RU"/>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7D2251"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w:t>
            </w:r>
          </w:p>
          <w:p w:rsidR="00B54058" w:rsidRPr="007D2251" w:rsidRDefault="00B54058" w:rsidP="007D2251">
            <w:pPr>
              <w:keepNext/>
              <w:suppressAutoHyphens/>
              <w:spacing w:before="40" w:after="40"/>
              <w:ind w:left="57" w:right="57" w:firstLine="0"/>
              <w:rPr>
                <w:bCs/>
                <w:szCs w:val="24"/>
                <w:lang w:eastAsia="ru-RU"/>
              </w:rPr>
            </w:pPr>
            <w:proofErr w:type="gramStart"/>
            <w:r w:rsidRPr="007D2251">
              <w:rPr>
                <w:bCs/>
                <w:szCs w:val="24"/>
                <w:lang w:eastAsia="ru-RU"/>
              </w:rPr>
              <w:t>п</w:t>
            </w:r>
            <w:proofErr w:type="gramEnd"/>
            <w:r w:rsidRPr="007D2251">
              <w:rPr>
                <w:bCs/>
                <w:szCs w:val="24"/>
                <w:lang w:eastAsia="ru-RU"/>
              </w:rPr>
              <w:t>/п</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Наименование</w:t>
            </w: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keepNext/>
              <w:suppressAutoHyphens/>
              <w:snapToGrid w:val="0"/>
              <w:spacing w:before="40" w:after="40"/>
              <w:ind w:left="57" w:right="57" w:firstLine="0"/>
              <w:rPr>
                <w:bCs/>
                <w:szCs w:val="24"/>
                <w:lang w:eastAsia="ru-RU"/>
              </w:rPr>
            </w:pPr>
            <w:r w:rsidRPr="007D2251">
              <w:rPr>
                <w:bCs/>
                <w:szCs w:val="24"/>
                <w:lang w:eastAsia="ru-RU"/>
              </w:rPr>
              <w:t>Примечания</w:t>
            </w: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after="200" w:line="360" w:lineRule="auto"/>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after="200" w:line="360" w:lineRule="auto"/>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905C65">
            <w:pPr>
              <w:numPr>
                <w:ilvl w:val="0"/>
                <w:numId w:val="38"/>
              </w:numPr>
              <w:tabs>
                <w:tab w:val="left" w:pos="425"/>
                <w:tab w:val="left" w:pos="567"/>
                <w:tab w:val="left" w:pos="709"/>
              </w:tabs>
              <w:suppressAutoHyphens/>
              <w:snapToGrid w:val="0"/>
              <w:spacing w:after="200" w:line="360" w:lineRule="auto"/>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r w:rsidR="007A00CB" w:rsidRPr="007D2251" w:rsidTr="007A00CB">
        <w:trPr>
          <w:cantSplit/>
        </w:trPr>
        <w:tc>
          <w:tcPr>
            <w:tcW w:w="56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r w:rsidRPr="007D2251">
              <w:rPr>
                <w:bCs/>
                <w:szCs w:val="24"/>
                <w:lang w:eastAsia="ru-RU"/>
              </w:rPr>
              <w:t>…</w:t>
            </w: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7"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843"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2126"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418" w:type="dxa"/>
            <w:tcBorders>
              <w:top w:val="single" w:sz="4" w:space="0" w:color="000000"/>
              <w:left w:val="single" w:sz="4" w:space="0" w:color="000000"/>
              <w:bottom w:val="single" w:sz="4" w:space="0" w:color="000000"/>
              <w:right w:val="nil"/>
            </w:tcBorders>
          </w:tcPr>
          <w:p w:rsidR="00B54058" w:rsidRPr="007D2251" w:rsidRDefault="00B54058" w:rsidP="007D2251">
            <w:pPr>
              <w:suppressAutoHyphens/>
              <w:snapToGrid w:val="0"/>
              <w:spacing w:before="40" w:after="40"/>
              <w:ind w:left="57" w:right="57" w:firstLine="0"/>
              <w:rPr>
                <w:bCs/>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B54058" w:rsidRPr="007D2251" w:rsidRDefault="00B54058" w:rsidP="007D2251">
            <w:pPr>
              <w:suppressAutoHyphens/>
              <w:snapToGrid w:val="0"/>
              <w:spacing w:before="40" w:after="40"/>
              <w:ind w:left="57" w:right="57" w:firstLine="0"/>
              <w:rPr>
                <w:bCs/>
                <w:szCs w:val="24"/>
                <w:lang w:eastAsia="ru-RU"/>
              </w:rPr>
            </w:pPr>
          </w:p>
        </w:tc>
      </w:tr>
    </w:tbl>
    <w:p w:rsidR="00B54058" w:rsidRPr="007D2251" w:rsidRDefault="00B54058" w:rsidP="007D2251">
      <w:pPr>
        <w:suppressAutoHyphens/>
        <w:rPr>
          <w:bCs/>
          <w:szCs w:val="24"/>
          <w:lang w:eastAsia="ru-RU"/>
        </w:rPr>
      </w:pPr>
    </w:p>
    <w:p w:rsidR="00B54058" w:rsidRPr="007D2251" w:rsidRDefault="00B54058" w:rsidP="007D2251">
      <w:pPr>
        <w:suppressAutoHyphens/>
        <w:rPr>
          <w:bCs/>
          <w:szCs w:val="24"/>
          <w:lang w:eastAsia="ru-RU"/>
        </w:rPr>
      </w:pPr>
      <w:r w:rsidRPr="007D2251">
        <w:rPr>
          <w:bCs/>
          <w:szCs w:val="24"/>
          <w:lang w:eastAsia="ru-RU"/>
        </w:rPr>
        <w:t>____________________________________</w:t>
      </w:r>
    </w:p>
    <w:p w:rsidR="00B54058" w:rsidRPr="007D2251" w:rsidRDefault="00B54058" w:rsidP="007D2251">
      <w:pPr>
        <w:suppressAutoHyphens/>
        <w:ind w:right="3684"/>
        <w:jc w:val="center"/>
        <w:rPr>
          <w:bCs/>
          <w:szCs w:val="24"/>
          <w:vertAlign w:val="superscript"/>
          <w:lang w:eastAsia="ru-RU"/>
        </w:rPr>
      </w:pPr>
      <w:r w:rsidRPr="007D2251">
        <w:rPr>
          <w:bCs/>
          <w:szCs w:val="24"/>
          <w:vertAlign w:val="superscript"/>
          <w:lang w:eastAsia="ru-RU"/>
        </w:rPr>
        <w:t>(подпись, М.П.)</w:t>
      </w:r>
    </w:p>
    <w:p w:rsidR="00B54058" w:rsidRPr="007D2251" w:rsidRDefault="00B54058" w:rsidP="007D2251">
      <w:pPr>
        <w:suppressAutoHyphens/>
        <w:rPr>
          <w:bCs/>
          <w:szCs w:val="24"/>
          <w:lang w:eastAsia="ru-RU"/>
        </w:rPr>
      </w:pPr>
      <w:r w:rsidRPr="007D2251">
        <w:rPr>
          <w:bCs/>
          <w:szCs w:val="24"/>
          <w:lang w:eastAsia="ru-RU"/>
        </w:rPr>
        <w:t>____________________________________</w:t>
      </w:r>
    </w:p>
    <w:p w:rsidR="00B54058" w:rsidRPr="007D2251" w:rsidRDefault="00B54058" w:rsidP="007D2251">
      <w:pPr>
        <w:suppressAutoHyphens/>
        <w:ind w:right="3684"/>
        <w:jc w:val="center"/>
        <w:rPr>
          <w:bCs/>
          <w:szCs w:val="24"/>
          <w:vertAlign w:val="superscript"/>
          <w:lang w:eastAsia="ru-RU"/>
        </w:rPr>
      </w:pPr>
      <w:r w:rsidRPr="007D2251">
        <w:rPr>
          <w:bCs/>
          <w:szCs w:val="24"/>
          <w:vertAlign w:val="superscript"/>
          <w:lang w:eastAsia="ru-RU"/>
        </w:rPr>
        <w:t>(фамилия, имя, отчество лица, подписавшего форму, должность)</w:t>
      </w:r>
    </w:p>
    <w:p w:rsidR="00B54058" w:rsidRPr="007D2251" w:rsidRDefault="00B54058" w:rsidP="007D2251">
      <w:pPr>
        <w:keepNext/>
        <w:suppressAutoHyphens/>
        <w:rPr>
          <w:bCs/>
          <w:szCs w:val="24"/>
          <w:lang w:eastAsia="ru-RU"/>
        </w:rPr>
      </w:pPr>
    </w:p>
    <w:p w:rsidR="00B54058" w:rsidRPr="007D2251" w:rsidRDefault="00B54058" w:rsidP="007D2251">
      <w:pPr>
        <w:pBdr>
          <w:bottom w:val="single" w:sz="4" w:space="1" w:color="000000"/>
        </w:pBdr>
        <w:shd w:val="clear" w:color="auto" w:fill="E0E0E0"/>
        <w:suppressAutoHyphens/>
        <w:ind w:right="21" w:firstLine="0"/>
        <w:jc w:val="center"/>
        <w:rPr>
          <w:bCs/>
          <w:spacing w:val="36"/>
          <w:szCs w:val="24"/>
          <w:lang w:eastAsia="ru-RU"/>
        </w:rPr>
      </w:pPr>
      <w:r w:rsidRPr="007D2251">
        <w:rPr>
          <w:bCs/>
          <w:spacing w:val="36"/>
          <w:szCs w:val="24"/>
          <w:lang w:eastAsia="ru-RU"/>
        </w:rPr>
        <w:t>конец формы</w:t>
      </w:r>
    </w:p>
    <w:p w:rsidR="00B54058" w:rsidRPr="007D2251" w:rsidRDefault="00B54058" w:rsidP="007D2251">
      <w:pPr>
        <w:pBdr>
          <w:bottom w:val="single" w:sz="4" w:space="1" w:color="000000"/>
        </w:pBdr>
        <w:shd w:val="clear" w:color="auto" w:fill="E0E0E0"/>
        <w:suppressAutoHyphens/>
        <w:ind w:right="21" w:firstLine="0"/>
        <w:jc w:val="center"/>
        <w:rPr>
          <w:bCs/>
          <w:szCs w:val="24"/>
          <w:lang w:eastAsia="ru-RU"/>
        </w:rPr>
      </w:pPr>
      <w:r w:rsidRPr="007D2251">
        <w:rPr>
          <w:bCs/>
          <w:szCs w:val="24"/>
          <w:lang w:eastAsia="ru-RU"/>
        </w:rPr>
        <w:t>Инструкции по заполнению</w:t>
      </w:r>
    </w:p>
    <w:p w:rsidR="00B54058" w:rsidRPr="007D2251" w:rsidRDefault="00B54058" w:rsidP="007D2251">
      <w:pPr>
        <w:tabs>
          <w:tab w:val="left" w:pos="851"/>
        </w:tabs>
        <w:suppressAutoHyphens/>
        <w:ind w:firstLine="0"/>
        <w:contextualSpacing/>
        <w:rPr>
          <w:bCs/>
          <w:sz w:val="20"/>
          <w:szCs w:val="20"/>
          <w:lang w:eastAsia="ru-RU"/>
        </w:rPr>
      </w:pPr>
      <w:r w:rsidRPr="007D2251">
        <w:rPr>
          <w:bCs/>
          <w:sz w:val="20"/>
          <w:szCs w:val="20"/>
          <w:lang w:eastAsia="ru-RU"/>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7D2251" w:rsidRDefault="00B54058" w:rsidP="007D2251">
      <w:pPr>
        <w:tabs>
          <w:tab w:val="left" w:pos="851"/>
        </w:tabs>
        <w:suppressAutoHyphens/>
        <w:ind w:firstLine="0"/>
        <w:contextualSpacing/>
        <w:rPr>
          <w:bCs/>
          <w:sz w:val="20"/>
          <w:szCs w:val="20"/>
          <w:lang w:eastAsia="ru-RU"/>
        </w:rPr>
      </w:pPr>
    </w:p>
    <w:p w:rsidR="00B54058" w:rsidRPr="007D2251" w:rsidRDefault="00B54058" w:rsidP="007D2251">
      <w:pPr>
        <w:tabs>
          <w:tab w:val="left" w:pos="851"/>
        </w:tabs>
        <w:suppressAutoHyphens/>
        <w:ind w:firstLine="0"/>
        <w:contextualSpacing/>
        <w:rPr>
          <w:bCs/>
          <w:sz w:val="20"/>
          <w:szCs w:val="20"/>
          <w:lang w:eastAsia="ru-RU"/>
        </w:rPr>
      </w:pPr>
      <w:r w:rsidRPr="007D2251">
        <w:rPr>
          <w:bCs/>
          <w:sz w:val="20"/>
          <w:szCs w:val="20"/>
          <w:lang w:eastAsia="ru-RU"/>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7D2251" w:rsidRDefault="00B54058" w:rsidP="007D2251">
      <w:pPr>
        <w:tabs>
          <w:tab w:val="left" w:pos="851"/>
        </w:tabs>
        <w:suppressAutoHyphens/>
        <w:ind w:firstLine="0"/>
        <w:contextualSpacing/>
        <w:rPr>
          <w:bCs/>
          <w:sz w:val="20"/>
          <w:szCs w:val="20"/>
          <w:lang w:eastAsia="ru-RU"/>
        </w:rPr>
      </w:pPr>
    </w:p>
    <w:p w:rsidR="00B54058" w:rsidRPr="007D2251" w:rsidRDefault="00B54058" w:rsidP="007D2251">
      <w:pPr>
        <w:tabs>
          <w:tab w:val="left" w:pos="851"/>
        </w:tabs>
        <w:suppressAutoHyphens/>
        <w:ind w:firstLine="0"/>
        <w:contextualSpacing/>
        <w:rPr>
          <w:bCs/>
          <w:sz w:val="20"/>
          <w:szCs w:val="20"/>
          <w:lang w:eastAsia="ru-RU"/>
        </w:rPr>
      </w:pPr>
      <w:r w:rsidRPr="007D2251">
        <w:rPr>
          <w:bCs/>
          <w:sz w:val="20"/>
          <w:szCs w:val="20"/>
          <w:lang w:eastAsia="ru-RU"/>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7D2251" w:rsidRDefault="00B54058" w:rsidP="007D2251">
      <w:pPr>
        <w:ind w:firstLine="0"/>
        <w:rPr>
          <w:bCs/>
          <w:sz w:val="20"/>
          <w:szCs w:val="20"/>
          <w:lang w:eastAsia="ru-RU"/>
        </w:rPr>
        <w:sectPr w:rsidR="00B54058" w:rsidRPr="007D2251">
          <w:pgSz w:w="11907" w:h="16840"/>
          <w:pgMar w:top="567" w:right="567" w:bottom="567" w:left="1276" w:header="567" w:footer="567" w:gutter="0"/>
          <w:cols w:space="720"/>
          <w:rtlGutter/>
        </w:sectPr>
      </w:pPr>
    </w:p>
    <w:p w:rsidR="00B54058" w:rsidRPr="00EA7EF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232" w:name="_Toc393093657"/>
      <w:bookmarkStart w:id="233" w:name="_Toc393094117"/>
      <w:bookmarkStart w:id="234" w:name="_Toc393099825"/>
      <w:r>
        <w:rPr>
          <w:rFonts w:ascii="Times New Roman" w:hAnsi="Times New Roman"/>
          <w:b/>
          <w:i w:val="0"/>
          <w:sz w:val="24"/>
          <w:szCs w:val="24"/>
        </w:rPr>
        <w:lastRenderedPageBreak/>
        <w:t>С</w:t>
      </w:r>
      <w:r w:rsidRPr="00EA7EFC">
        <w:rPr>
          <w:rFonts w:ascii="Times New Roman" w:hAnsi="Times New Roman"/>
          <w:b/>
          <w:i w:val="0"/>
          <w:sz w:val="24"/>
          <w:szCs w:val="24"/>
        </w:rPr>
        <w:t xml:space="preserve">правка о кадровых ресурсах (форма </w:t>
      </w:r>
      <w:r w:rsidRPr="007D2251">
        <w:rPr>
          <w:rFonts w:ascii="Times New Roman" w:hAnsi="Times New Roman"/>
          <w:b/>
          <w:i w:val="0"/>
          <w:sz w:val="24"/>
          <w:szCs w:val="24"/>
        </w:rPr>
        <w:t>6</w:t>
      </w:r>
      <w:r w:rsidRPr="00EA7EFC">
        <w:rPr>
          <w:rFonts w:ascii="Times New Roman" w:hAnsi="Times New Roman"/>
          <w:b/>
          <w:i w:val="0"/>
          <w:sz w:val="24"/>
          <w:szCs w:val="24"/>
        </w:rPr>
        <w:t>)</w:t>
      </w:r>
      <w:bookmarkEnd w:id="231"/>
      <w:bookmarkEnd w:id="232"/>
      <w:bookmarkEnd w:id="233"/>
      <w:bookmarkEnd w:id="234"/>
    </w:p>
    <w:p w:rsidR="00B54058" w:rsidRPr="006D2002" w:rsidRDefault="00B54058" w:rsidP="00AB35DE">
      <w:pPr>
        <w:tabs>
          <w:tab w:val="left" w:pos="1494"/>
        </w:tabs>
        <w:suppressAutoHyphens/>
        <w:spacing w:before="120" w:line="120" w:lineRule="auto"/>
        <w:ind w:firstLine="0"/>
        <w:jc w:val="center"/>
        <w:rPr>
          <w:szCs w:val="24"/>
          <w:lang w:eastAsia="ar-SA"/>
        </w:rPr>
      </w:pPr>
      <w:r w:rsidRPr="006D2002">
        <w:rPr>
          <w:szCs w:val="24"/>
          <w:lang w:eastAsia="ar-SA"/>
        </w:rPr>
        <w:t>Форма Справки о кадровых ресурсах</w:t>
      </w:r>
    </w:p>
    <w:p w:rsidR="00B54058" w:rsidRPr="006D2002" w:rsidRDefault="00B54058" w:rsidP="006D2002">
      <w:pPr>
        <w:pBdr>
          <w:top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начало формы</w:t>
      </w:r>
    </w:p>
    <w:p w:rsidR="00B54058" w:rsidRPr="006D2002" w:rsidRDefault="00B54058" w:rsidP="006D2002">
      <w:pPr>
        <w:suppressAutoHyphens/>
        <w:jc w:val="right"/>
        <w:rPr>
          <w:szCs w:val="24"/>
          <w:lang w:eastAsia="ar-SA"/>
        </w:rPr>
      </w:pPr>
      <w:r w:rsidRPr="006D2002">
        <w:rPr>
          <w:szCs w:val="24"/>
          <w:lang w:eastAsia="ar-SA"/>
        </w:rPr>
        <w:t>Приложение 6 к письму о подаче оферты</w:t>
      </w:r>
      <w:r w:rsidRPr="006D2002">
        <w:rPr>
          <w:szCs w:val="24"/>
          <w:lang w:eastAsia="ar-SA"/>
        </w:rPr>
        <w:br/>
        <w:t>от «____»_____________ </w:t>
      </w:r>
      <w:proofErr w:type="gramStart"/>
      <w:r w:rsidRPr="006D2002">
        <w:rPr>
          <w:szCs w:val="24"/>
          <w:lang w:eastAsia="ar-SA"/>
        </w:rPr>
        <w:t>г</w:t>
      </w:r>
      <w:proofErr w:type="gramEnd"/>
      <w:r w:rsidRPr="006D2002">
        <w:rPr>
          <w:szCs w:val="24"/>
          <w:lang w:eastAsia="ar-SA"/>
        </w:rPr>
        <w:t>. №__________</w:t>
      </w:r>
    </w:p>
    <w:p w:rsidR="00B54058" w:rsidRPr="006D2002" w:rsidRDefault="00B54058" w:rsidP="006D2002">
      <w:pPr>
        <w:jc w:val="center"/>
        <w:rPr>
          <w:b/>
          <w:bCs/>
          <w:color w:val="000000"/>
          <w:szCs w:val="24"/>
          <w:lang w:eastAsia="ru-RU"/>
        </w:rPr>
      </w:pPr>
      <w:r w:rsidRPr="006D2002">
        <w:rPr>
          <w:b/>
          <w:bCs/>
          <w:color w:val="000000"/>
          <w:szCs w:val="24"/>
          <w:lang w:eastAsia="ru-RU"/>
        </w:rPr>
        <w:t>Справка о кадровых ресурсах</w:t>
      </w:r>
    </w:p>
    <w:p w:rsidR="00B54058" w:rsidRPr="006D2002" w:rsidRDefault="00B54058" w:rsidP="00AA1F8C">
      <w:pPr>
        <w:ind w:firstLine="0"/>
        <w:rPr>
          <w:color w:val="000000"/>
          <w:szCs w:val="24"/>
          <w:lang w:eastAsia="ru-RU"/>
        </w:rPr>
      </w:pPr>
      <w:r w:rsidRPr="006D2002">
        <w:rPr>
          <w:b/>
          <w:bCs/>
          <w:color w:val="000000"/>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B54058" w:rsidRPr="00A50D23" w:rsidTr="006D2002">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B84E48">
            <w:pPr>
              <w:spacing w:before="40" w:after="40" w:line="240" w:lineRule="atLeast"/>
              <w:ind w:left="57" w:right="57"/>
              <w:rPr>
                <w:color w:val="000000"/>
                <w:szCs w:val="24"/>
                <w:lang w:eastAsia="ru-RU"/>
              </w:rPr>
            </w:pPr>
            <w:r w:rsidRPr="006D2002">
              <w:rPr>
                <w:color w:val="000000"/>
                <w:szCs w:val="24"/>
                <w:lang w:eastAsia="ru-RU"/>
              </w:rPr>
              <w:t>№</w:t>
            </w:r>
            <w:r w:rsidRPr="006D2002">
              <w:rPr>
                <w:color w:val="000000"/>
                <w:szCs w:val="24"/>
                <w:lang w:eastAsia="ru-RU"/>
              </w:rPr>
              <w:br/>
            </w:r>
            <w:proofErr w:type="gramStart"/>
            <w:r w:rsidRPr="006D2002">
              <w:rPr>
                <w:color w:val="000000"/>
                <w:szCs w:val="24"/>
                <w:lang w:eastAsia="ru-RU"/>
              </w:rPr>
              <w:t>п</w:t>
            </w:r>
            <w:proofErr w:type="gramEnd"/>
            <w:r w:rsidRPr="006D2002">
              <w:rPr>
                <w:color w:val="000000"/>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Default="00B54058" w:rsidP="00B84E48">
            <w:pPr>
              <w:spacing w:before="40" w:after="40" w:line="240" w:lineRule="atLeast"/>
              <w:ind w:left="57" w:right="57"/>
              <w:rPr>
                <w:color w:val="000000"/>
                <w:szCs w:val="24"/>
                <w:lang w:eastAsia="ru-RU"/>
              </w:rPr>
            </w:pPr>
          </w:p>
          <w:p w:rsidR="00B54058" w:rsidRPr="006D2002" w:rsidRDefault="00B54058" w:rsidP="00223BD4">
            <w:pPr>
              <w:spacing w:before="40" w:after="40" w:line="240" w:lineRule="atLeast"/>
              <w:ind w:left="57" w:right="57" w:firstLine="0"/>
              <w:rPr>
                <w:color w:val="000000"/>
                <w:szCs w:val="24"/>
                <w:lang w:eastAsia="ru-RU"/>
              </w:rPr>
            </w:pPr>
            <w:r>
              <w:rPr>
                <w:color w:val="000000"/>
                <w:szCs w:val="24"/>
                <w:lang w:eastAsia="ru-RU"/>
              </w:rPr>
              <w:t xml:space="preserve">Фамилия, </w:t>
            </w:r>
            <w:r w:rsidRPr="006D2002">
              <w:rPr>
                <w:color w:val="000000"/>
                <w:szCs w:val="24"/>
                <w:lang w:eastAsia="ru-RU"/>
              </w:rPr>
              <w:t>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223BD4">
            <w:pPr>
              <w:spacing w:before="40" w:after="40" w:line="240" w:lineRule="atLeast"/>
              <w:ind w:left="57" w:right="57" w:firstLine="0"/>
              <w:rPr>
                <w:szCs w:val="24"/>
                <w:lang w:eastAsia="ru-RU"/>
              </w:rPr>
            </w:pPr>
            <w:r w:rsidRPr="00AA1F8C">
              <w:rPr>
                <w:szCs w:val="24"/>
                <w:lang w:eastAsia="ru-RU"/>
              </w:rPr>
              <w:t>Наличие свидетельства, удостоверения (номер, серия)</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spacing w:before="40" w:after="40" w:line="240" w:lineRule="atLeast"/>
              <w:ind w:left="57" w:right="57" w:firstLine="300"/>
              <w:rPr>
                <w:color w:val="000000"/>
                <w:szCs w:val="24"/>
                <w:lang w:eastAsia="ru-RU"/>
              </w:rPr>
            </w:pPr>
            <w:r w:rsidRPr="006D2002">
              <w:rPr>
                <w:color w:val="000000"/>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223BD4">
            <w:pPr>
              <w:spacing w:before="40" w:after="40" w:line="240" w:lineRule="atLeast"/>
              <w:ind w:left="57" w:right="57" w:firstLine="0"/>
              <w:rPr>
                <w:color w:val="000000"/>
                <w:szCs w:val="24"/>
                <w:lang w:eastAsia="ru-RU"/>
              </w:rPr>
            </w:pPr>
            <w:r w:rsidRPr="006D2002">
              <w:rPr>
                <w:color w:val="000000"/>
                <w:szCs w:val="24"/>
                <w:lang w:eastAsia="ru-RU"/>
              </w:rPr>
              <w:t xml:space="preserve">Стаж работы </w:t>
            </w:r>
            <w:proofErr w:type="gramStart"/>
            <w:r w:rsidRPr="006D2002">
              <w:rPr>
                <w:color w:val="000000"/>
                <w:szCs w:val="24"/>
                <w:lang w:eastAsia="ru-RU"/>
              </w:rPr>
              <w:t>в</w:t>
            </w:r>
            <w:proofErr w:type="gramEnd"/>
            <w:r w:rsidRPr="006D2002">
              <w:rPr>
                <w:color w:val="000000"/>
                <w:szCs w:val="24"/>
                <w:lang w:eastAsia="ru-RU"/>
              </w:rPr>
              <w:t xml:space="preserve"> </w:t>
            </w:r>
            <w:proofErr w:type="gramStart"/>
            <w:r w:rsidRPr="006D2002">
              <w:rPr>
                <w:color w:val="000000"/>
                <w:szCs w:val="24"/>
                <w:lang w:eastAsia="ru-RU"/>
              </w:rPr>
              <w:t>анной</w:t>
            </w:r>
            <w:proofErr w:type="gramEnd"/>
            <w:r w:rsidRPr="006D2002">
              <w:rPr>
                <w:color w:val="000000"/>
                <w:szCs w:val="24"/>
                <w:lang w:eastAsia="ru-RU"/>
              </w:rPr>
              <w:t xml:space="preserve"> или аналогичной должности, лет</w:t>
            </w:r>
          </w:p>
        </w:tc>
      </w:tr>
      <w:tr w:rsidR="00B54058"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AA1F8C">
            <w:pPr>
              <w:rPr>
                <w:szCs w:val="24"/>
                <w:lang w:eastAsia="ru-RU"/>
              </w:rPr>
            </w:pPr>
            <w:r>
              <w:rPr>
                <w:szCs w:val="24"/>
                <w:lang w:eastAsia="ru-RU"/>
              </w:rPr>
              <w:t>Руководители работ</w:t>
            </w:r>
          </w:p>
        </w:tc>
      </w:tr>
      <w:tr w:rsidR="00B54058" w:rsidRPr="00A50D23" w:rsidTr="00223BD4">
        <w:trPr>
          <w:trHeight w:val="366"/>
        </w:trPr>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223BD4">
            <w:pPr>
              <w:ind w:firstLine="0"/>
              <w:rPr>
                <w:color w:val="000000"/>
                <w:szCs w:val="24"/>
                <w:lang w:eastAsia="ru-RU"/>
              </w:rPr>
            </w:pPr>
            <w:r>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E249BD">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AA1F8C">
              <w:rPr>
                <w:color w:val="000000"/>
                <w:szCs w:val="24"/>
                <w:lang w:eastAsia="ru-RU"/>
              </w:rPr>
              <w:t>Специалисты</w:t>
            </w: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spacing w:before="40" w:after="40" w:line="240" w:lineRule="atLeast"/>
              <w:ind w:left="57" w:right="57" w:firstLine="300"/>
              <w:rPr>
                <w:color w:val="000000"/>
                <w:szCs w:val="24"/>
                <w:lang w:eastAsia="ru-RU"/>
              </w:rPr>
            </w:pPr>
            <w:r w:rsidRPr="00765C69">
              <w:rPr>
                <w:color w:val="000000"/>
                <w:szCs w:val="24"/>
                <w:lang w:eastAsia="ru-RU"/>
              </w:rPr>
              <w:t>Прочий персонал</w:t>
            </w: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bl>
    <w:p w:rsidR="00B54058" w:rsidRPr="006D2002" w:rsidRDefault="00B54058" w:rsidP="00AA1F8C">
      <w:pPr>
        <w:ind w:firstLine="0"/>
        <w:rPr>
          <w:color w:val="000000"/>
          <w:szCs w:val="24"/>
          <w:lang w:eastAsia="ru-RU"/>
        </w:rPr>
      </w:pPr>
      <w:r w:rsidRPr="006D2002">
        <w:rPr>
          <w:b/>
          <w:bCs/>
          <w:color w:val="000000"/>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6"/>
      </w:tblGrid>
      <w:tr w:rsidR="00B54058" w:rsidRPr="00A50D23"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Штатная численность, чел.</w:t>
            </w: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r w:rsidR="00B54058" w:rsidRPr="00A50D23"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r w:rsidRPr="006D2002">
              <w:rPr>
                <w:color w:val="000000"/>
                <w:szCs w:val="24"/>
                <w:lang w:eastAsia="ru-RU"/>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6D2002" w:rsidRDefault="00B54058" w:rsidP="006D2002">
            <w:pPr>
              <w:rPr>
                <w:color w:val="000000"/>
                <w:szCs w:val="24"/>
                <w:lang w:eastAsia="ru-RU"/>
              </w:rPr>
            </w:pPr>
          </w:p>
        </w:tc>
      </w:tr>
    </w:tbl>
    <w:p w:rsidR="00B54058" w:rsidRPr="006D2002" w:rsidRDefault="00B54058" w:rsidP="006D2002">
      <w:pPr>
        <w:rPr>
          <w:color w:val="000000"/>
          <w:szCs w:val="24"/>
          <w:lang w:eastAsia="ru-RU"/>
        </w:rPr>
      </w:pPr>
      <w:r w:rsidRPr="006D2002">
        <w:rPr>
          <w:color w:val="000000"/>
          <w:szCs w:val="24"/>
          <w:lang w:eastAsia="ru-RU"/>
        </w:rPr>
        <w:t>____________________________________</w:t>
      </w:r>
    </w:p>
    <w:p w:rsidR="00B54058" w:rsidRPr="006D2002" w:rsidRDefault="00B54058" w:rsidP="006D2002">
      <w:pPr>
        <w:rPr>
          <w:color w:val="000000"/>
          <w:szCs w:val="24"/>
          <w:lang w:eastAsia="ru-RU"/>
        </w:rPr>
      </w:pPr>
      <w:r>
        <w:rPr>
          <w:color w:val="000000"/>
          <w:szCs w:val="24"/>
          <w:vertAlign w:val="superscript"/>
          <w:lang w:eastAsia="ru-RU"/>
        </w:rPr>
        <w:t xml:space="preserve">                                      </w:t>
      </w:r>
      <w:r w:rsidRPr="006D2002">
        <w:rPr>
          <w:color w:val="000000"/>
          <w:szCs w:val="24"/>
          <w:vertAlign w:val="superscript"/>
          <w:lang w:eastAsia="ru-RU"/>
        </w:rPr>
        <w:t>(подпись, М.П.)</w:t>
      </w:r>
    </w:p>
    <w:p w:rsidR="00B54058" w:rsidRPr="006D2002" w:rsidRDefault="00B54058" w:rsidP="006D2002">
      <w:pPr>
        <w:rPr>
          <w:color w:val="000000"/>
          <w:szCs w:val="24"/>
          <w:lang w:eastAsia="ru-RU"/>
        </w:rPr>
      </w:pPr>
      <w:r w:rsidRPr="006D2002">
        <w:rPr>
          <w:color w:val="000000"/>
          <w:szCs w:val="24"/>
          <w:lang w:eastAsia="ru-RU"/>
        </w:rPr>
        <w:t>____________________________________</w:t>
      </w:r>
    </w:p>
    <w:p w:rsidR="00B54058" w:rsidRPr="006D2002" w:rsidRDefault="00B54058" w:rsidP="006D2002">
      <w:pPr>
        <w:rPr>
          <w:color w:val="000000"/>
          <w:szCs w:val="24"/>
          <w:lang w:eastAsia="ru-RU"/>
        </w:rPr>
      </w:pPr>
      <w:r w:rsidRPr="006D2002">
        <w:rPr>
          <w:color w:val="000000"/>
          <w:szCs w:val="24"/>
          <w:vertAlign w:val="superscript"/>
          <w:lang w:eastAsia="ru-RU"/>
        </w:rPr>
        <w:t xml:space="preserve">(фамилия, имя, отчество </w:t>
      </w:r>
      <w:r>
        <w:rPr>
          <w:color w:val="000000"/>
          <w:szCs w:val="24"/>
          <w:vertAlign w:val="superscript"/>
          <w:lang w:eastAsia="ru-RU"/>
        </w:rPr>
        <w:t xml:space="preserve">лица, </w:t>
      </w:r>
      <w:r w:rsidRPr="006D2002">
        <w:rPr>
          <w:color w:val="000000"/>
          <w:szCs w:val="24"/>
          <w:vertAlign w:val="superscript"/>
          <w:lang w:eastAsia="ru-RU"/>
        </w:rPr>
        <w:t>подписавшего</w:t>
      </w:r>
      <w:r>
        <w:rPr>
          <w:color w:val="000000"/>
          <w:szCs w:val="24"/>
          <w:vertAlign w:val="superscript"/>
          <w:lang w:eastAsia="ru-RU"/>
        </w:rPr>
        <w:t xml:space="preserve"> форму</w:t>
      </w:r>
      <w:r w:rsidRPr="006D2002">
        <w:rPr>
          <w:color w:val="000000"/>
          <w:szCs w:val="24"/>
          <w:vertAlign w:val="superscript"/>
          <w:lang w:eastAsia="ru-RU"/>
        </w:rPr>
        <w:t>, должность)</w:t>
      </w:r>
    </w:p>
    <w:p w:rsidR="00B54058" w:rsidRPr="006D2002" w:rsidRDefault="00B54058" w:rsidP="006D2002">
      <w:pPr>
        <w:pBdr>
          <w:bottom w:val="single" w:sz="4" w:space="1" w:color="000000"/>
        </w:pBdr>
        <w:shd w:val="clear" w:color="auto" w:fill="E0E0E0"/>
        <w:suppressAutoHyphens/>
        <w:ind w:right="21"/>
        <w:jc w:val="center"/>
        <w:rPr>
          <w:b/>
          <w:spacing w:val="36"/>
          <w:szCs w:val="24"/>
          <w:lang w:eastAsia="ar-SA"/>
        </w:rPr>
      </w:pPr>
      <w:r w:rsidRPr="006D2002">
        <w:rPr>
          <w:b/>
          <w:spacing w:val="36"/>
          <w:szCs w:val="24"/>
          <w:lang w:eastAsia="ar-SA"/>
        </w:rPr>
        <w:t>конец формы</w:t>
      </w:r>
    </w:p>
    <w:p w:rsidR="00B54058" w:rsidRPr="006D2002" w:rsidRDefault="00B54058" w:rsidP="006D2002">
      <w:pPr>
        <w:pBdr>
          <w:bottom w:val="single" w:sz="4" w:space="1" w:color="000000"/>
        </w:pBdr>
        <w:shd w:val="clear" w:color="auto" w:fill="E0E0E0"/>
        <w:suppressAutoHyphens/>
        <w:ind w:right="21"/>
        <w:jc w:val="center"/>
        <w:rPr>
          <w:szCs w:val="24"/>
          <w:lang w:eastAsia="ar-SA"/>
        </w:rPr>
      </w:pPr>
      <w:r w:rsidRPr="006D2002">
        <w:rPr>
          <w:szCs w:val="24"/>
          <w:lang w:eastAsia="ar-SA"/>
        </w:rPr>
        <w:t>Инструкции по заполнению</w:t>
      </w:r>
    </w:p>
    <w:p w:rsidR="00B54058" w:rsidRPr="006D2002" w:rsidRDefault="00B54058" w:rsidP="006D2002">
      <w:pPr>
        <w:rPr>
          <w:color w:val="000000"/>
          <w:szCs w:val="24"/>
          <w:lang w:eastAsia="ru-RU"/>
        </w:rPr>
      </w:pPr>
    </w:p>
    <w:p w:rsidR="00B54058" w:rsidRPr="00322C6B" w:rsidRDefault="00B54058" w:rsidP="00905C65">
      <w:pPr>
        <w:pStyle w:val="afff1"/>
        <w:numPr>
          <w:ilvl w:val="6"/>
          <w:numId w:val="32"/>
        </w:numPr>
        <w:tabs>
          <w:tab w:val="clear" w:pos="5040"/>
          <w:tab w:val="num" w:pos="426"/>
          <w:tab w:val="num" w:pos="851"/>
        </w:tabs>
        <w:ind w:left="0" w:firstLine="0"/>
        <w:rPr>
          <w:rFonts w:ascii="Times New Roman" w:hAnsi="Times New Roman"/>
          <w:color w:val="000000"/>
        </w:rPr>
      </w:pPr>
      <w:bookmarkStart w:id="235" w:name="_Toc176765552"/>
      <w:bookmarkEnd w:id="235"/>
      <w:r w:rsidRPr="00322C6B">
        <w:rPr>
          <w:rFonts w:ascii="Times New Roman" w:hAnsi="Times New Roman"/>
          <w:color w:val="000000"/>
        </w:rPr>
        <w:t>Участник закупки приводит номер и дату письма о подаче оферты, приложением к которому является  данная справка.</w:t>
      </w:r>
    </w:p>
    <w:p w:rsidR="00B54058" w:rsidRPr="00322C6B" w:rsidRDefault="00B54058" w:rsidP="00905C65">
      <w:pPr>
        <w:pStyle w:val="afff1"/>
        <w:numPr>
          <w:ilvl w:val="0"/>
          <w:numId w:val="32"/>
        </w:numPr>
        <w:tabs>
          <w:tab w:val="num" w:pos="851"/>
        </w:tabs>
        <w:ind w:left="0" w:firstLine="0"/>
        <w:rPr>
          <w:rFonts w:ascii="Times New Roman" w:hAnsi="Times New Roman"/>
          <w:color w:val="000000"/>
        </w:rPr>
      </w:pPr>
      <w:r w:rsidRPr="00322C6B">
        <w:rPr>
          <w:rFonts w:ascii="Times New Roman" w:hAnsi="Times New Roman"/>
          <w:color w:val="000000"/>
        </w:rPr>
        <w:t>Участник закупки указывает свое фирменное наименование (в т.ч. организационно-правовую форму) и свой адрес.</w:t>
      </w:r>
    </w:p>
    <w:p w:rsidR="00B54058" w:rsidRPr="00322C6B" w:rsidRDefault="00B54058" w:rsidP="00905C65">
      <w:pPr>
        <w:pStyle w:val="afff1"/>
        <w:numPr>
          <w:ilvl w:val="0"/>
          <w:numId w:val="32"/>
        </w:numPr>
        <w:tabs>
          <w:tab w:val="num" w:pos="851"/>
        </w:tabs>
        <w:ind w:left="0" w:firstLine="0"/>
        <w:rPr>
          <w:rFonts w:ascii="Times New Roman" w:hAnsi="Times New Roman"/>
          <w:color w:val="000000"/>
        </w:rPr>
      </w:pPr>
      <w:proofErr w:type="gramStart"/>
      <w:r w:rsidRPr="00322C6B">
        <w:rPr>
          <w:rFonts w:ascii="Times New Roman" w:hAnsi="Times New Roman"/>
          <w:color w:val="000000"/>
        </w:rPr>
        <w:t>В таблице-1 данной справки перечисляются только те работники, которые будут непосредственно  привлечены</w:t>
      </w:r>
      <w:r>
        <w:rPr>
          <w:rFonts w:ascii="Times New Roman" w:hAnsi="Times New Roman"/>
          <w:color w:val="000000"/>
        </w:rPr>
        <w:t xml:space="preserve"> </w:t>
      </w:r>
      <w:r w:rsidRPr="00322C6B">
        <w:rPr>
          <w:rFonts w:ascii="Times New Roman" w:hAnsi="Times New Roman"/>
          <w:color w:val="000000"/>
        </w:rPr>
        <w:t>Участником зак</w:t>
      </w:r>
      <w:r>
        <w:rPr>
          <w:rFonts w:ascii="Times New Roman" w:hAnsi="Times New Roman"/>
          <w:color w:val="000000"/>
        </w:rPr>
        <w:t xml:space="preserve">упки в ходе выполнения Договора:  </w:t>
      </w:r>
      <w:r w:rsidRPr="00765C69">
        <w:rPr>
          <w:rFonts w:ascii="Times New Roman" w:hAnsi="Times New Roman"/>
          <w:color w:val="000000"/>
        </w:rPr>
        <w:t>специалист</w:t>
      </w:r>
      <w:r>
        <w:rPr>
          <w:rFonts w:ascii="Times New Roman" w:hAnsi="Times New Roman"/>
          <w:color w:val="000000"/>
        </w:rPr>
        <w:t>ы</w:t>
      </w:r>
      <w:r w:rsidRPr="00765C69">
        <w:rPr>
          <w:rFonts w:ascii="Times New Roman" w:hAnsi="Times New Roman"/>
          <w:color w:val="000000"/>
        </w:rPr>
        <w:t xml:space="preserve"> рабочих специальностей, ответственны</w:t>
      </w:r>
      <w:r>
        <w:rPr>
          <w:rFonts w:ascii="Times New Roman" w:hAnsi="Times New Roman"/>
          <w:color w:val="000000"/>
        </w:rPr>
        <w:t>е</w:t>
      </w:r>
      <w:r w:rsidRPr="00765C69">
        <w:rPr>
          <w:rFonts w:ascii="Times New Roman" w:hAnsi="Times New Roman"/>
          <w:color w:val="000000"/>
        </w:rPr>
        <w:t xml:space="preserve"> руководител</w:t>
      </w:r>
      <w:r>
        <w:rPr>
          <w:rFonts w:ascii="Times New Roman" w:hAnsi="Times New Roman"/>
          <w:color w:val="000000"/>
        </w:rPr>
        <w:t>и</w:t>
      </w:r>
      <w:r w:rsidRPr="00765C69">
        <w:rPr>
          <w:rFonts w:ascii="Times New Roman" w:hAnsi="Times New Roman"/>
          <w:color w:val="000000"/>
        </w:rPr>
        <w:t xml:space="preserve"> работ, </w:t>
      </w:r>
      <w:r w:rsidRPr="00D16AC8">
        <w:rPr>
          <w:rFonts w:ascii="Times New Roman" w:hAnsi="Times New Roman"/>
          <w:color w:val="000000"/>
        </w:rPr>
        <w:t>Указанные данные должны быть подтверждены приложенными копиями аттестатов</w:t>
      </w:r>
      <w:r>
        <w:rPr>
          <w:rFonts w:ascii="Times New Roman" w:hAnsi="Times New Roman"/>
          <w:color w:val="000000"/>
        </w:rPr>
        <w:t>,</w:t>
      </w:r>
      <w:r w:rsidRPr="00D16AC8">
        <w:rPr>
          <w:rFonts w:ascii="Times New Roman" w:hAnsi="Times New Roman"/>
          <w:color w:val="000000"/>
        </w:rPr>
        <w:t xml:space="preserve"> удостоверений </w:t>
      </w:r>
      <w:r w:rsidRPr="00765C69">
        <w:rPr>
          <w:rFonts w:ascii="Times New Roman" w:hAnsi="Times New Roman"/>
          <w:color w:val="000000"/>
        </w:rPr>
        <w:t xml:space="preserve">и иных документов, подтверждающих их квалификацию, образование и опыт </w:t>
      </w:r>
      <w:r w:rsidRPr="00D16AC8">
        <w:rPr>
          <w:rFonts w:ascii="Times New Roman" w:hAnsi="Times New Roman"/>
          <w:color w:val="000000"/>
        </w:rPr>
        <w:t>(требование п.3.2.</w:t>
      </w:r>
      <w:proofErr w:type="gramEnd"/>
      <w:r w:rsidRPr="00D16AC8">
        <w:rPr>
          <w:rFonts w:ascii="Times New Roman" w:hAnsi="Times New Roman"/>
          <w:color w:val="000000"/>
        </w:rPr>
        <w:t xml:space="preserve"> </w:t>
      </w:r>
      <w:proofErr w:type="gramStart"/>
      <w:r w:rsidRPr="00D16AC8">
        <w:rPr>
          <w:rFonts w:ascii="Times New Roman" w:hAnsi="Times New Roman"/>
          <w:color w:val="000000"/>
        </w:rPr>
        <w:t>Документации).</w:t>
      </w:r>
      <w:proofErr w:type="gramEnd"/>
    </w:p>
    <w:p w:rsidR="00B54058" w:rsidRPr="00322C6B" w:rsidRDefault="00B54058" w:rsidP="00905C65">
      <w:pPr>
        <w:pStyle w:val="afff1"/>
        <w:numPr>
          <w:ilvl w:val="0"/>
          <w:numId w:val="32"/>
        </w:numPr>
        <w:ind w:left="0" w:firstLine="0"/>
        <w:rPr>
          <w:rFonts w:ascii="Times New Roman" w:hAnsi="Times New Roman"/>
          <w:color w:val="000000"/>
        </w:rPr>
      </w:pPr>
      <w:r w:rsidRPr="00322C6B">
        <w:rPr>
          <w:rFonts w:ascii="Times New Roman" w:hAnsi="Times New Roman"/>
          <w:color w:val="000000"/>
        </w:rPr>
        <w:t xml:space="preserve">В таблице-2 данной справки </w:t>
      </w:r>
      <w:proofErr w:type="gramStart"/>
      <w:r w:rsidRPr="00322C6B">
        <w:rPr>
          <w:rFonts w:ascii="Times New Roman" w:hAnsi="Times New Roman"/>
          <w:color w:val="000000"/>
        </w:rPr>
        <w:t>указывается</w:t>
      </w:r>
      <w:proofErr w:type="gramEnd"/>
      <w:r w:rsidRPr="00322C6B">
        <w:rPr>
          <w:rFonts w:ascii="Times New Roman" w:hAnsi="Times New Roman"/>
          <w:color w:val="000000"/>
        </w:rPr>
        <w:t xml:space="preserve"> в общем штатная численность всех специалистов, находящихся в  штате Участника закупки.</w:t>
      </w:r>
    </w:p>
    <w:p w:rsidR="00B54058" w:rsidRPr="007827B3" w:rsidRDefault="00B54058" w:rsidP="00905C65">
      <w:pPr>
        <w:pStyle w:val="afff1"/>
        <w:numPr>
          <w:ilvl w:val="0"/>
          <w:numId w:val="32"/>
        </w:numPr>
        <w:ind w:left="0" w:firstLine="0"/>
        <w:rPr>
          <w:rFonts w:ascii="Times New Roman" w:hAnsi="Times New Roman"/>
          <w:color w:val="000000"/>
        </w:rPr>
      </w:pPr>
      <w:r w:rsidRPr="007827B3">
        <w:rPr>
          <w:rFonts w:ascii="Times New Roman" w:hAnsi="Times New Roman"/>
          <w:color w:val="00000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7827B3" w:rsidRDefault="00B54058" w:rsidP="007827B3">
      <w:pPr>
        <w:pStyle w:val="afff1"/>
        <w:ind w:left="0" w:firstLine="0"/>
        <w:rPr>
          <w:rFonts w:ascii="Times New Roman" w:hAnsi="Times New Roman"/>
          <w:color w:val="000000"/>
        </w:rPr>
      </w:pPr>
    </w:p>
    <w:p w:rsidR="00B54058" w:rsidRDefault="00B54058" w:rsidP="0063294F">
      <w:pPr>
        <w:tabs>
          <w:tab w:val="left" w:pos="1494"/>
        </w:tabs>
        <w:spacing w:line="360" w:lineRule="auto"/>
        <w:rPr>
          <w:sz w:val="20"/>
          <w:szCs w:val="20"/>
          <w:lang w:eastAsia="ar-SA"/>
        </w:rPr>
        <w:sectPr w:rsidR="00B54058" w:rsidSect="009456D4">
          <w:pgSz w:w="11907" w:h="16840" w:code="9"/>
          <w:pgMar w:top="624" w:right="567" w:bottom="510" w:left="1276" w:header="567" w:footer="567" w:gutter="0"/>
          <w:cols w:space="708"/>
          <w:rtlGutter/>
          <w:docGrid w:linePitch="360"/>
        </w:sectPr>
      </w:pPr>
    </w:p>
    <w:p w:rsidR="00B54058" w:rsidRPr="0063294F" w:rsidRDefault="00B54058" w:rsidP="00E249BD">
      <w:pPr>
        <w:keepNext/>
        <w:jc w:val="right"/>
        <w:outlineLvl w:val="0"/>
        <w:rPr>
          <w:b/>
          <w:iCs/>
          <w:snapToGrid w:val="0"/>
          <w:szCs w:val="24"/>
        </w:rPr>
      </w:pPr>
      <w:bookmarkStart w:id="236" w:name="_Toc393093658"/>
      <w:bookmarkStart w:id="237" w:name="_Toc393094118"/>
      <w:bookmarkStart w:id="238" w:name="_Toc393099826"/>
      <w:r w:rsidRPr="0063294F">
        <w:rPr>
          <w:b/>
          <w:iCs/>
          <w:snapToGrid w:val="0"/>
          <w:szCs w:val="24"/>
        </w:rPr>
        <w:lastRenderedPageBreak/>
        <w:t xml:space="preserve">Приложение № </w:t>
      </w:r>
      <w:r>
        <w:rPr>
          <w:b/>
          <w:iCs/>
          <w:snapToGrid w:val="0"/>
          <w:szCs w:val="24"/>
        </w:rPr>
        <w:t>2</w:t>
      </w:r>
      <w:bookmarkEnd w:id="236"/>
      <w:bookmarkEnd w:id="237"/>
      <w:bookmarkEnd w:id="238"/>
      <w:r w:rsidRPr="0063294F">
        <w:rPr>
          <w:b/>
          <w:iCs/>
          <w:snapToGrid w:val="0"/>
          <w:szCs w:val="24"/>
        </w:rPr>
        <w:t xml:space="preserve"> </w:t>
      </w:r>
    </w:p>
    <w:p w:rsidR="00B54058" w:rsidRDefault="00B2675B" w:rsidP="00B2675B">
      <w:pPr>
        <w:ind w:left="5670" w:firstLine="0"/>
        <w:rPr>
          <w:i/>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Pr="00B2675B">
        <w:rPr>
          <w:b/>
          <w:snapToGrid w:val="0"/>
          <w:szCs w:val="24"/>
          <w:lang w:eastAsia="ru-RU"/>
        </w:rPr>
        <w:t>ремонта кабинетов и бытовых помещений II этажа здания АБК</w:t>
      </w:r>
      <w:r>
        <w:rPr>
          <w:b/>
          <w:snapToGrid w:val="0"/>
          <w:szCs w:val="24"/>
          <w:lang w:eastAsia="ru-RU"/>
        </w:rPr>
        <w:t xml:space="preserve"> </w:t>
      </w:r>
      <w:r w:rsidRPr="00060F58">
        <w:rPr>
          <w:b/>
          <w:snapToGrid w:val="0"/>
          <w:szCs w:val="24"/>
          <w:lang w:eastAsia="ru-RU"/>
        </w:rPr>
        <w:t xml:space="preserve"> </w:t>
      </w:r>
    </w:p>
    <w:p w:rsidR="00B54058" w:rsidRPr="0063294F" w:rsidRDefault="00B54058" w:rsidP="0063294F">
      <w:pPr>
        <w:rPr>
          <w:i/>
          <w:szCs w:val="24"/>
          <w:lang w:eastAsia="ru-RU"/>
        </w:rPr>
      </w:pPr>
      <w:r w:rsidRPr="0063294F">
        <w:rPr>
          <w:i/>
          <w:szCs w:val="24"/>
          <w:lang w:eastAsia="ru-RU"/>
        </w:rPr>
        <w:t>Наименование организации</w:t>
      </w:r>
    </w:p>
    <w:p w:rsidR="00B54058" w:rsidRPr="0063294F" w:rsidRDefault="00B54058" w:rsidP="0063294F">
      <w:pPr>
        <w:rPr>
          <w:i/>
          <w:szCs w:val="24"/>
          <w:lang w:eastAsia="ru-RU"/>
        </w:rPr>
      </w:pPr>
      <w:r w:rsidRPr="0063294F">
        <w:rPr>
          <w:i/>
          <w:szCs w:val="24"/>
          <w:lang w:eastAsia="ru-RU"/>
        </w:rPr>
        <w:t>ИНН КПП</w:t>
      </w:r>
    </w:p>
    <w:p w:rsidR="00B54058" w:rsidRPr="0063294F" w:rsidRDefault="00B54058" w:rsidP="0063294F">
      <w:pPr>
        <w:rPr>
          <w:i/>
          <w:szCs w:val="24"/>
          <w:lang w:eastAsia="ru-RU"/>
        </w:rPr>
      </w:pPr>
      <w:r w:rsidRPr="0063294F">
        <w:rPr>
          <w:i/>
          <w:szCs w:val="24"/>
          <w:lang w:eastAsia="ru-RU"/>
        </w:rPr>
        <w:t>Адрес</w:t>
      </w:r>
    </w:p>
    <w:p w:rsidR="00B54058" w:rsidRPr="0063294F" w:rsidRDefault="00B54058" w:rsidP="0063294F">
      <w:pPr>
        <w:rPr>
          <w:i/>
          <w:szCs w:val="24"/>
          <w:lang w:eastAsia="ru-RU"/>
        </w:rPr>
      </w:pPr>
      <w:r w:rsidRPr="0063294F">
        <w:rPr>
          <w:i/>
          <w:szCs w:val="24"/>
          <w:lang w:eastAsia="ru-RU"/>
        </w:rPr>
        <w:t>Телефон</w:t>
      </w:r>
    </w:p>
    <w:p w:rsidR="00B54058" w:rsidRPr="0063294F" w:rsidRDefault="00B54058" w:rsidP="0063294F">
      <w:pPr>
        <w:rPr>
          <w:szCs w:val="24"/>
          <w:lang w:eastAsia="ru-RU"/>
        </w:rPr>
      </w:pPr>
    </w:p>
    <w:p w:rsidR="00B54058" w:rsidRPr="0063294F" w:rsidRDefault="00B54058" w:rsidP="0063294F">
      <w:pPr>
        <w:rPr>
          <w:szCs w:val="24"/>
          <w:lang w:eastAsia="ru-RU"/>
        </w:rPr>
      </w:pPr>
      <w:r w:rsidRPr="0063294F">
        <w:rPr>
          <w:szCs w:val="24"/>
          <w:lang w:eastAsia="ru-RU"/>
        </w:rPr>
        <w:t xml:space="preserve">         </w:t>
      </w:r>
      <w:r w:rsidRPr="00454202">
        <w:rPr>
          <w:i/>
          <w:szCs w:val="24"/>
          <w:lang w:eastAsia="ru-RU"/>
        </w:rPr>
        <w:t>Организационно – правовая форма Участника</w:t>
      </w:r>
      <w:r w:rsidRPr="0063294F">
        <w:rPr>
          <w:szCs w:val="24"/>
          <w:lang w:eastAsia="ru-RU"/>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63294F">
        <w:rPr>
          <w:szCs w:val="24"/>
          <w:lang w:eastAsia="ru-RU"/>
        </w:rPr>
        <w:t>я-</w:t>
      </w:r>
      <w:proofErr w:type="gramEnd"/>
      <w:r w:rsidRPr="0063294F">
        <w:rPr>
          <w:szCs w:val="24"/>
          <w:lang w:eastAsia="ru-RU"/>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63294F" w:rsidRDefault="00B54058" w:rsidP="0063294F">
      <w:pPr>
        <w:rPr>
          <w:szCs w:val="24"/>
          <w:lang w:eastAsia="ru-RU"/>
        </w:rPr>
      </w:pPr>
      <w:r w:rsidRPr="0063294F">
        <w:rPr>
          <w:szCs w:val="24"/>
          <w:lang w:eastAsia="ru-RU"/>
        </w:rPr>
        <w:t xml:space="preserve">      </w:t>
      </w:r>
      <w:proofErr w:type="gramStart"/>
      <w:r w:rsidRPr="0063294F">
        <w:rPr>
          <w:szCs w:val="24"/>
          <w:lang w:eastAsia="ru-RU"/>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Pr>
          <w:bCs/>
          <w:lang w:eastAsia="ru-RU"/>
        </w:rPr>
        <w:t xml:space="preserve">частью 1.1. </w:t>
      </w:r>
      <w:r w:rsidRPr="00477E6A">
        <w:rPr>
          <w:bCs/>
          <w:lang w:eastAsia="ru-RU"/>
        </w:rPr>
        <w:t>стать</w:t>
      </w:r>
      <w:r>
        <w:rPr>
          <w:bCs/>
          <w:lang w:eastAsia="ru-RU"/>
        </w:rPr>
        <w:t>и</w:t>
      </w:r>
      <w:r w:rsidRPr="00477E6A">
        <w:rPr>
          <w:bCs/>
          <w:lang w:eastAsia="ru-RU"/>
        </w:rPr>
        <w:t xml:space="preserve"> </w:t>
      </w:r>
      <w:r>
        <w:rPr>
          <w:bCs/>
          <w:lang w:eastAsia="ru-RU"/>
        </w:rPr>
        <w:t>104</w:t>
      </w:r>
      <w:r w:rsidRPr="0063294F">
        <w:rPr>
          <w:bCs/>
          <w:lang w:eastAsia="ru-RU"/>
        </w:rPr>
        <w:t xml:space="preserve"> </w:t>
      </w:r>
      <w:r w:rsidRPr="0063294F">
        <w:rPr>
          <w:szCs w:val="24"/>
          <w:lang w:eastAsia="ru-RU"/>
        </w:rPr>
        <w:t xml:space="preserve">Федерального закона </w:t>
      </w:r>
      <w:r>
        <w:rPr>
          <w:szCs w:val="24"/>
          <w:lang w:eastAsia="ru-RU"/>
        </w:rPr>
        <w:t xml:space="preserve">от </w:t>
      </w:r>
      <w:r w:rsidRPr="00D05D52">
        <w:rPr>
          <w:color w:val="000000"/>
          <w:szCs w:val="24"/>
          <w:lang w:eastAsia="ru-RU"/>
        </w:rPr>
        <w:t>5 апреля 2013 года N 44-ФЗ "О контрактной системе в сфере закупок товаров, работ, услуг для обеспечения государственных и муниципальных нужд"</w:t>
      </w:r>
      <w:r w:rsidRPr="0063294F">
        <w:rPr>
          <w:szCs w:val="24"/>
          <w:lang w:eastAsia="ru-RU"/>
        </w:rPr>
        <w:t>.</w:t>
      </w:r>
      <w:proofErr w:type="gramEnd"/>
    </w:p>
    <w:p w:rsidR="00B54058" w:rsidRPr="0063294F" w:rsidRDefault="00B54058" w:rsidP="0063294F">
      <w:pPr>
        <w:rPr>
          <w:szCs w:val="24"/>
          <w:lang w:eastAsia="ru-RU"/>
        </w:rPr>
      </w:pPr>
    </w:p>
    <w:p w:rsidR="00B54058" w:rsidRPr="0063294F" w:rsidRDefault="00B54058" w:rsidP="0063294F">
      <w:pPr>
        <w:rPr>
          <w:szCs w:val="24"/>
          <w:lang w:eastAsia="ru-RU"/>
        </w:rPr>
      </w:pPr>
      <w:r w:rsidRPr="0063294F">
        <w:rPr>
          <w:szCs w:val="24"/>
          <w:lang w:eastAsia="ru-RU"/>
        </w:rPr>
        <w:t xml:space="preserve">« </w:t>
      </w:r>
      <w:r>
        <w:rPr>
          <w:szCs w:val="24"/>
          <w:lang w:eastAsia="ru-RU"/>
        </w:rPr>
        <w:t>_____</w:t>
      </w:r>
      <w:r w:rsidRPr="0063294F">
        <w:rPr>
          <w:szCs w:val="24"/>
          <w:lang w:eastAsia="ru-RU"/>
        </w:rPr>
        <w:t xml:space="preserve"> » ___________ 201_ года</w:t>
      </w:r>
    </w:p>
    <w:p w:rsidR="00B54058" w:rsidRPr="0063294F" w:rsidRDefault="00B54058" w:rsidP="0063294F">
      <w:pPr>
        <w:rPr>
          <w:szCs w:val="24"/>
          <w:lang w:eastAsia="ru-RU"/>
        </w:rPr>
      </w:pPr>
    </w:p>
    <w:p w:rsidR="00B54058" w:rsidRPr="0063294F" w:rsidRDefault="00B54058" w:rsidP="0063294F">
      <w:pPr>
        <w:rPr>
          <w:szCs w:val="24"/>
          <w:lang w:eastAsia="ru-RU"/>
        </w:rPr>
      </w:pPr>
      <w:r w:rsidRPr="0063294F">
        <w:rPr>
          <w:szCs w:val="24"/>
          <w:lang w:eastAsia="ru-RU"/>
        </w:rPr>
        <w:t>(Руководитель) __________________________________ М.П.</w:t>
      </w:r>
    </w:p>
    <w:p w:rsidR="00B54058" w:rsidRPr="0063294F" w:rsidRDefault="00B54058" w:rsidP="0063294F">
      <w:pPr>
        <w:rPr>
          <w:szCs w:val="24"/>
          <w:lang w:eastAsia="ru-RU"/>
        </w:rPr>
      </w:pPr>
      <w:r w:rsidRPr="0063294F">
        <w:rPr>
          <w:szCs w:val="24"/>
          <w:lang w:eastAsia="ru-RU"/>
        </w:rPr>
        <w:br w:type="page"/>
      </w:r>
    </w:p>
    <w:p w:rsidR="00B54058" w:rsidRPr="0063294F" w:rsidRDefault="00B54058" w:rsidP="00E249BD">
      <w:pPr>
        <w:keepNext/>
        <w:jc w:val="right"/>
        <w:outlineLvl w:val="0"/>
        <w:rPr>
          <w:b/>
          <w:iCs/>
          <w:snapToGrid w:val="0"/>
          <w:szCs w:val="24"/>
        </w:rPr>
      </w:pPr>
      <w:bookmarkStart w:id="239" w:name="_Toc393093659"/>
      <w:bookmarkStart w:id="240" w:name="_Toc393094119"/>
      <w:bookmarkStart w:id="241" w:name="_Toc393099827"/>
      <w:r w:rsidRPr="0063294F">
        <w:rPr>
          <w:b/>
          <w:iCs/>
          <w:snapToGrid w:val="0"/>
          <w:szCs w:val="24"/>
        </w:rPr>
        <w:lastRenderedPageBreak/>
        <w:t xml:space="preserve">Приложение № </w:t>
      </w:r>
      <w:r>
        <w:rPr>
          <w:b/>
          <w:iCs/>
          <w:snapToGrid w:val="0"/>
          <w:szCs w:val="24"/>
        </w:rPr>
        <w:t>3</w:t>
      </w:r>
      <w:bookmarkEnd w:id="239"/>
      <w:bookmarkEnd w:id="240"/>
      <w:bookmarkEnd w:id="241"/>
      <w:r w:rsidRPr="0063294F">
        <w:rPr>
          <w:b/>
          <w:iCs/>
          <w:snapToGrid w:val="0"/>
          <w:szCs w:val="24"/>
        </w:rPr>
        <w:t xml:space="preserve"> </w:t>
      </w:r>
    </w:p>
    <w:p w:rsidR="00B54058" w:rsidRDefault="00B2675B" w:rsidP="00B2675B">
      <w:pPr>
        <w:tabs>
          <w:tab w:val="left" w:pos="2054"/>
        </w:tabs>
        <w:ind w:left="5670" w:firstLine="0"/>
        <w:rPr>
          <w:b/>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Pr="00B2675B">
        <w:rPr>
          <w:b/>
          <w:snapToGrid w:val="0"/>
          <w:szCs w:val="24"/>
          <w:lang w:eastAsia="ru-RU"/>
        </w:rPr>
        <w:t>ремонта кабинетов и бытовых помещений II этажа здания АБК</w:t>
      </w:r>
      <w:r>
        <w:rPr>
          <w:b/>
          <w:snapToGrid w:val="0"/>
          <w:szCs w:val="24"/>
          <w:lang w:eastAsia="ru-RU"/>
        </w:rPr>
        <w:t xml:space="preserve"> </w:t>
      </w:r>
      <w:r w:rsidRPr="00060F58">
        <w:rPr>
          <w:b/>
          <w:snapToGrid w:val="0"/>
          <w:szCs w:val="24"/>
          <w:lang w:eastAsia="ru-RU"/>
        </w:rPr>
        <w:t xml:space="preserve"> </w:t>
      </w:r>
    </w:p>
    <w:p w:rsidR="00AB35DE" w:rsidRDefault="00AB35DE" w:rsidP="0063294F">
      <w:pPr>
        <w:tabs>
          <w:tab w:val="left" w:pos="2054"/>
        </w:tabs>
        <w:jc w:val="center"/>
        <w:rPr>
          <w:b/>
          <w:szCs w:val="24"/>
          <w:lang w:eastAsia="ru-RU"/>
        </w:rPr>
      </w:pPr>
    </w:p>
    <w:p w:rsidR="00AB35DE" w:rsidRDefault="00AB35DE" w:rsidP="0063294F">
      <w:pPr>
        <w:tabs>
          <w:tab w:val="left" w:pos="2054"/>
        </w:tabs>
        <w:jc w:val="center"/>
        <w:rPr>
          <w:b/>
          <w:szCs w:val="24"/>
          <w:lang w:eastAsia="ru-RU"/>
        </w:rPr>
      </w:pPr>
    </w:p>
    <w:p w:rsidR="00B54058" w:rsidRPr="0063294F" w:rsidRDefault="00B54058" w:rsidP="0063294F">
      <w:pPr>
        <w:tabs>
          <w:tab w:val="left" w:pos="2054"/>
        </w:tabs>
        <w:jc w:val="center"/>
        <w:rPr>
          <w:b/>
          <w:szCs w:val="24"/>
          <w:lang w:eastAsia="ru-RU"/>
        </w:rPr>
      </w:pPr>
      <w:r w:rsidRPr="0063294F">
        <w:rPr>
          <w:b/>
          <w:szCs w:val="24"/>
          <w:lang w:eastAsia="ru-RU"/>
        </w:rPr>
        <w:t xml:space="preserve">Д О В Е Р Е Н </w:t>
      </w:r>
      <w:proofErr w:type="spellStart"/>
      <w:proofErr w:type="gramStart"/>
      <w:r w:rsidRPr="0063294F">
        <w:rPr>
          <w:b/>
          <w:szCs w:val="24"/>
          <w:lang w:eastAsia="ru-RU"/>
        </w:rPr>
        <w:t>Н</w:t>
      </w:r>
      <w:proofErr w:type="spellEnd"/>
      <w:proofErr w:type="gramEnd"/>
      <w:r w:rsidRPr="0063294F">
        <w:rPr>
          <w:b/>
          <w:szCs w:val="24"/>
          <w:lang w:eastAsia="ru-RU"/>
        </w:rPr>
        <w:t xml:space="preserve"> О С Т Ь №_______</w:t>
      </w:r>
    </w:p>
    <w:p w:rsidR="00B54058" w:rsidRPr="0063294F" w:rsidRDefault="00B54058" w:rsidP="0063294F">
      <w:pPr>
        <w:tabs>
          <w:tab w:val="left" w:pos="2054"/>
        </w:tabs>
        <w:jc w:val="center"/>
        <w:rPr>
          <w:szCs w:val="24"/>
          <w:lang w:eastAsia="ru-RU"/>
        </w:rPr>
      </w:pPr>
    </w:p>
    <w:p w:rsidR="00B54058" w:rsidRPr="0063294F" w:rsidRDefault="00B54058" w:rsidP="0063294F">
      <w:pPr>
        <w:tabs>
          <w:tab w:val="left" w:pos="2054"/>
        </w:tabs>
        <w:jc w:val="center"/>
        <w:rPr>
          <w:b/>
          <w:szCs w:val="24"/>
          <w:lang w:eastAsia="ru-RU"/>
        </w:rPr>
      </w:pPr>
      <w:r w:rsidRPr="0063294F">
        <w:rPr>
          <w:b/>
          <w:szCs w:val="24"/>
          <w:lang w:eastAsia="ru-RU"/>
        </w:rPr>
        <w:t>Российская Федерация, Мурманская область, г. Мурманск,</w:t>
      </w:r>
    </w:p>
    <w:p w:rsidR="00B54058" w:rsidRPr="0063294F" w:rsidRDefault="00B54058" w:rsidP="0063294F">
      <w:pPr>
        <w:tabs>
          <w:tab w:val="left" w:pos="2054"/>
        </w:tabs>
        <w:jc w:val="center"/>
        <w:rPr>
          <w:b/>
          <w:szCs w:val="24"/>
          <w:lang w:eastAsia="ru-RU"/>
        </w:rPr>
      </w:pPr>
      <w:r w:rsidRPr="0063294F">
        <w:rPr>
          <w:b/>
          <w:szCs w:val="24"/>
          <w:lang w:eastAsia="ru-RU"/>
        </w:rPr>
        <w:t xml:space="preserve">две тысячи </w:t>
      </w:r>
      <w:r>
        <w:rPr>
          <w:b/>
          <w:szCs w:val="24"/>
          <w:lang w:eastAsia="ru-RU"/>
        </w:rPr>
        <w:t>четырнадцатый</w:t>
      </w:r>
      <w:r w:rsidRPr="0063294F">
        <w:rPr>
          <w:b/>
          <w:szCs w:val="24"/>
          <w:lang w:eastAsia="ru-RU"/>
        </w:rPr>
        <w:t xml:space="preserve"> год, _______ </w:t>
      </w:r>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rPr>
          <w:szCs w:val="24"/>
          <w:lang w:eastAsia="ru-RU"/>
        </w:rPr>
      </w:pPr>
      <w:r w:rsidRPr="0063294F">
        <w:rPr>
          <w:szCs w:val="24"/>
          <w:lang w:eastAsia="ru-RU"/>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3294F">
        <w:rPr>
          <w:i/>
          <w:szCs w:val="24"/>
          <w:u w:val="single"/>
          <w:lang w:eastAsia="ru-RU"/>
        </w:rPr>
        <w:t xml:space="preserve">должность уполномоченного лица, ФИО уполномоченного лица, паспорт </w:t>
      </w:r>
      <w:proofErr w:type="spellStart"/>
      <w:r w:rsidRPr="0063294F">
        <w:rPr>
          <w:i/>
          <w:szCs w:val="24"/>
          <w:u w:val="single"/>
          <w:lang w:eastAsia="ru-RU"/>
        </w:rPr>
        <w:t>номер_____серия</w:t>
      </w:r>
      <w:proofErr w:type="spellEnd"/>
      <w:r w:rsidRPr="0063294F">
        <w:rPr>
          <w:i/>
          <w:szCs w:val="24"/>
          <w:u w:val="single"/>
          <w:lang w:eastAsia="ru-RU"/>
        </w:rPr>
        <w:t>_________</w:t>
      </w:r>
      <w:r w:rsidRPr="0063294F">
        <w:rPr>
          <w:i/>
          <w:szCs w:val="24"/>
          <w:lang w:eastAsia="ru-RU"/>
        </w:rPr>
        <w:t xml:space="preserve"> выдан________________________________</w:t>
      </w:r>
      <w:r w:rsidRPr="0063294F">
        <w:rPr>
          <w:szCs w:val="24"/>
          <w:lang w:eastAsia="ru-RU"/>
        </w:rPr>
        <w:t>), представлять интересы предприятия на запросе предложений на право заключения договора ______________________________________</w:t>
      </w:r>
    </w:p>
    <w:p w:rsidR="00B54058" w:rsidRPr="0063294F" w:rsidRDefault="00B54058" w:rsidP="0063294F">
      <w:pPr>
        <w:tabs>
          <w:tab w:val="left" w:pos="2054"/>
        </w:tabs>
        <w:rPr>
          <w:szCs w:val="24"/>
          <w:lang w:eastAsia="ru-RU"/>
        </w:rPr>
      </w:pPr>
      <w:proofErr w:type="gramStart"/>
      <w:r w:rsidRPr="0063294F">
        <w:rPr>
          <w:szCs w:val="24"/>
          <w:lang w:eastAsia="ru-RU"/>
        </w:rPr>
        <w:t>В целях выполнения данного поручения (</w:t>
      </w:r>
      <w:r w:rsidRPr="0063294F">
        <w:rPr>
          <w:i/>
          <w:szCs w:val="24"/>
          <w:u w:val="single"/>
          <w:lang w:eastAsia="ru-RU"/>
        </w:rPr>
        <w:t>ФИО уполномоченного лица)</w:t>
      </w:r>
      <w:r w:rsidRPr="0063294F">
        <w:rPr>
          <w:szCs w:val="24"/>
          <w:lang w:eastAsia="ru-RU"/>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rPr>
          <w:szCs w:val="24"/>
          <w:lang w:eastAsia="ru-RU"/>
        </w:rPr>
      </w:pPr>
      <w:r w:rsidRPr="0063294F">
        <w:rPr>
          <w:szCs w:val="24"/>
          <w:lang w:eastAsia="ru-RU"/>
        </w:rPr>
        <w:t>Подпись ФИО уполномоченного лица  _______________________удостоверяю.</w:t>
      </w:r>
      <w:r w:rsidRPr="0063294F">
        <w:rPr>
          <w:szCs w:val="24"/>
          <w:lang w:eastAsia="ru-RU"/>
        </w:rPr>
        <w:tab/>
      </w:r>
    </w:p>
    <w:p w:rsidR="00B54058" w:rsidRPr="0063294F" w:rsidRDefault="00B54058" w:rsidP="0063294F">
      <w:pPr>
        <w:tabs>
          <w:tab w:val="left" w:pos="2054"/>
        </w:tabs>
        <w:rPr>
          <w:szCs w:val="24"/>
          <w:lang w:eastAsia="ru-RU"/>
        </w:rPr>
      </w:pPr>
      <w:r w:rsidRPr="0063294F">
        <w:rPr>
          <w:szCs w:val="24"/>
          <w:lang w:eastAsia="ru-RU"/>
        </w:rPr>
        <w:tab/>
      </w:r>
    </w:p>
    <w:p w:rsidR="00B54058" w:rsidRPr="0063294F" w:rsidRDefault="00B54058" w:rsidP="0063294F">
      <w:pPr>
        <w:tabs>
          <w:tab w:val="left" w:pos="2054"/>
        </w:tabs>
        <w:rPr>
          <w:szCs w:val="24"/>
          <w:lang w:eastAsia="ru-RU"/>
        </w:rPr>
      </w:pPr>
      <w:r w:rsidRPr="0063294F">
        <w:rPr>
          <w:szCs w:val="24"/>
          <w:lang w:eastAsia="ru-RU"/>
        </w:rPr>
        <w:t>Доверенность действительна по «___» ________ 201_ года</w:t>
      </w:r>
    </w:p>
    <w:p w:rsidR="00B54058" w:rsidRPr="0063294F" w:rsidRDefault="00B54058" w:rsidP="0063294F">
      <w:pPr>
        <w:tabs>
          <w:tab w:val="left" w:pos="2054"/>
        </w:tabs>
        <w:rPr>
          <w:szCs w:val="24"/>
          <w:lang w:eastAsia="ru-RU"/>
        </w:rPr>
      </w:pPr>
    </w:p>
    <w:p w:rsidR="00B54058" w:rsidRPr="0063294F" w:rsidRDefault="00B54058" w:rsidP="0063294F">
      <w:pPr>
        <w:tabs>
          <w:tab w:val="left" w:pos="2054"/>
        </w:tabs>
        <w:rPr>
          <w:szCs w:val="24"/>
          <w:lang w:eastAsia="ru-RU"/>
        </w:rPr>
      </w:pPr>
    </w:p>
    <w:p w:rsidR="00B54058" w:rsidRDefault="00B54058" w:rsidP="0063294F">
      <w:pPr>
        <w:tabs>
          <w:tab w:val="left" w:pos="2054"/>
        </w:tabs>
        <w:rPr>
          <w:szCs w:val="24"/>
          <w:lang w:eastAsia="ru-RU"/>
        </w:rPr>
      </w:pPr>
      <w:r w:rsidRPr="0063294F">
        <w:rPr>
          <w:szCs w:val="24"/>
          <w:lang w:eastAsia="ru-RU"/>
        </w:rPr>
        <w:t xml:space="preserve"> (Руководитель)__________________________________М.П.</w:t>
      </w:r>
    </w:p>
    <w:p w:rsidR="00B54058" w:rsidRDefault="00B54058" w:rsidP="0063294F">
      <w:pPr>
        <w:tabs>
          <w:tab w:val="left" w:pos="2054"/>
        </w:tabs>
        <w:rPr>
          <w:szCs w:val="24"/>
          <w:lang w:eastAsia="ru-RU"/>
        </w:rPr>
        <w:sectPr w:rsidR="00B54058" w:rsidSect="00146148">
          <w:pgSz w:w="11907" w:h="16840" w:code="9"/>
          <w:pgMar w:top="1134" w:right="567" w:bottom="1134" w:left="1418" w:header="567" w:footer="567" w:gutter="0"/>
          <w:cols w:space="708"/>
          <w:docGrid w:linePitch="360"/>
        </w:sectPr>
      </w:pPr>
    </w:p>
    <w:p w:rsidR="00B54058" w:rsidRDefault="00B54058" w:rsidP="00E249BD">
      <w:pPr>
        <w:keepNext/>
        <w:jc w:val="right"/>
        <w:outlineLvl w:val="0"/>
        <w:rPr>
          <w:b/>
          <w:iCs/>
          <w:snapToGrid w:val="0"/>
          <w:szCs w:val="24"/>
        </w:rPr>
      </w:pPr>
    </w:p>
    <w:p w:rsidR="00B54058" w:rsidRDefault="00B54058" w:rsidP="0042787E">
      <w:pPr>
        <w:pStyle w:val="23"/>
        <w:sectPr w:rsidR="00B54058" w:rsidSect="009456D4">
          <w:footerReference w:type="default" r:id="rId38"/>
          <w:type w:val="continuous"/>
          <w:pgSz w:w="11907" w:h="16840" w:code="9"/>
          <w:pgMar w:top="709" w:right="567" w:bottom="1701" w:left="1276" w:header="567" w:footer="567" w:gutter="0"/>
          <w:cols w:space="708"/>
          <w:docGrid w:linePitch="360"/>
        </w:sectPr>
      </w:pPr>
    </w:p>
    <w:p w:rsidR="00715A04" w:rsidRDefault="00715A04" w:rsidP="00715A04">
      <w:pPr>
        <w:keepNext/>
        <w:jc w:val="right"/>
        <w:outlineLvl w:val="0"/>
        <w:rPr>
          <w:b/>
          <w:iCs/>
          <w:snapToGrid w:val="0"/>
          <w:szCs w:val="24"/>
        </w:rPr>
      </w:pPr>
      <w:bookmarkStart w:id="242" w:name="_Toc393093660"/>
      <w:bookmarkStart w:id="243" w:name="_Toc393094120"/>
      <w:bookmarkStart w:id="244" w:name="_Toc393099828"/>
      <w:r w:rsidRPr="0063294F">
        <w:rPr>
          <w:b/>
          <w:iCs/>
          <w:snapToGrid w:val="0"/>
          <w:szCs w:val="24"/>
        </w:rPr>
        <w:lastRenderedPageBreak/>
        <w:t xml:space="preserve">Приложение № </w:t>
      </w:r>
      <w:r>
        <w:rPr>
          <w:b/>
          <w:iCs/>
          <w:snapToGrid w:val="0"/>
          <w:szCs w:val="24"/>
        </w:rPr>
        <w:t>4</w:t>
      </w:r>
      <w:bookmarkEnd w:id="242"/>
      <w:bookmarkEnd w:id="243"/>
      <w:bookmarkEnd w:id="244"/>
      <w:r w:rsidRPr="0063294F">
        <w:rPr>
          <w:b/>
          <w:iCs/>
          <w:snapToGrid w:val="0"/>
          <w:szCs w:val="24"/>
        </w:rPr>
        <w:t xml:space="preserve"> </w:t>
      </w:r>
    </w:p>
    <w:p w:rsidR="00715A04" w:rsidRDefault="00715A04" w:rsidP="00715A04">
      <w:pPr>
        <w:tabs>
          <w:tab w:val="left" w:pos="851"/>
        </w:tabs>
        <w:suppressAutoHyphens/>
        <w:ind w:left="5670" w:firstLine="0"/>
        <w:rPr>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Pr="00B2675B">
        <w:rPr>
          <w:b/>
          <w:snapToGrid w:val="0"/>
          <w:szCs w:val="24"/>
          <w:lang w:eastAsia="ru-RU"/>
        </w:rPr>
        <w:t>ремонта кабинетов и бытовых помещений II этажа здания АБК</w:t>
      </w:r>
      <w:r>
        <w:rPr>
          <w:b/>
          <w:snapToGrid w:val="0"/>
          <w:szCs w:val="24"/>
          <w:lang w:eastAsia="ru-RU"/>
        </w:rPr>
        <w:t xml:space="preserve"> </w:t>
      </w:r>
      <w:r w:rsidRPr="00060F58">
        <w:rPr>
          <w:b/>
          <w:snapToGrid w:val="0"/>
          <w:szCs w:val="24"/>
          <w:lang w:eastAsia="ru-RU"/>
        </w:rPr>
        <w:t xml:space="preserve"> </w:t>
      </w:r>
    </w:p>
    <w:p w:rsidR="00715A04" w:rsidRDefault="00715A04" w:rsidP="00146148">
      <w:pPr>
        <w:keepNext/>
        <w:suppressAutoHyphens/>
        <w:spacing w:after="120"/>
        <w:ind w:firstLine="0"/>
        <w:jc w:val="center"/>
        <w:outlineLvl w:val="0"/>
        <w:rPr>
          <w:rFonts w:eastAsia="Times New Roman"/>
          <w:b/>
          <w:bCs/>
          <w:sz w:val="28"/>
          <w:szCs w:val="24"/>
          <w:lang w:eastAsia="ru-RU"/>
        </w:rPr>
      </w:pPr>
    </w:p>
    <w:p w:rsidR="007D5B56" w:rsidRPr="007D5B56" w:rsidRDefault="007D5B56" w:rsidP="00146148">
      <w:pPr>
        <w:keepNext/>
        <w:suppressAutoHyphens/>
        <w:spacing w:after="120"/>
        <w:ind w:firstLine="0"/>
        <w:jc w:val="center"/>
        <w:outlineLvl w:val="0"/>
        <w:rPr>
          <w:rFonts w:eastAsia="Times New Roman"/>
          <w:b/>
          <w:bCs/>
          <w:sz w:val="28"/>
          <w:szCs w:val="24"/>
          <w:lang w:eastAsia="ru-RU"/>
        </w:rPr>
      </w:pPr>
      <w:r w:rsidRPr="007D5B56">
        <w:rPr>
          <w:rFonts w:eastAsia="Times New Roman"/>
          <w:b/>
          <w:bCs/>
          <w:sz w:val="28"/>
          <w:szCs w:val="24"/>
          <w:lang w:eastAsia="ru-RU"/>
        </w:rPr>
        <w:t>ДОГОВОР ПОДРЯДА №____</w:t>
      </w:r>
    </w:p>
    <w:p w:rsidR="007D5B56" w:rsidRPr="007D5B56" w:rsidRDefault="007D5B56" w:rsidP="007D5B56">
      <w:pPr>
        <w:ind w:firstLine="0"/>
        <w:rPr>
          <w:rFonts w:eastAsia="Times New Roman"/>
          <w:szCs w:val="24"/>
          <w:lang w:eastAsia="ru-RU"/>
        </w:rPr>
      </w:pPr>
      <w:r w:rsidRPr="007D5B56">
        <w:rPr>
          <w:rFonts w:eastAsia="Times New Roman"/>
          <w:szCs w:val="24"/>
          <w:lang w:eastAsia="ru-RU"/>
        </w:rPr>
        <w:t>г. Мурманск</w:t>
      </w:r>
      <w:r w:rsidRPr="007D5B56">
        <w:rPr>
          <w:rFonts w:eastAsia="Times New Roman"/>
          <w:szCs w:val="24"/>
          <w:lang w:eastAsia="ru-RU"/>
        </w:rPr>
        <w:tab/>
      </w:r>
      <w:r w:rsidRPr="007D5B56">
        <w:rPr>
          <w:rFonts w:eastAsia="Times New Roman"/>
          <w:szCs w:val="24"/>
          <w:lang w:eastAsia="ru-RU"/>
        </w:rPr>
        <w:tab/>
      </w:r>
      <w:r w:rsidRPr="007D5B56">
        <w:rPr>
          <w:rFonts w:eastAsia="Times New Roman"/>
          <w:szCs w:val="24"/>
          <w:lang w:eastAsia="ru-RU"/>
        </w:rPr>
        <w:tab/>
        <w:t xml:space="preserve">                                                                    «___» ___________2014 г.</w:t>
      </w:r>
    </w:p>
    <w:p w:rsidR="007D5B56" w:rsidRPr="007D5B56" w:rsidRDefault="007D5B56" w:rsidP="00146148">
      <w:pPr>
        <w:spacing w:before="240"/>
        <w:rPr>
          <w:rFonts w:eastAsia="Times New Roman"/>
          <w:szCs w:val="24"/>
          <w:lang w:eastAsia="ru-RU"/>
        </w:rPr>
      </w:pPr>
      <w:r w:rsidRPr="007D5B56">
        <w:rPr>
          <w:rFonts w:eastAsia="Times New Roman"/>
          <w:b/>
          <w:bCs/>
          <w:szCs w:val="24"/>
          <w:lang w:val="x-none" w:eastAsia="ru-RU"/>
        </w:rPr>
        <w:t>Открытое акционерное общество «Мурманэнергосбыт»(ОАО «Мурманэнергосбыт»)</w:t>
      </w:r>
      <w:r w:rsidRPr="007D5B56">
        <w:rPr>
          <w:rFonts w:eastAsia="Times New Roman"/>
          <w:b/>
          <w:bCs/>
          <w:szCs w:val="24"/>
          <w:lang w:eastAsia="ru-RU"/>
        </w:rPr>
        <w:t xml:space="preserve">, </w:t>
      </w:r>
      <w:r w:rsidRPr="007D5B56">
        <w:rPr>
          <w:rFonts w:eastAsia="Times New Roman"/>
          <w:szCs w:val="24"/>
          <w:lang w:val="x-none" w:eastAsia="ru-RU"/>
        </w:rPr>
        <w:t>именуемое в дальнейшем Заказчик</w:t>
      </w:r>
      <w:r w:rsidRPr="007D5B56">
        <w:rPr>
          <w:rFonts w:eastAsia="Times New Roman"/>
          <w:szCs w:val="24"/>
          <w:lang w:eastAsia="ru-RU"/>
        </w:rPr>
        <w:t>,</w:t>
      </w:r>
      <w:r w:rsidRPr="007D5B56">
        <w:rPr>
          <w:rFonts w:eastAsia="Times New Roman"/>
          <w:szCs w:val="24"/>
          <w:lang w:val="x-none" w:eastAsia="ru-RU"/>
        </w:rPr>
        <w:t xml:space="preserve"> в лице _____________________________________, действующего на основ</w:t>
      </w:r>
      <w:r w:rsidRPr="007D5B56">
        <w:rPr>
          <w:rFonts w:eastAsia="Times New Roman"/>
          <w:szCs w:val="24"/>
          <w:lang w:eastAsia="ru-RU"/>
        </w:rPr>
        <w:t>ании __________________</w:t>
      </w:r>
      <w:r w:rsidRPr="007D5B56">
        <w:rPr>
          <w:rFonts w:eastAsia="Times New Roman"/>
          <w:szCs w:val="24"/>
          <w:lang w:val="x-none" w:eastAsia="ru-RU"/>
        </w:rPr>
        <w:t xml:space="preserve">, с одной стороны, и </w:t>
      </w:r>
      <w:r w:rsidRPr="007D5B56">
        <w:rPr>
          <w:rFonts w:eastAsia="Times New Roman"/>
          <w:b/>
          <w:bCs/>
          <w:szCs w:val="24"/>
          <w:lang w:val="x-none" w:eastAsia="ru-RU"/>
        </w:rPr>
        <w:t xml:space="preserve"> </w:t>
      </w:r>
      <w:r w:rsidRPr="007D5B56">
        <w:rPr>
          <w:rFonts w:eastAsia="Times New Roman"/>
          <w:b/>
          <w:bCs/>
          <w:szCs w:val="24"/>
          <w:lang w:eastAsia="ru-RU"/>
        </w:rPr>
        <w:t>___________________</w:t>
      </w:r>
      <w:r w:rsidRPr="007D5B56">
        <w:rPr>
          <w:rFonts w:eastAsia="Times New Roman"/>
          <w:b/>
          <w:bCs/>
          <w:szCs w:val="24"/>
          <w:lang w:val="x-none" w:eastAsia="ru-RU"/>
        </w:rPr>
        <w:t xml:space="preserve"> </w:t>
      </w:r>
      <w:r w:rsidRPr="007D5B56">
        <w:rPr>
          <w:rFonts w:eastAsia="Times New Roman"/>
          <w:bCs/>
          <w:szCs w:val="24"/>
          <w:lang w:val="x-none" w:eastAsia="ru-RU"/>
        </w:rPr>
        <w:t>(</w:t>
      </w:r>
      <w:r w:rsidRPr="007D5B56">
        <w:rPr>
          <w:rFonts w:eastAsia="Times New Roman"/>
          <w:bCs/>
          <w:szCs w:val="24"/>
          <w:lang w:eastAsia="ru-RU"/>
        </w:rPr>
        <w:t>_________),</w:t>
      </w:r>
      <w:r w:rsidRPr="007D5B56">
        <w:rPr>
          <w:rFonts w:eastAsia="Times New Roman"/>
          <w:szCs w:val="24"/>
          <w:lang w:val="x-none" w:eastAsia="ru-RU"/>
        </w:rPr>
        <w:t xml:space="preserve"> именуемое в дальнейшем </w:t>
      </w:r>
      <w:r w:rsidRPr="007D5B56">
        <w:rPr>
          <w:rFonts w:eastAsia="Times New Roman"/>
          <w:szCs w:val="24"/>
          <w:lang w:eastAsia="ru-RU"/>
        </w:rPr>
        <w:t>Подрядчик,</w:t>
      </w:r>
      <w:r w:rsidRPr="007D5B56">
        <w:rPr>
          <w:rFonts w:eastAsia="Times New Roman"/>
          <w:b/>
          <w:bCs/>
          <w:szCs w:val="24"/>
          <w:lang w:eastAsia="ru-RU"/>
        </w:rPr>
        <w:t xml:space="preserve"> </w:t>
      </w:r>
      <w:r w:rsidRPr="007D5B56">
        <w:rPr>
          <w:rFonts w:eastAsia="Times New Roman"/>
          <w:szCs w:val="24"/>
          <w:lang w:val="x-none" w:eastAsia="ru-RU"/>
        </w:rPr>
        <w:fldChar w:fldCharType="begin"/>
      </w:r>
      <w:r w:rsidRPr="007D5B56">
        <w:rPr>
          <w:rFonts w:eastAsia="Times New Roman"/>
          <w:szCs w:val="24"/>
          <w:lang w:val="x-none" w:eastAsia="ru-RU"/>
        </w:rPr>
        <w:instrText xml:space="preserve"> COMMENTS </w:instrText>
      </w:r>
      <w:r w:rsidRPr="007D5B56">
        <w:rPr>
          <w:rFonts w:eastAsia="Times New Roman"/>
          <w:szCs w:val="24"/>
          <w:lang w:val="x-none" w:eastAsia="ru-RU"/>
        </w:rPr>
        <w:fldChar w:fldCharType="end"/>
      </w:r>
      <w:r w:rsidRPr="007D5B56">
        <w:rPr>
          <w:rFonts w:eastAsia="Times New Roman"/>
          <w:szCs w:val="24"/>
          <w:lang w:val="x-none" w:eastAsia="ru-RU"/>
        </w:rPr>
        <w:t xml:space="preserve"> в лице </w:t>
      </w:r>
      <w:r w:rsidRPr="007D5B56">
        <w:rPr>
          <w:rFonts w:eastAsia="Times New Roman"/>
          <w:szCs w:val="24"/>
          <w:lang w:eastAsia="ru-RU"/>
        </w:rPr>
        <w:t>____________________</w:t>
      </w:r>
      <w:r w:rsidRPr="007D5B56">
        <w:rPr>
          <w:rFonts w:eastAsia="Times New Roman"/>
          <w:szCs w:val="24"/>
          <w:lang w:val="x-none" w:eastAsia="ru-RU"/>
        </w:rPr>
        <w:t>, действующего на основании</w:t>
      </w:r>
      <w:r w:rsidRPr="007D5B56">
        <w:rPr>
          <w:rFonts w:eastAsia="Times New Roman"/>
          <w:szCs w:val="24"/>
          <w:lang w:eastAsia="ru-RU"/>
        </w:rPr>
        <w:t xml:space="preserve"> ________________</w:t>
      </w:r>
      <w:r w:rsidRPr="007D5B56">
        <w:rPr>
          <w:rFonts w:eastAsia="Times New Roman"/>
          <w:b/>
          <w:bCs/>
          <w:szCs w:val="24"/>
          <w:lang w:eastAsia="ru-RU"/>
        </w:rPr>
        <w:t xml:space="preserve"> </w:t>
      </w:r>
      <w:r w:rsidRPr="007D5B56">
        <w:rPr>
          <w:rFonts w:eastAsia="Times New Roman"/>
          <w:szCs w:val="24"/>
          <w:lang w:val="x-none" w:eastAsia="ru-RU"/>
        </w:rPr>
        <w:fldChar w:fldCharType="begin"/>
      </w:r>
      <w:r w:rsidRPr="007D5B56">
        <w:rPr>
          <w:rFonts w:eastAsia="Times New Roman"/>
          <w:szCs w:val="24"/>
          <w:lang w:val="x-none" w:eastAsia="ru-RU"/>
        </w:rPr>
        <w:instrText xml:space="preserve"> COMMENTS </w:instrText>
      </w:r>
      <w:r w:rsidRPr="007D5B56">
        <w:rPr>
          <w:rFonts w:eastAsia="Times New Roman"/>
          <w:szCs w:val="24"/>
          <w:lang w:val="x-none" w:eastAsia="ru-RU"/>
        </w:rPr>
        <w:fldChar w:fldCharType="end"/>
      </w:r>
      <w:r w:rsidRPr="007D5B56">
        <w:rPr>
          <w:rFonts w:eastAsia="Times New Roman"/>
          <w:szCs w:val="24"/>
          <w:lang w:val="x-none" w:eastAsia="ru-RU"/>
        </w:rPr>
        <w:t xml:space="preserve">, с другой стороны, </w:t>
      </w:r>
      <w:r w:rsidRPr="007D5B56">
        <w:rPr>
          <w:rFonts w:eastAsia="Times New Roman"/>
          <w:szCs w:val="24"/>
          <w:lang w:eastAsia="ru-RU"/>
        </w:rPr>
        <w:t xml:space="preserve">вместе </w:t>
      </w:r>
      <w:r w:rsidRPr="007D5B56">
        <w:rPr>
          <w:rFonts w:eastAsia="Times New Roman"/>
          <w:szCs w:val="24"/>
          <w:lang w:val="x-none" w:eastAsia="ru-RU"/>
        </w:rPr>
        <w:t>именуемые Стороны, заключили настоящий Договор о нижеследующем:</w:t>
      </w:r>
    </w:p>
    <w:p w:rsidR="007D5B56" w:rsidRPr="007D5B56" w:rsidRDefault="007D5B56" w:rsidP="009B7B04">
      <w:pPr>
        <w:spacing w:before="120"/>
        <w:ind w:firstLine="0"/>
        <w:jc w:val="center"/>
        <w:rPr>
          <w:rFonts w:eastAsia="Times New Roman"/>
          <w:szCs w:val="24"/>
          <w:lang w:eastAsia="ru-RU"/>
        </w:rPr>
      </w:pPr>
      <w:r w:rsidRPr="007D5B56">
        <w:rPr>
          <w:rFonts w:eastAsia="Times New Roman"/>
          <w:szCs w:val="24"/>
          <w:lang w:eastAsia="ru-RU"/>
        </w:rPr>
        <w:t>1. ПРЕДМЕТ ДОГОВОРА</w:t>
      </w:r>
    </w:p>
    <w:p w:rsidR="007D5B56" w:rsidRPr="007D5B56" w:rsidRDefault="007D5B56" w:rsidP="007D5B56">
      <w:pPr>
        <w:rPr>
          <w:rFonts w:eastAsia="Times New Roman"/>
          <w:szCs w:val="24"/>
          <w:lang w:eastAsia="ru-RU"/>
        </w:rPr>
      </w:pPr>
      <w:r w:rsidRPr="007D5B56">
        <w:rPr>
          <w:rFonts w:eastAsia="Times New Roman"/>
          <w:szCs w:val="24"/>
          <w:lang w:eastAsia="ru-RU"/>
        </w:rPr>
        <w:t xml:space="preserve">1.1. </w:t>
      </w:r>
      <w:proofErr w:type="gramStart"/>
      <w:r w:rsidRPr="007D5B56">
        <w:rPr>
          <w:rFonts w:eastAsia="Times New Roman"/>
          <w:szCs w:val="24"/>
          <w:lang w:eastAsia="ru-RU"/>
        </w:rPr>
        <w:t xml:space="preserve">Заказчик поручает, а Подрядчик обязуется выполнить посредством собственных сил и из своих материалов работы по </w:t>
      </w:r>
      <w:r w:rsidRPr="007D5B56">
        <w:rPr>
          <w:rFonts w:eastAsia="Times New Roman"/>
          <w:szCs w:val="24"/>
          <w:lang w:eastAsia="ar-SA"/>
        </w:rPr>
        <w:t xml:space="preserve">ремонту кабинетов и бытовых помещений </w:t>
      </w:r>
      <w:r w:rsidRPr="007D5B56">
        <w:rPr>
          <w:rFonts w:eastAsia="Times New Roman"/>
          <w:szCs w:val="24"/>
          <w:lang w:val="en-US" w:eastAsia="ar-SA"/>
        </w:rPr>
        <w:t>II</w:t>
      </w:r>
      <w:r w:rsidRPr="007D5B56">
        <w:rPr>
          <w:rFonts w:eastAsia="Times New Roman"/>
          <w:szCs w:val="24"/>
          <w:lang w:eastAsia="ar-SA"/>
        </w:rPr>
        <w:t xml:space="preserve"> этажа здания АБК</w:t>
      </w:r>
      <w:r w:rsidRPr="007D5B56">
        <w:rPr>
          <w:rFonts w:eastAsia="Times New Roman"/>
          <w:szCs w:val="24"/>
          <w:lang w:eastAsia="ru-RU"/>
        </w:rPr>
        <w:t>,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7D5B56" w:rsidRPr="007D5B56" w:rsidRDefault="007D5B56" w:rsidP="007D5B56">
      <w:pPr>
        <w:rPr>
          <w:rFonts w:eastAsia="Times New Roman"/>
          <w:szCs w:val="24"/>
          <w:lang w:eastAsia="ru-RU"/>
        </w:rPr>
      </w:pPr>
      <w:r w:rsidRPr="007D5B56">
        <w:rPr>
          <w:rFonts w:eastAsia="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7D5B56" w:rsidRPr="007D5B56" w:rsidRDefault="007D5B56" w:rsidP="007D5B56">
      <w:pPr>
        <w:rPr>
          <w:rFonts w:eastAsia="Times New Roman"/>
          <w:szCs w:val="24"/>
          <w:lang w:eastAsia="ru-RU"/>
        </w:rPr>
      </w:pPr>
      <w:r w:rsidRPr="007D5B56">
        <w:rPr>
          <w:rFonts w:eastAsia="Times New Roman"/>
          <w:szCs w:val="24"/>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7D5B56">
          <w:rPr>
            <w:rFonts w:eastAsia="Times New Roman"/>
            <w:szCs w:val="24"/>
            <w:lang w:eastAsia="ru-RU"/>
          </w:rPr>
          <w:t>2011 г</w:t>
        </w:r>
      </w:smartTag>
      <w:r w:rsidRPr="007D5B56">
        <w:rPr>
          <w:rFonts w:eastAsia="Times New Roman"/>
          <w:szCs w:val="24"/>
          <w:lang w:eastAsia="ru-RU"/>
        </w:rPr>
        <w:t xml:space="preserve">. №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009B7B04" w:rsidRPr="009B7B04">
        <w:rPr>
          <w:rFonts w:eastAsia="Times New Roman"/>
          <w:szCs w:val="24"/>
          <w:lang w:eastAsia="ru-RU"/>
        </w:rPr>
        <w:t>протокола оценки и сопоставления заявок (итогового протокола)</w:t>
      </w:r>
      <w:r w:rsidR="009B7B04">
        <w:rPr>
          <w:rFonts w:eastAsia="Times New Roman"/>
          <w:szCs w:val="24"/>
          <w:lang w:eastAsia="ru-RU"/>
        </w:rPr>
        <w:t>_</w:t>
      </w:r>
      <w:r w:rsidR="00D00B3F">
        <w:rPr>
          <w:rFonts w:eastAsia="Times New Roman"/>
          <w:szCs w:val="24"/>
          <w:lang w:eastAsia="ru-RU"/>
        </w:rPr>
        <w:t>_</w:t>
      </w:r>
      <w:r w:rsidRPr="007D5B56">
        <w:rPr>
          <w:rFonts w:eastAsia="Times New Roman"/>
          <w:szCs w:val="24"/>
          <w:lang w:eastAsia="ru-RU"/>
        </w:rPr>
        <w:t xml:space="preserve"> № ___ от __________2014 г.</w:t>
      </w:r>
    </w:p>
    <w:p w:rsidR="007D5B56" w:rsidRPr="007D5B56" w:rsidRDefault="007D5B56" w:rsidP="007D5B56">
      <w:pPr>
        <w:rPr>
          <w:rFonts w:eastAsia="Times New Roman"/>
          <w:szCs w:val="24"/>
          <w:lang w:eastAsia="ru-RU"/>
        </w:rPr>
      </w:pPr>
      <w:r w:rsidRPr="007D5B56">
        <w:rPr>
          <w:rFonts w:eastAsia="Times New Roman"/>
          <w:szCs w:val="24"/>
          <w:lang w:eastAsia="ru-RU"/>
        </w:rPr>
        <w:t>1.3. Существенными условиями Договора в соответствии с</w:t>
      </w:r>
      <w:r w:rsidR="009B7B04">
        <w:rPr>
          <w:rFonts w:eastAsia="Times New Roman"/>
          <w:szCs w:val="24"/>
          <w:lang w:eastAsia="ru-RU"/>
        </w:rPr>
        <w:t xml:space="preserve"> </w:t>
      </w:r>
      <w:r w:rsidR="009B7B04" w:rsidRPr="009B7B04">
        <w:rPr>
          <w:rFonts w:eastAsia="Times New Roman"/>
          <w:szCs w:val="24"/>
          <w:lang w:eastAsia="ru-RU"/>
        </w:rPr>
        <w:t>протоколом оценки и сопоставления заявок (итоговым протоколом)</w:t>
      </w:r>
      <w:r w:rsidR="00D00B3F">
        <w:rPr>
          <w:rFonts w:eastAsia="Times New Roman"/>
          <w:szCs w:val="24"/>
          <w:lang w:eastAsia="ru-RU"/>
        </w:rPr>
        <w:t>___________</w:t>
      </w:r>
      <w:r w:rsidRPr="007D5B56">
        <w:rPr>
          <w:rFonts w:eastAsia="Times New Roman"/>
          <w:szCs w:val="24"/>
          <w:lang w:eastAsia="ru-RU"/>
        </w:rPr>
        <w:t xml:space="preserve">  № __ от  ____________2014 г. являются:</w:t>
      </w:r>
    </w:p>
    <w:p w:rsidR="007D5B56" w:rsidRPr="007D5B56" w:rsidRDefault="007D5B56" w:rsidP="00E572B3">
      <w:pPr>
        <w:suppressAutoHyphens/>
        <w:rPr>
          <w:rFonts w:eastAsia="Times New Roman"/>
          <w:szCs w:val="24"/>
          <w:lang w:eastAsia="ar-SA"/>
        </w:rPr>
      </w:pPr>
      <w:r w:rsidRPr="007D5B56">
        <w:rPr>
          <w:rFonts w:eastAsia="Times New Roman"/>
          <w:szCs w:val="24"/>
          <w:lang w:eastAsia="ru-RU"/>
        </w:rPr>
        <w:t xml:space="preserve">1.3.1. </w:t>
      </w:r>
      <w:proofErr w:type="gramStart"/>
      <w:r w:rsidRPr="007D5B56">
        <w:rPr>
          <w:rFonts w:eastAsia="Times New Roman"/>
          <w:szCs w:val="24"/>
          <w:lang w:eastAsia="ru-RU"/>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7D5B56">
        <w:rPr>
          <w:rFonts w:eastAsia="Times New Roman"/>
          <w:i/>
          <w:iCs/>
          <w:szCs w:val="24"/>
          <w:lang w:eastAsia="ar-SA"/>
        </w:rPr>
        <w:t xml:space="preserve">(в случае, если организация не является плательщиком НДС, указывается - НДС не облагается) </w:t>
      </w:r>
      <w:r w:rsidRPr="007D5B56">
        <w:rPr>
          <w:rFonts w:eastAsia="Times New Roman"/>
          <w:szCs w:val="24"/>
          <w:lang w:eastAsia="ar-SA"/>
        </w:rPr>
        <w:t>и</w:t>
      </w:r>
      <w:r w:rsidRPr="007D5B56">
        <w:rPr>
          <w:rFonts w:eastAsia="Times New Roman"/>
          <w:i/>
          <w:iCs/>
          <w:szCs w:val="24"/>
          <w:lang w:eastAsia="ar-SA"/>
        </w:rPr>
        <w:t xml:space="preserve">  </w:t>
      </w:r>
      <w:r w:rsidRPr="007D5B56">
        <w:rPr>
          <w:rFonts w:eastAsia="Times New Roman"/>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7D5B56" w:rsidRPr="007D5B56" w:rsidRDefault="007D5B56" w:rsidP="007D5B56">
      <w:pPr>
        <w:tabs>
          <w:tab w:val="left" w:pos="1665"/>
        </w:tabs>
        <w:rPr>
          <w:rFonts w:eastAsia="Times New Roman"/>
          <w:szCs w:val="24"/>
          <w:lang w:eastAsia="ru-RU"/>
        </w:rPr>
      </w:pPr>
      <w:r w:rsidRPr="007D5B56">
        <w:rPr>
          <w:rFonts w:eastAsia="Times New Roman"/>
          <w:szCs w:val="24"/>
          <w:lang w:eastAsia="ru-RU"/>
        </w:rPr>
        <w:t xml:space="preserve">1.3.2. Срок (период) выполнения работ: </w:t>
      </w:r>
      <w:r w:rsidRPr="007D5B56">
        <w:rPr>
          <w:rFonts w:eastAsia="Times New Roman"/>
          <w:szCs w:val="24"/>
          <w:lang w:eastAsia="ar-SA"/>
        </w:rPr>
        <w:t>с момента подписания Договора по 12 декабря 2014 года включительно.</w:t>
      </w:r>
    </w:p>
    <w:p w:rsidR="007D5B56" w:rsidRPr="007D5B56" w:rsidRDefault="007D5B56" w:rsidP="007D5B56">
      <w:pPr>
        <w:rPr>
          <w:rFonts w:eastAsia="Times New Roman"/>
          <w:szCs w:val="24"/>
          <w:lang w:eastAsia="ru-RU"/>
        </w:rPr>
      </w:pPr>
      <w:r w:rsidRPr="007D5B56">
        <w:rPr>
          <w:rFonts w:eastAsia="Times New Roman"/>
          <w:szCs w:val="24"/>
          <w:lang w:eastAsia="ru-RU"/>
        </w:rPr>
        <w:t xml:space="preserve">1.3.3.Место выполнения работ: </w:t>
      </w:r>
      <w:r w:rsidRPr="007D5B56">
        <w:rPr>
          <w:rFonts w:eastAsia="Times New Roman"/>
          <w:color w:val="000000"/>
          <w:szCs w:val="24"/>
          <w:lang w:eastAsia="ar-SA"/>
        </w:rPr>
        <w:t>Мурманская область,</w:t>
      </w:r>
      <w:r w:rsidR="001D61BE">
        <w:rPr>
          <w:rFonts w:eastAsia="Times New Roman"/>
          <w:color w:val="000000"/>
          <w:szCs w:val="24"/>
          <w:lang w:eastAsia="ar-SA"/>
        </w:rPr>
        <w:t xml:space="preserve"> </w:t>
      </w:r>
      <w:r w:rsidRPr="007D5B56">
        <w:rPr>
          <w:rFonts w:eastAsia="Times New Roman"/>
          <w:color w:val="000000"/>
          <w:szCs w:val="24"/>
          <w:lang w:eastAsia="ar-SA"/>
        </w:rPr>
        <w:t xml:space="preserve">г.Кандалакша,                                     ул. Путепроводная, д.1а, АБК </w:t>
      </w:r>
      <w:r w:rsidRPr="007D5B56">
        <w:rPr>
          <w:rFonts w:eastAsia="Times New Roman"/>
          <w:szCs w:val="24"/>
          <w:lang w:eastAsia="ar-SA"/>
        </w:rPr>
        <w:t>котельной № 21</w:t>
      </w:r>
      <w:r w:rsidRPr="007D5B56">
        <w:rPr>
          <w:rFonts w:eastAsia="Times New Roman"/>
          <w:szCs w:val="24"/>
          <w:lang w:eastAsia="ru-RU"/>
        </w:rPr>
        <w:t xml:space="preserve"> (далее по тексту - Объект)</w:t>
      </w:r>
    </w:p>
    <w:p w:rsidR="007D5B56" w:rsidRPr="007D5B56" w:rsidRDefault="007D5B56" w:rsidP="009B7B04">
      <w:pPr>
        <w:spacing w:before="120"/>
        <w:ind w:firstLine="0"/>
        <w:jc w:val="center"/>
        <w:rPr>
          <w:rFonts w:eastAsia="Times New Roman"/>
          <w:szCs w:val="24"/>
          <w:lang w:eastAsia="ru-RU"/>
        </w:rPr>
      </w:pPr>
      <w:r w:rsidRPr="007D5B56">
        <w:rPr>
          <w:rFonts w:eastAsia="Times New Roman"/>
          <w:szCs w:val="24"/>
          <w:lang w:eastAsia="ru-RU"/>
        </w:rPr>
        <w:t>2. ПРАВА И ОБЯЗАННОСТИ СТОРОН</w:t>
      </w:r>
    </w:p>
    <w:p w:rsidR="007D5B56" w:rsidRPr="009B7B04" w:rsidRDefault="007D5B56" w:rsidP="007D5B56">
      <w:pPr>
        <w:rPr>
          <w:rFonts w:eastAsia="Times New Roman"/>
          <w:szCs w:val="24"/>
          <w:lang w:eastAsia="ru-RU"/>
        </w:rPr>
      </w:pPr>
      <w:r w:rsidRPr="009B7B04">
        <w:rPr>
          <w:rFonts w:eastAsia="Times New Roman"/>
          <w:szCs w:val="24"/>
          <w:lang w:eastAsia="ru-RU"/>
        </w:rPr>
        <w:t>2.1. Подрядчик обязан:</w:t>
      </w:r>
    </w:p>
    <w:p w:rsidR="007D5B56" w:rsidRPr="007D5B56" w:rsidRDefault="007D5B56" w:rsidP="007D5B56">
      <w:pPr>
        <w:rPr>
          <w:rFonts w:eastAsia="Times New Roman"/>
          <w:szCs w:val="24"/>
          <w:lang w:eastAsia="ru-RU"/>
        </w:rPr>
      </w:pPr>
      <w:r w:rsidRPr="007D5B56">
        <w:rPr>
          <w:rFonts w:eastAsia="Times New Roman"/>
          <w:szCs w:val="24"/>
          <w:lang w:eastAsia="ru-RU"/>
        </w:rPr>
        <w:t>2.1.1. Разработать и согласовать с Заказчиком</w:t>
      </w:r>
      <w:r w:rsidRPr="007D5B56">
        <w:rPr>
          <w:rFonts w:eastAsia="Times New Roman"/>
          <w:color w:val="FF0000"/>
          <w:szCs w:val="24"/>
          <w:lang w:eastAsia="ru-RU"/>
        </w:rPr>
        <w:t xml:space="preserve"> </w:t>
      </w:r>
      <w:r w:rsidRPr="007D5B56">
        <w:rPr>
          <w:rFonts w:eastAsia="Times New Roman"/>
          <w:szCs w:val="24"/>
          <w:lang w:eastAsia="ru-RU"/>
        </w:rPr>
        <w:t>список и приказ о назначении ответственных лиц за производство работ для оформления акта-допуска.</w:t>
      </w:r>
    </w:p>
    <w:p w:rsidR="007D5B56" w:rsidRPr="007D5B56" w:rsidRDefault="007D5B56" w:rsidP="007D5B56">
      <w:pPr>
        <w:rPr>
          <w:rFonts w:eastAsia="Times New Roman"/>
          <w:szCs w:val="24"/>
          <w:lang w:eastAsia="ar-SA"/>
        </w:rPr>
      </w:pPr>
      <w:r w:rsidRPr="007D5B56">
        <w:rPr>
          <w:rFonts w:eastAsia="Times New Roman"/>
          <w:szCs w:val="24"/>
          <w:lang w:eastAsia="ru-RU"/>
        </w:rPr>
        <w:lastRenderedPageBreak/>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7D5B56">
        <w:rPr>
          <w:rFonts w:eastAsia="Times New Roman"/>
          <w:szCs w:val="24"/>
          <w:lang w:eastAsia="ar-SA"/>
        </w:rPr>
        <w:t>передать результат работ Заказчику в надлежащем состоянии.</w:t>
      </w:r>
    </w:p>
    <w:p w:rsidR="007D5B56" w:rsidRPr="007D5B56" w:rsidRDefault="007D5B56" w:rsidP="007D5B56">
      <w:pPr>
        <w:rPr>
          <w:rFonts w:eastAsia="Times New Roman"/>
          <w:szCs w:val="24"/>
          <w:lang w:eastAsia="ru-RU"/>
        </w:rPr>
      </w:pPr>
      <w:r w:rsidRPr="007D5B56">
        <w:rPr>
          <w:rFonts w:eastAsia="Times New Roman"/>
          <w:szCs w:val="24"/>
          <w:lang w:eastAsia="ru-RU"/>
        </w:rPr>
        <w:t>2.1.3. Исполнять полученные в ходе работ указания Заказчика.</w:t>
      </w:r>
    </w:p>
    <w:p w:rsidR="007D5B56" w:rsidRPr="007D5B56" w:rsidRDefault="007D5B56" w:rsidP="007D5B56">
      <w:pPr>
        <w:rPr>
          <w:rFonts w:eastAsia="Times New Roman"/>
          <w:szCs w:val="24"/>
          <w:lang w:eastAsia="ru-RU"/>
        </w:rPr>
      </w:pPr>
      <w:r w:rsidRPr="007D5B56">
        <w:rPr>
          <w:rFonts w:eastAsia="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7D5B56" w:rsidRPr="007D5B56" w:rsidRDefault="007D5B56" w:rsidP="007D5B56">
      <w:pPr>
        <w:rPr>
          <w:rFonts w:eastAsia="Times New Roman"/>
          <w:szCs w:val="24"/>
          <w:lang w:eastAsia="ru-RU"/>
        </w:rPr>
      </w:pPr>
      <w:r w:rsidRPr="007D5B56">
        <w:rPr>
          <w:rFonts w:eastAsia="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7D5B56" w:rsidRPr="007D5B56" w:rsidRDefault="007D5B56" w:rsidP="007D5B56">
      <w:pPr>
        <w:rPr>
          <w:rFonts w:eastAsia="Times New Roman"/>
          <w:szCs w:val="24"/>
          <w:lang w:eastAsia="ru-RU"/>
        </w:rPr>
      </w:pPr>
      <w:r w:rsidRPr="007D5B56">
        <w:rPr>
          <w:rFonts w:eastAsia="Times New Roman"/>
          <w:szCs w:val="24"/>
          <w:lang w:eastAsia="ru-RU"/>
        </w:rPr>
        <w:t>2.1.6. Принять проектную, ремонтную и техническую документацию по Акту приема-передачи.</w:t>
      </w:r>
    </w:p>
    <w:p w:rsidR="007D5B56" w:rsidRPr="007D5B56" w:rsidRDefault="007D5B56" w:rsidP="007D5B56">
      <w:pPr>
        <w:rPr>
          <w:rFonts w:eastAsia="Times New Roman"/>
          <w:szCs w:val="24"/>
          <w:lang w:eastAsia="ru-RU"/>
        </w:rPr>
      </w:pPr>
      <w:r w:rsidRPr="007D5B56">
        <w:rPr>
          <w:rFonts w:eastAsia="Times New Roman"/>
          <w:szCs w:val="24"/>
          <w:lang w:eastAsia="ru-RU"/>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7D5B56" w:rsidRPr="007D5B56" w:rsidRDefault="007D5B56" w:rsidP="007D5B56">
      <w:pPr>
        <w:rPr>
          <w:rFonts w:eastAsia="Times New Roman"/>
          <w:szCs w:val="24"/>
          <w:lang w:eastAsia="ru-RU"/>
        </w:rPr>
      </w:pPr>
      <w:r w:rsidRPr="007D5B56">
        <w:rPr>
          <w:rFonts w:eastAsia="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7D5B56" w:rsidRPr="007D5B56" w:rsidRDefault="007D5B56" w:rsidP="007D5B56">
      <w:pPr>
        <w:rPr>
          <w:rFonts w:eastAsia="Times New Roman"/>
          <w:szCs w:val="24"/>
          <w:lang w:eastAsia="ru-RU"/>
        </w:rPr>
      </w:pPr>
      <w:r w:rsidRPr="007D5B56">
        <w:rPr>
          <w:rFonts w:eastAsia="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7D5B56" w:rsidRPr="007D5B56" w:rsidRDefault="007D5B56" w:rsidP="007D5B56">
      <w:pPr>
        <w:rPr>
          <w:rFonts w:eastAsia="Times New Roman"/>
          <w:szCs w:val="24"/>
          <w:lang w:eastAsia="ru-RU"/>
        </w:rPr>
      </w:pPr>
      <w:r w:rsidRPr="007D5B56">
        <w:rPr>
          <w:rFonts w:eastAsia="Times New Roman"/>
          <w:szCs w:val="24"/>
          <w:lang w:eastAsia="ru-RU"/>
        </w:rPr>
        <w:t>2.1.10. Обеспечить устройство всех необходимых временных сооружений для выполнения работ.</w:t>
      </w:r>
    </w:p>
    <w:p w:rsidR="007D5B56" w:rsidRPr="007D5B56" w:rsidRDefault="007D5B56" w:rsidP="007D5B56">
      <w:pPr>
        <w:rPr>
          <w:rFonts w:eastAsia="Times New Roman"/>
          <w:szCs w:val="24"/>
          <w:lang w:eastAsia="ru-RU"/>
        </w:rPr>
      </w:pPr>
      <w:r w:rsidRPr="007D5B56">
        <w:rPr>
          <w:rFonts w:eastAsia="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7D5B56" w:rsidRPr="007D5B56" w:rsidRDefault="007D5B56" w:rsidP="007D5B56">
      <w:pPr>
        <w:rPr>
          <w:rFonts w:eastAsia="Times New Roman"/>
          <w:szCs w:val="24"/>
          <w:lang w:eastAsia="ru-RU"/>
        </w:rPr>
      </w:pPr>
      <w:r w:rsidRPr="007D5B56">
        <w:rPr>
          <w:rFonts w:eastAsia="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7D5B56" w:rsidRPr="007D5B56" w:rsidRDefault="007D5B56" w:rsidP="007D5B56">
      <w:pPr>
        <w:rPr>
          <w:rFonts w:eastAsia="Times New Roman"/>
          <w:szCs w:val="24"/>
          <w:lang w:eastAsia="ru-RU"/>
        </w:rPr>
      </w:pPr>
      <w:r w:rsidRPr="007D5B56">
        <w:rPr>
          <w:rFonts w:eastAsia="Times New Roman"/>
          <w:szCs w:val="24"/>
          <w:lang w:eastAsia="ru-RU"/>
        </w:rPr>
        <w:t>2.1.13. Организовать ежедневный сбор строительных отходов на специально выделенную Заказчиком площадку.</w:t>
      </w:r>
    </w:p>
    <w:p w:rsidR="007D5B56" w:rsidRPr="007D5B56" w:rsidRDefault="007D5B56" w:rsidP="007D5B56">
      <w:pPr>
        <w:rPr>
          <w:rFonts w:eastAsia="Times New Roman"/>
          <w:szCs w:val="24"/>
          <w:lang w:eastAsia="ru-RU"/>
        </w:rPr>
      </w:pPr>
      <w:r w:rsidRPr="007D5B56">
        <w:rPr>
          <w:rFonts w:eastAsia="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7D5B56" w:rsidRPr="007D5B56" w:rsidRDefault="007D5B56" w:rsidP="007D5B56">
      <w:pPr>
        <w:rPr>
          <w:rFonts w:eastAsia="Times New Roman"/>
          <w:szCs w:val="24"/>
          <w:lang w:eastAsia="ru-RU"/>
        </w:rPr>
      </w:pPr>
      <w:r w:rsidRPr="007D5B56">
        <w:rPr>
          <w:rFonts w:eastAsia="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7D5B56" w:rsidRPr="007D5B56" w:rsidRDefault="007D5B56" w:rsidP="007D5B56">
      <w:pPr>
        <w:rPr>
          <w:rFonts w:eastAsia="Times New Roman"/>
          <w:szCs w:val="24"/>
          <w:lang w:eastAsia="ru-RU"/>
        </w:rPr>
      </w:pPr>
      <w:r w:rsidRPr="007D5B56">
        <w:rPr>
          <w:rFonts w:eastAsia="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7D5B56" w:rsidRPr="007D5B56" w:rsidRDefault="007D5B56" w:rsidP="007D5B56">
      <w:pPr>
        <w:rPr>
          <w:rFonts w:eastAsia="Times New Roman"/>
          <w:szCs w:val="24"/>
          <w:lang w:eastAsia="ru-RU"/>
        </w:rPr>
      </w:pPr>
      <w:r w:rsidRPr="007D5B56">
        <w:rPr>
          <w:rFonts w:eastAsia="Times New Roman"/>
          <w:szCs w:val="24"/>
          <w:lang w:eastAsia="ru-RU"/>
        </w:rPr>
        <w:t>2.1.17. Возместить ущерб, нанесенный имуществу Заказчика в процессе выполнения работ.</w:t>
      </w:r>
    </w:p>
    <w:p w:rsidR="007D5B56" w:rsidRPr="009B7B04" w:rsidRDefault="007D5B56" w:rsidP="009B7B04">
      <w:pPr>
        <w:rPr>
          <w:rFonts w:eastAsia="Times New Roman"/>
          <w:szCs w:val="24"/>
          <w:lang w:eastAsia="ru-RU"/>
        </w:rPr>
      </w:pPr>
      <w:r w:rsidRPr="009B7B04">
        <w:rPr>
          <w:rFonts w:eastAsia="Times New Roman"/>
          <w:szCs w:val="24"/>
          <w:lang w:eastAsia="ru-RU"/>
        </w:rPr>
        <w:t>2.2. Подрядчик не вправе:</w:t>
      </w:r>
    </w:p>
    <w:p w:rsidR="007D5B56" w:rsidRPr="007D5B56" w:rsidRDefault="007D5B56" w:rsidP="007D5B56">
      <w:pPr>
        <w:suppressAutoHyphens/>
        <w:rPr>
          <w:rFonts w:eastAsia="Times New Roman"/>
          <w:szCs w:val="24"/>
          <w:lang w:eastAsia="ru-RU"/>
        </w:rPr>
      </w:pPr>
      <w:r w:rsidRPr="007D5B56">
        <w:rPr>
          <w:rFonts w:eastAsia="Times New Roman"/>
          <w:szCs w:val="24"/>
          <w:lang w:eastAsia="ru-RU"/>
        </w:rPr>
        <w:t xml:space="preserve">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w:t>
      </w:r>
      <w:r w:rsidRPr="007D5B56">
        <w:rPr>
          <w:rFonts w:eastAsia="Times New Roman"/>
          <w:szCs w:val="24"/>
          <w:lang w:eastAsia="ru-RU"/>
        </w:rPr>
        <w:lastRenderedPageBreak/>
        <w:t>денежными средствами, убытков, вреда и т.п.), третьему лицу без письменного согласия Заказчика.</w:t>
      </w:r>
    </w:p>
    <w:p w:rsidR="007D5B56" w:rsidRPr="009B7B04" w:rsidRDefault="007D5B56" w:rsidP="009B7B04">
      <w:pPr>
        <w:rPr>
          <w:rFonts w:eastAsia="Times New Roman"/>
          <w:szCs w:val="24"/>
          <w:lang w:eastAsia="ru-RU"/>
        </w:rPr>
      </w:pPr>
      <w:r w:rsidRPr="009B7B04">
        <w:rPr>
          <w:rFonts w:eastAsia="Times New Roman"/>
          <w:szCs w:val="24"/>
          <w:lang w:eastAsia="ru-RU"/>
        </w:rPr>
        <w:t>2.3. Заказчик обязан:</w:t>
      </w:r>
    </w:p>
    <w:p w:rsidR="007D5B56" w:rsidRPr="007D5B56" w:rsidRDefault="007D5B56" w:rsidP="007D5B56">
      <w:pPr>
        <w:rPr>
          <w:rFonts w:eastAsia="Times New Roman"/>
          <w:szCs w:val="24"/>
          <w:lang w:eastAsia="ru-RU"/>
        </w:rPr>
      </w:pPr>
      <w:r w:rsidRPr="007D5B56">
        <w:rPr>
          <w:rFonts w:eastAsia="Times New Roman"/>
          <w:szCs w:val="24"/>
          <w:lang w:eastAsia="ru-RU"/>
        </w:rPr>
        <w:t>2.3.1. Принять выполненные работы по договору в соответствии с разделом 5 настоящего Договора.</w:t>
      </w:r>
    </w:p>
    <w:p w:rsidR="007D5B56" w:rsidRPr="007D5B56" w:rsidRDefault="007D5B56" w:rsidP="007D5B56">
      <w:pPr>
        <w:rPr>
          <w:rFonts w:eastAsia="Times New Roman"/>
          <w:szCs w:val="24"/>
          <w:lang w:eastAsia="ru-RU"/>
        </w:rPr>
      </w:pPr>
      <w:r w:rsidRPr="007D5B56">
        <w:rPr>
          <w:rFonts w:eastAsia="Times New Roman"/>
          <w:szCs w:val="24"/>
          <w:lang w:eastAsia="ru-RU"/>
        </w:rPr>
        <w:t>2.3.2. Оплатить работы по цене, указанной в п.1.3.1. настоящего Договора в соответствии с разделом 3 настоящего Договора.</w:t>
      </w:r>
    </w:p>
    <w:p w:rsidR="007D5B56" w:rsidRPr="007D5B56" w:rsidRDefault="007D5B56" w:rsidP="007D5B56">
      <w:pPr>
        <w:rPr>
          <w:rFonts w:eastAsia="Times New Roman"/>
          <w:szCs w:val="24"/>
          <w:lang w:eastAsia="ru-RU"/>
        </w:rPr>
      </w:pPr>
      <w:r w:rsidRPr="007D5B56">
        <w:rPr>
          <w:rFonts w:eastAsia="Times New Roman"/>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7D5B56" w:rsidRPr="009B7B04" w:rsidRDefault="007D5B56" w:rsidP="009B7B04">
      <w:pPr>
        <w:rPr>
          <w:rFonts w:eastAsia="Times New Roman"/>
          <w:szCs w:val="24"/>
          <w:lang w:eastAsia="ru-RU"/>
        </w:rPr>
      </w:pPr>
      <w:r w:rsidRPr="009B7B04">
        <w:rPr>
          <w:rFonts w:eastAsia="Times New Roman"/>
          <w:szCs w:val="24"/>
          <w:lang w:eastAsia="ru-RU"/>
        </w:rPr>
        <w:t xml:space="preserve">2.4. Заказчик вправе: </w:t>
      </w:r>
    </w:p>
    <w:p w:rsidR="007D5B56" w:rsidRPr="007D5B56" w:rsidRDefault="007D5B56" w:rsidP="007D5B56">
      <w:pPr>
        <w:rPr>
          <w:rFonts w:eastAsia="Times New Roman"/>
          <w:szCs w:val="24"/>
          <w:lang w:eastAsia="ru-RU"/>
        </w:rPr>
      </w:pPr>
      <w:r w:rsidRPr="007D5B56">
        <w:rPr>
          <w:rFonts w:eastAsia="Times New Roman"/>
          <w:szCs w:val="24"/>
          <w:lang w:eastAsia="ru-RU"/>
        </w:rPr>
        <w:t>2.4.1. Осуществлять контроль и надзор за ходом и качеством выполняемых работ, соблюдением сроков их выполнения.</w:t>
      </w:r>
    </w:p>
    <w:p w:rsidR="007D5B56" w:rsidRPr="007D5B56" w:rsidRDefault="007D5B56" w:rsidP="007D5B56">
      <w:pPr>
        <w:rPr>
          <w:rFonts w:eastAsia="Times New Roman"/>
          <w:szCs w:val="24"/>
          <w:lang w:eastAsia="ru-RU"/>
        </w:rPr>
      </w:pPr>
      <w:r w:rsidRPr="007D5B56">
        <w:rPr>
          <w:rFonts w:eastAsia="Times New Roman"/>
          <w:szCs w:val="24"/>
          <w:lang w:eastAsia="ru-RU"/>
        </w:rPr>
        <w:t>2.4.2. Осуществлять проверку фактических объемов, качества и стоимости выполненных работ.</w:t>
      </w:r>
    </w:p>
    <w:p w:rsidR="007D5B56" w:rsidRPr="007D5B56" w:rsidRDefault="007D5B56" w:rsidP="007D5B56">
      <w:pPr>
        <w:rPr>
          <w:rFonts w:eastAsia="Times New Roman"/>
          <w:szCs w:val="24"/>
          <w:lang w:eastAsia="ru-RU"/>
        </w:rPr>
      </w:pPr>
      <w:r w:rsidRPr="007D5B56">
        <w:rPr>
          <w:rFonts w:eastAsia="Times New Roman"/>
          <w:szCs w:val="24"/>
          <w:lang w:eastAsia="ru-RU"/>
        </w:rPr>
        <w:t>2.4.3. Давать в письменной форме замечания Подрядчику и требовать от него устранения указанных недостатков.</w:t>
      </w:r>
    </w:p>
    <w:p w:rsidR="007D5B56" w:rsidRPr="007D5B56" w:rsidRDefault="007D5B56" w:rsidP="009B7B04">
      <w:pPr>
        <w:spacing w:before="120"/>
        <w:ind w:firstLine="0"/>
        <w:jc w:val="center"/>
        <w:rPr>
          <w:rFonts w:eastAsia="Times New Roman"/>
          <w:szCs w:val="24"/>
          <w:lang w:eastAsia="ru-RU"/>
        </w:rPr>
      </w:pPr>
      <w:r w:rsidRPr="007D5B56">
        <w:rPr>
          <w:rFonts w:eastAsia="Times New Roman"/>
          <w:szCs w:val="24"/>
          <w:lang w:eastAsia="ru-RU"/>
        </w:rPr>
        <w:t>3. ПОРЯДОК РАСЧЕТОВ</w:t>
      </w:r>
    </w:p>
    <w:p w:rsidR="007D5B56" w:rsidRPr="007D5B56" w:rsidRDefault="007D5B56" w:rsidP="007D5B56">
      <w:pPr>
        <w:rPr>
          <w:rFonts w:eastAsia="Times New Roman"/>
          <w:color w:val="000000"/>
          <w:szCs w:val="24"/>
          <w:lang w:eastAsia="ru-RU"/>
        </w:rPr>
      </w:pPr>
      <w:r w:rsidRPr="007D5B56">
        <w:rPr>
          <w:rFonts w:eastAsia="Times New Roman"/>
          <w:szCs w:val="24"/>
          <w:lang w:eastAsia="ru-RU"/>
        </w:rPr>
        <w:t xml:space="preserve">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w:t>
      </w:r>
      <w:r w:rsidRPr="00146148">
        <w:rPr>
          <w:rFonts w:eastAsia="Times New Roman"/>
          <w:szCs w:val="24"/>
          <w:lang w:eastAsia="ru-RU"/>
        </w:rPr>
        <w:t>30%</w:t>
      </w:r>
      <w:r w:rsidRPr="007D5B56">
        <w:rPr>
          <w:rFonts w:eastAsia="Times New Roman"/>
          <w:szCs w:val="24"/>
          <w:lang w:eastAsia="ru-RU"/>
        </w:rPr>
        <w:t xml:space="preserve"> от стоимости работ, указанной в п.1.3.1. Договора. </w:t>
      </w:r>
      <w:r w:rsidRPr="007D5B56">
        <w:rPr>
          <w:rFonts w:eastAsia="Times New Roman"/>
          <w:color w:val="000000"/>
          <w:szCs w:val="24"/>
          <w:lang w:eastAsia="ru-RU"/>
        </w:rPr>
        <w:t>Предоплата осуществляется на основании выставленного Подрядчиком счета.</w:t>
      </w:r>
    </w:p>
    <w:p w:rsidR="007D5B56" w:rsidRPr="007D5B56" w:rsidRDefault="007D5B56" w:rsidP="007D5B56">
      <w:pPr>
        <w:rPr>
          <w:rFonts w:eastAsia="Times New Roman"/>
          <w:bCs/>
          <w:szCs w:val="24"/>
          <w:lang w:eastAsia="ru-RU"/>
        </w:rPr>
      </w:pPr>
      <w:r w:rsidRPr="007D5B56">
        <w:rPr>
          <w:rFonts w:eastAsia="Times New Roman"/>
          <w:szCs w:val="24"/>
          <w:lang w:eastAsia="ru-RU"/>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7D5B56">
        <w:rPr>
          <w:rFonts w:eastAsia="Times New Roman"/>
          <w:szCs w:val="24"/>
          <w:lang w:eastAsia="ru-RU"/>
        </w:rPr>
        <w:t xml:space="preserve">Окончательный расчет по настоящему Договору производится Заказчиком не позднее </w:t>
      </w:r>
      <w:r w:rsidRPr="00146148">
        <w:rPr>
          <w:rFonts w:eastAsia="Times New Roman"/>
          <w:szCs w:val="24"/>
          <w:lang w:eastAsia="ru-RU"/>
        </w:rPr>
        <w:t>30</w:t>
      </w:r>
      <w:r w:rsidRPr="00146148">
        <w:rPr>
          <w:rFonts w:eastAsia="Times New Roman"/>
          <w:b/>
          <w:szCs w:val="24"/>
          <w:lang w:eastAsia="ru-RU"/>
        </w:rPr>
        <w:t xml:space="preserve"> </w:t>
      </w:r>
      <w:r w:rsidRPr="007D5B56">
        <w:rPr>
          <w:rFonts w:eastAsia="Times New Roman"/>
          <w:szCs w:val="24"/>
          <w:lang w:eastAsia="ru-RU"/>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7D5B56" w:rsidRPr="007D5B56" w:rsidRDefault="007D5B56" w:rsidP="007D5B56">
      <w:pPr>
        <w:rPr>
          <w:rFonts w:eastAsia="Times New Roman"/>
          <w:szCs w:val="24"/>
          <w:lang w:eastAsia="ru-RU"/>
        </w:rPr>
      </w:pPr>
      <w:r w:rsidRPr="007D5B56">
        <w:rPr>
          <w:rFonts w:eastAsia="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7D5B56" w:rsidRPr="007D5B56" w:rsidRDefault="007D5B56" w:rsidP="007D5B56">
      <w:pPr>
        <w:rPr>
          <w:rFonts w:eastAsia="Times New Roman"/>
          <w:szCs w:val="24"/>
          <w:lang w:eastAsia="ru-RU"/>
        </w:rPr>
      </w:pPr>
      <w:r w:rsidRPr="007D5B56">
        <w:rPr>
          <w:rFonts w:eastAsia="Times New Roman"/>
          <w:szCs w:val="24"/>
          <w:lang w:eastAsia="ru-RU"/>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7D5B56">
        <w:rPr>
          <w:rFonts w:eastAsia="Times New Roman"/>
          <w:szCs w:val="24"/>
          <w:lang w:eastAsia="ru-RU"/>
        </w:rPr>
        <w:t>дств с р</w:t>
      </w:r>
      <w:proofErr w:type="gramEnd"/>
      <w:r w:rsidRPr="007D5B56">
        <w:rPr>
          <w:rFonts w:eastAsia="Times New Roman"/>
          <w:szCs w:val="24"/>
          <w:lang w:eastAsia="ru-RU"/>
        </w:rPr>
        <w:t>асчетного счета Заказчика.</w:t>
      </w:r>
    </w:p>
    <w:p w:rsidR="007D5B56" w:rsidRPr="007D5B56" w:rsidRDefault="007D5B56" w:rsidP="009B7B04">
      <w:pPr>
        <w:suppressAutoHyphens/>
        <w:spacing w:before="120"/>
        <w:ind w:firstLine="0"/>
        <w:jc w:val="center"/>
        <w:rPr>
          <w:rFonts w:eastAsia="Times New Roman"/>
          <w:szCs w:val="24"/>
          <w:lang w:eastAsia="ar-SA"/>
        </w:rPr>
      </w:pPr>
      <w:r w:rsidRPr="007D5B56">
        <w:rPr>
          <w:rFonts w:eastAsia="Times New Roman"/>
          <w:szCs w:val="24"/>
          <w:lang w:eastAsia="ru-RU"/>
        </w:rPr>
        <w:t>4. ПОРЯДОК И УСЛОВИЯ ПРОИЗВОДСТВА РАБОТ</w:t>
      </w:r>
    </w:p>
    <w:p w:rsidR="007D5B56" w:rsidRPr="007D5B56" w:rsidRDefault="007D5B56" w:rsidP="007D5B56">
      <w:pPr>
        <w:rPr>
          <w:rFonts w:eastAsia="Times New Roman"/>
          <w:szCs w:val="24"/>
          <w:lang w:eastAsia="ru-RU"/>
        </w:rPr>
      </w:pPr>
      <w:r w:rsidRPr="007D5B56">
        <w:rPr>
          <w:rFonts w:eastAsia="Times New Roman"/>
          <w:szCs w:val="24"/>
          <w:lang w:eastAsia="ru-RU"/>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7D5B56" w:rsidRPr="007D5B56" w:rsidRDefault="007D5B56" w:rsidP="007D5B56">
      <w:pPr>
        <w:rPr>
          <w:rFonts w:eastAsia="Times New Roman"/>
          <w:szCs w:val="24"/>
          <w:lang w:eastAsia="ru-RU"/>
        </w:rPr>
      </w:pPr>
      <w:r w:rsidRPr="007D5B56">
        <w:rPr>
          <w:rFonts w:eastAsia="Times New Roman"/>
          <w:szCs w:val="24"/>
          <w:lang w:eastAsia="ru-RU"/>
        </w:rPr>
        <w:t>4.2. Подрядчик несет ответственность за утрату, порчу или снижение потребительских свойств  МТР.</w:t>
      </w:r>
    </w:p>
    <w:p w:rsidR="007D5B56" w:rsidRPr="007D5B56" w:rsidRDefault="007D5B56" w:rsidP="007D5B56">
      <w:pPr>
        <w:rPr>
          <w:rFonts w:eastAsia="Times New Roman"/>
          <w:szCs w:val="24"/>
          <w:lang w:eastAsia="ru-RU"/>
        </w:rPr>
      </w:pPr>
      <w:r w:rsidRPr="007D5B56">
        <w:rPr>
          <w:rFonts w:eastAsia="Times New Roman"/>
          <w:szCs w:val="24"/>
          <w:lang w:eastAsia="ru-RU"/>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7D5B56" w:rsidRPr="007D5B56" w:rsidRDefault="007D5B56" w:rsidP="007D5B56">
      <w:pPr>
        <w:rPr>
          <w:rFonts w:eastAsia="Times New Roman"/>
          <w:szCs w:val="24"/>
          <w:lang w:eastAsia="ru-RU"/>
        </w:rPr>
      </w:pPr>
      <w:r w:rsidRPr="007D5B56">
        <w:rPr>
          <w:rFonts w:eastAsia="Times New Roman"/>
          <w:szCs w:val="24"/>
          <w:lang w:eastAsia="ru-RU"/>
        </w:rPr>
        <w:t>4.4. Во время транспортировки материалов и оборудования ответственность за сохранность перевозимого груза несет Подрядчик.</w:t>
      </w:r>
    </w:p>
    <w:p w:rsidR="007D5B56" w:rsidRPr="007D5B56" w:rsidRDefault="007D5B56" w:rsidP="007D5B56">
      <w:pPr>
        <w:rPr>
          <w:rFonts w:eastAsia="Times New Roman"/>
          <w:szCs w:val="24"/>
          <w:lang w:eastAsia="ru-RU"/>
        </w:rPr>
      </w:pPr>
      <w:r w:rsidRPr="007D5B56">
        <w:rPr>
          <w:rFonts w:eastAsia="Times New Roman"/>
          <w:szCs w:val="24"/>
          <w:lang w:eastAsia="ru-RU"/>
        </w:rPr>
        <w:lastRenderedPageBreak/>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7D5B56" w:rsidRPr="007D5B56" w:rsidRDefault="007D5B56" w:rsidP="007D5B56">
      <w:pPr>
        <w:rPr>
          <w:rFonts w:eastAsia="Times New Roman"/>
          <w:szCs w:val="24"/>
          <w:lang w:eastAsia="ru-RU"/>
        </w:rPr>
      </w:pPr>
      <w:r w:rsidRPr="007D5B56">
        <w:rPr>
          <w:rFonts w:eastAsia="Times New Roman"/>
          <w:szCs w:val="24"/>
          <w:lang w:eastAsia="ru-RU"/>
        </w:rPr>
        <w:t>4.6. Устройство лесов и подмостей (включая поставку необходимых для этого материалов) выполняет Подрядчик.</w:t>
      </w:r>
    </w:p>
    <w:p w:rsidR="007D5B56" w:rsidRPr="007D5B56" w:rsidRDefault="007D5B56" w:rsidP="007D5B56">
      <w:pPr>
        <w:rPr>
          <w:rFonts w:eastAsia="Times New Roman"/>
          <w:szCs w:val="24"/>
          <w:lang w:eastAsia="ru-RU"/>
        </w:rPr>
      </w:pPr>
      <w:r w:rsidRPr="007D5B56">
        <w:rPr>
          <w:rFonts w:eastAsia="Times New Roman"/>
          <w:szCs w:val="24"/>
          <w:lang w:eastAsia="ru-RU"/>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7D5B56" w:rsidRPr="007D5B56" w:rsidRDefault="007D5B56" w:rsidP="007D5B56">
      <w:pPr>
        <w:rPr>
          <w:rFonts w:eastAsia="Times New Roman"/>
          <w:szCs w:val="24"/>
          <w:lang w:eastAsia="ru-RU"/>
        </w:rPr>
      </w:pPr>
      <w:r w:rsidRPr="007D5B56">
        <w:rPr>
          <w:rFonts w:eastAsia="Times New Roman"/>
          <w:szCs w:val="24"/>
          <w:lang w:eastAsia="ru-RU"/>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7D5B56" w:rsidRPr="007D5B56" w:rsidRDefault="007D5B56" w:rsidP="009B7B04">
      <w:pPr>
        <w:spacing w:before="120"/>
        <w:ind w:firstLine="0"/>
        <w:jc w:val="center"/>
        <w:rPr>
          <w:rFonts w:eastAsia="Times New Roman"/>
          <w:szCs w:val="24"/>
          <w:lang w:eastAsia="ru-RU"/>
        </w:rPr>
      </w:pPr>
      <w:r w:rsidRPr="007D5B56">
        <w:rPr>
          <w:rFonts w:eastAsia="Times New Roman"/>
          <w:szCs w:val="24"/>
          <w:lang w:eastAsia="ru-RU"/>
        </w:rPr>
        <w:t>5. ПОРЯДОК ПРИЕМКИ И СДАЧИ ВЫПОЛНЕННЫХ РАБОТ</w:t>
      </w:r>
    </w:p>
    <w:p w:rsidR="007D5B56" w:rsidRPr="007D5B56" w:rsidRDefault="007D5B56" w:rsidP="007D5B56">
      <w:pPr>
        <w:rPr>
          <w:rFonts w:eastAsia="Times New Roman"/>
          <w:szCs w:val="24"/>
          <w:lang w:eastAsia="ru-RU"/>
        </w:rPr>
      </w:pPr>
      <w:r w:rsidRPr="007D5B56">
        <w:rPr>
          <w:rFonts w:eastAsia="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7D5B56" w:rsidRPr="007D5B56" w:rsidRDefault="007D5B56" w:rsidP="007D5B56">
      <w:pPr>
        <w:rPr>
          <w:rFonts w:eastAsia="Times New Roman"/>
          <w:szCs w:val="24"/>
          <w:lang w:eastAsia="ru-RU"/>
        </w:rPr>
      </w:pPr>
      <w:r w:rsidRPr="007D5B56">
        <w:rPr>
          <w:rFonts w:eastAsia="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7D5B56" w:rsidRPr="007D5B56" w:rsidRDefault="007D5B56" w:rsidP="007D5B56">
      <w:pPr>
        <w:rPr>
          <w:rFonts w:eastAsia="Times New Roman"/>
          <w:szCs w:val="24"/>
          <w:lang w:eastAsia="ru-RU"/>
        </w:rPr>
      </w:pPr>
      <w:r w:rsidRPr="007D5B56">
        <w:rPr>
          <w:rFonts w:eastAsia="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7D5B56" w:rsidRPr="007D5B56" w:rsidRDefault="007D5B56" w:rsidP="007D5B56">
      <w:pPr>
        <w:rPr>
          <w:rFonts w:eastAsia="Times New Roman"/>
          <w:szCs w:val="24"/>
          <w:lang w:eastAsia="ru-RU"/>
        </w:rPr>
      </w:pPr>
      <w:r w:rsidRPr="007D5B56">
        <w:rPr>
          <w:rFonts w:eastAsia="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7D5B56" w:rsidRPr="007D5B56" w:rsidRDefault="007D5B56" w:rsidP="007D5B56">
      <w:pPr>
        <w:rPr>
          <w:rFonts w:eastAsia="Times New Roman"/>
          <w:szCs w:val="24"/>
          <w:lang w:eastAsia="ru-RU"/>
        </w:rPr>
      </w:pPr>
      <w:r w:rsidRPr="007D5B56">
        <w:rPr>
          <w:rFonts w:eastAsia="Times New Roman"/>
          <w:szCs w:val="24"/>
          <w:lang w:eastAsia="ru-RU"/>
        </w:rPr>
        <w:t>Подрядчик извещает Заказчика о готовности скрытых работ к освидетельствованию за 2 (два) дня до начала приемки.</w:t>
      </w:r>
    </w:p>
    <w:p w:rsidR="007D5B56" w:rsidRPr="007D5B56" w:rsidRDefault="007D5B56" w:rsidP="007D5B56">
      <w:pPr>
        <w:rPr>
          <w:rFonts w:eastAsia="Times New Roman"/>
          <w:szCs w:val="24"/>
          <w:lang w:eastAsia="ru-RU"/>
        </w:rPr>
      </w:pPr>
      <w:r w:rsidRPr="007D5B56">
        <w:rPr>
          <w:rFonts w:eastAsia="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7D5B56" w:rsidRPr="007D5B56" w:rsidRDefault="007D5B56" w:rsidP="007D5B56">
      <w:pPr>
        <w:rPr>
          <w:rFonts w:eastAsia="Times New Roman"/>
          <w:szCs w:val="24"/>
          <w:lang w:eastAsia="ru-RU"/>
        </w:rPr>
      </w:pPr>
      <w:r w:rsidRPr="007D5B56">
        <w:rPr>
          <w:rFonts w:eastAsia="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7D5B56" w:rsidRPr="007D5B56" w:rsidRDefault="007D5B56" w:rsidP="007D5B56">
      <w:pPr>
        <w:rPr>
          <w:rFonts w:eastAsia="Times New Roman"/>
          <w:szCs w:val="24"/>
          <w:lang w:eastAsia="ru-RU"/>
        </w:rPr>
      </w:pPr>
      <w:r w:rsidRPr="007D5B56">
        <w:rPr>
          <w:rFonts w:eastAsia="Times New Roman"/>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7D5B56" w:rsidRPr="007D5B56" w:rsidRDefault="007D5B56" w:rsidP="007D5B56">
      <w:pPr>
        <w:rPr>
          <w:rFonts w:eastAsia="Times New Roman"/>
          <w:szCs w:val="24"/>
          <w:lang w:eastAsia="ru-RU"/>
        </w:rPr>
      </w:pPr>
      <w:r w:rsidRPr="007D5B56">
        <w:rPr>
          <w:rFonts w:eastAsia="Times New Roman"/>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7D5B56" w:rsidRPr="007D5B56" w:rsidRDefault="007D5B56" w:rsidP="007D5B56">
      <w:pPr>
        <w:rPr>
          <w:rFonts w:eastAsia="Times New Roman"/>
          <w:szCs w:val="24"/>
          <w:lang w:eastAsia="ru-RU"/>
        </w:rPr>
      </w:pPr>
      <w:r w:rsidRPr="007D5B56">
        <w:rPr>
          <w:rFonts w:eastAsia="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7D5B56" w:rsidRPr="007D5B56" w:rsidRDefault="007D5B56" w:rsidP="007D5B56">
      <w:pPr>
        <w:rPr>
          <w:rFonts w:eastAsia="Times New Roman"/>
          <w:szCs w:val="24"/>
          <w:lang w:eastAsia="ru-RU"/>
        </w:rPr>
      </w:pPr>
      <w:r w:rsidRPr="007D5B56">
        <w:rPr>
          <w:rFonts w:eastAsia="Times New Roman"/>
          <w:szCs w:val="24"/>
          <w:lang w:eastAsia="ru-RU"/>
        </w:rPr>
        <w:t xml:space="preserve">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w:t>
      </w:r>
      <w:r w:rsidRPr="007D5B56">
        <w:rPr>
          <w:rFonts w:eastAsia="Times New Roman"/>
          <w:szCs w:val="24"/>
          <w:lang w:eastAsia="ru-RU"/>
        </w:rPr>
        <w:lastRenderedPageBreak/>
        <w:t>Акт приема-передачи выполненных работ (Приложение №5 к настоящему Договору), предварительно подготовленные Подрядчиком.</w:t>
      </w:r>
    </w:p>
    <w:p w:rsidR="007D5B56" w:rsidRPr="007D5B56" w:rsidRDefault="007D5B56" w:rsidP="007D5B56">
      <w:pPr>
        <w:rPr>
          <w:rFonts w:eastAsia="Times New Roman"/>
          <w:szCs w:val="24"/>
          <w:lang w:eastAsia="ru-RU"/>
        </w:rPr>
      </w:pPr>
      <w:r w:rsidRPr="007D5B56">
        <w:rPr>
          <w:rFonts w:eastAsia="Times New Roman"/>
          <w:szCs w:val="24"/>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7D5B56" w:rsidRPr="007D5B56" w:rsidRDefault="007D5B56" w:rsidP="007D5B56">
      <w:pPr>
        <w:rPr>
          <w:rFonts w:eastAsia="Times New Roman"/>
          <w:szCs w:val="24"/>
          <w:lang w:eastAsia="ru-RU"/>
        </w:rPr>
      </w:pPr>
      <w:r w:rsidRPr="007D5B56">
        <w:rPr>
          <w:rFonts w:eastAsia="Times New Roman"/>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7D5B56" w:rsidRPr="007D5B56" w:rsidRDefault="007D5B56" w:rsidP="007D5B56">
      <w:pPr>
        <w:rPr>
          <w:rFonts w:eastAsia="Times New Roman"/>
          <w:szCs w:val="24"/>
          <w:lang w:eastAsia="ru-RU"/>
        </w:rPr>
      </w:pPr>
      <w:r w:rsidRPr="007D5B56">
        <w:rPr>
          <w:rFonts w:eastAsia="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7D5B56" w:rsidRPr="007D5B56" w:rsidRDefault="007D5B56" w:rsidP="009B7B04">
      <w:pPr>
        <w:spacing w:before="120"/>
        <w:ind w:firstLine="0"/>
        <w:jc w:val="center"/>
        <w:rPr>
          <w:rFonts w:eastAsia="Times New Roman"/>
          <w:bCs/>
          <w:szCs w:val="24"/>
        </w:rPr>
      </w:pPr>
      <w:r w:rsidRPr="007D5B56">
        <w:rPr>
          <w:rFonts w:eastAsia="Times New Roman"/>
          <w:bCs/>
          <w:szCs w:val="24"/>
        </w:rPr>
        <w:t>6. ГАРАНТИИ КАЧЕСТВА ПО СДАННЫМ РАБОТАМ</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7D5B56" w:rsidRPr="007D5B56" w:rsidRDefault="007D5B56" w:rsidP="007D5B56">
      <w:pPr>
        <w:autoSpaceDE w:val="0"/>
        <w:autoSpaceDN w:val="0"/>
        <w:adjustRightInd w:val="0"/>
        <w:outlineLvl w:val="0"/>
        <w:rPr>
          <w:rFonts w:eastAsia="Times New Roman"/>
          <w:szCs w:val="24"/>
          <w:lang w:eastAsia="ru-RU"/>
        </w:rPr>
      </w:pPr>
      <w:r w:rsidRPr="007D5B56">
        <w:rPr>
          <w:rFonts w:eastAsia="Times New Roman"/>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7D5B56" w:rsidRPr="007D5B56" w:rsidRDefault="007D5B56" w:rsidP="007D5B56">
      <w:pPr>
        <w:autoSpaceDE w:val="0"/>
        <w:autoSpaceDN w:val="0"/>
        <w:adjustRightInd w:val="0"/>
        <w:outlineLvl w:val="0"/>
        <w:rPr>
          <w:rFonts w:eastAsia="Times New Roman"/>
          <w:szCs w:val="24"/>
          <w:lang w:eastAsia="ru-RU"/>
        </w:rPr>
      </w:pPr>
      <w:r w:rsidRPr="007D5B56">
        <w:rPr>
          <w:rFonts w:eastAsia="Times New Roman"/>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D5B56" w:rsidRPr="007D5B56" w:rsidRDefault="007D5B56" w:rsidP="007D5B56">
      <w:pPr>
        <w:autoSpaceDE w:val="0"/>
        <w:autoSpaceDN w:val="0"/>
        <w:adjustRightInd w:val="0"/>
        <w:outlineLvl w:val="0"/>
        <w:rPr>
          <w:rFonts w:eastAsia="Times New Roman"/>
          <w:szCs w:val="24"/>
          <w:lang w:eastAsia="ru-RU"/>
        </w:rPr>
      </w:pPr>
      <w:r w:rsidRPr="007D5B56">
        <w:rPr>
          <w:rFonts w:eastAsia="Times New Roman"/>
          <w:szCs w:val="24"/>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7D5B56">
        <w:rPr>
          <w:rFonts w:eastAsia="Times New Roman"/>
          <w:szCs w:val="24"/>
          <w:lang w:eastAsia="ru-RU"/>
        </w:rPr>
        <w:t>в место фиксирования</w:t>
      </w:r>
      <w:proofErr w:type="gramEnd"/>
      <w:r w:rsidRPr="007D5B56">
        <w:rPr>
          <w:rFonts w:eastAsia="Times New Roman"/>
          <w:szCs w:val="24"/>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7D5B56" w:rsidRPr="007D5B56" w:rsidRDefault="007D5B56" w:rsidP="007D5B56">
      <w:pPr>
        <w:autoSpaceDE w:val="0"/>
        <w:autoSpaceDN w:val="0"/>
        <w:adjustRightInd w:val="0"/>
        <w:outlineLvl w:val="0"/>
        <w:rPr>
          <w:rFonts w:eastAsia="Times New Roman"/>
          <w:szCs w:val="24"/>
          <w:lang w:eastAsia="ru-RU"/>
        </w:rPr>
      </w:pPr>
      <w:r w:rsidRPr="007D5B56">
        <w:rPr>
          <w:rFonts w:eastAsia="Times New Roman"/>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7D5B56">
        <w:rPr>
          <w:rFonts w:eastAsia="Times New Roman"/>
          <w:szCs w:val="24"/>
          <w:lang w:eastAsia="ru-RU"/>
        </w:rPr>
        <w:t>кт с пр</w:t>
      </w:r>
      <w:proofErr w:type="gramEnd"/>
      <w:r w:rsidRPr="007D5B56">
        <w:rPr>
          <w:rFonts w:eastAsia="Times New Roman"/>
          <w:szCs w:val="24"/>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7D5B56" w:rsidRPr="007D5B56" w:rsidRDefault="007D5B56" w:rsidP="007D5B56">
      <w:pPr>
        <w:autoSpaceDE w:val="0"/>
        <w:autoSpaceDN w:val="0"/>
        <w:adjustRightInd w:val="0"/>
        <w:outlineLvl w:val="0"/>
        <w:rPr>
          <w:rFonts w:eastAsia="Times New Roman"/>
          <w:szCs w:val="24"/>
          <w:lang w:eastAsia="ru-RU"/>
        </w:rPr>
      </w:pPr>
      <w:r w:rsidRPr="007D5B56">
        <w:rPr>
          <w:rFonts w:eastAsia="Times New Roman"/>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7D5B56" w:rsidRPr="007D5B56" w:rsidRDefault="007D5B56" w:rsidP="009B7B04">
      <w:pPr>
        <w:widowControl w:val="0"/>
        <w:autoSpaceDE w:val="0"/>
        <w:autoSpaceDN w:val="0"/>
        <w:adjustRightInd w:val="0"/>
        <w:spacing w:before="120"/>
        <w:ind w:firstLine="0"/>
        <w:jc w:val="center"/>
        <w:rPr>
          <w:rFonts w:eastAsia="Times New Roman"/>
          <w:bCs/>
          <w:szCs w:val="24"/>
        </w:rPr>
      </w:pPr>
      <w:r w:rsidRPr="007D5B56">
        <w:rPr>
          <w:rFonts w:eastAsia="Times New Roman"/>
          <w:bCs/>
          <w:szCs w:val="24"/>
        </w:rPr>
        <w:t>7. ОТВЕТСТВЕННОСТЬ СТОРОН</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7D5B56" w:rsidRPr="007D5B56" w:rsidRDefault="007D5B56" w:rsidP="007D5B56">
      <w:pPr>
        <w:autoSpaceDE w:val="0"/>
        <w:autoSpaceDN w:val="0"/>
        <w:adjustRightInd w:val="0"/>
        <w:outlineLvl w:val="0"/>
        <w:rPr>
          <w:rFonts w:eastAsia="Times New Roman"/>
          <w:szCs w:val="24"/>
          <w:lang w:eastAsia="ru-RU"/>
        </w:rPr>
      </w:pPr>
      <w:r w:rsidRPr="007D5B56">
        <w:rPr>
          <w:rFonts w:eastAsia="Times New Roman"/>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7D5B56">
        <w:rPr>
          <w:rFonts w:eastAsia="Times New Roman"/>
          <w:szCs w:val="24"/>
          <w:lang w:eastAsia="ru-RU"/>
        </w:rPr>
        <w:t>стоимости</w:t>
      </w:r>
      <w:proofErr w:type="gramEnd"/>
      <w:r w:rsidRPr="007D5B56">
        <w:rPr>
          <w:rFonts w:eastAsia="Times New Roman"/>
          <w:szCs w:val="24"/>
          <w:lang w:eastAsia="ru-RU"/>
        </w:rPr>
        <w:t xml:space="preserve"> не выполненной и/или не сданной вовремя работы  за каждый день такой просрочки.</w:t>
      </w:r>
    </w:p>
    <w:p w:rsidR="007D5B56" w:rsidRPr="007D5B56" w:rsidRDefault="007D5B56" w:rsidP="007D5B56">
      <w:pPr>
        <w:autoSpaceDE w:val="0"/>
        <w:autoSpaceDN w:val="0"/>
        <w:adjustRightInd w:val="0"/>
        <w:outlineLvl w:val="0"/>
        <w:rPr>
          <w:rFonts w:eastAsia="Times New Roman"/>
          <w:szCs w:val="24"/>
          <w:lang w:eastAsia="ru-RU"/>
        </w:rPr>
      </w:pPr>
      <w:r w:rsidRPr="007D5B56">
        <w:rPr>
          <w:rFonts w:eastAsia="Times New Roman"/>
          <w:szCs w:val="24"/>
          <w:lang w:eastAsia="ru-RU"/>
        </w:rPr>
        <w:t>7.3. Уплата пени не освобождает Подрядчика от выполнения обязательств по настоящему Договору.</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lastRenderedPageBreak/>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7D5B56" w:rsidRPr="007D5B56" w:rsidRDefault="007D5B56" w:rsidP="007D5B56">
      <w:pPr>
        <w:suppressAutoHyphens/>
        <w:rPr>
          <w:rFonts w:eastAsia="Times New Roman"/>
          <w:szCs w:val="24"/>
          <w:lang w:eastAsia="ru-RU"/>
        </w:rPr>
      </w:pPr>
      <w:r w:rsidRPr="007D5B56">
        <w:rPr>
          <w:rFonts w:eastAsia="Times New Roman"/>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7D5B56" w:rsidRPr="007D5B56" w:rsidRDefault="007D5B56" w:rsidP="007D5B56">
      <w:pPr>
        <w:suppressAutoHyphens/>
        <w:rPr>
          <w:rFonts w:eastAsia="Times New Roman"/>
          <w:szCs w:val="24"/>
          <w:lang w:eastAsia="ru-RU"/>
        </w:rPr>
      </w:pPr>
      <w:r w:rsidRPr="007D5B56">
        <w:rPr>
          <w:rFonts w:eastAsia="Times New Roman"/>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7D5B56" w:rsidRPr="007D5B56" w:rsidRDefault="007D5B56" w:rsidP="00E572B3">
      <w:pPr>
        <w:suppressAutoHyphens/>
        <w:rPr>
          <w:rFonts w:eastAsia="Times New Roman"/>
          <w:szCs w:val="24"/>
          <w:lang w:eastAsia="ru-RU"/>
        </w:rPr>
      </w:pPr>
      <w:r w:rsidRPr="007D5B56">
        <w:rPr>
          <w:rFonts w:eastAsia="Times New Roman"/>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7D5B56">
        <w:rPr>
          <w:rFonts w:eastAsia="Times New Roman"/>
          <w:szCs w:val="24"/>
          <w:lang w:eastAsia="ru-RU"/>
        </w:rPr>
        <w:t>помимо</w:t>
      </w:r>
      <w:proofErr w:type="gramEnd"/>
      <w:r w:rsidRPr="007D5B56">
        <w:rPr>
          <w:rFonts w:eastAsia="Times New Roman"/>
          <w:szCs w:val="24"/>
          <w:lang w:eastAsia="ru-RU"/>
        </w:rPr>
        <w:t xml:space="preserve"> (</w:t>
      </w:r>
      <w:proofErr w:type="gramStart"/>
      <w:r w:rsidRPr="007D5B56">
        <w:rPr>
          <w:rFonts w:eastAsia="Times New Roman"/>
          <w:szCs w:val="24"/>
          <w:lang w:eastAsia="ru-RU"/>
        </w:rPr>
        <w:t>сверх</w:t>
      </w:r>
      <w:proofErr w:type="gramEnd"/>
      <w:r w:rsidRPr="007D5B56">
        <w:rPr>
          <w:rFonts w:eastAsia="Times New Roman"/>
          <w:szCs w:val="24"/>
          <w:lang w:eastAsia="ru-RU"/>
        </w:rPr>
        <w:t>) уплаты неустойки возмещает Заказчику все причиненные убытки, включая упущенную выгоду.</w:t>
      </w:r>
    </w:p>
    <w:p w:rsidR="007D5B56" w:rsidRPr="007D5B56" w:rsidRDefault="007D5B56" w:rsidP="009B7B04">
      <w:pPr>
        <w:widowControl w:val="0"/>
        <w:autoSpaceDE w:val="0"/>
        <w:autoSpaceDN w:val="0"/>
        <w:adjustRightInd w:val="0"/>
        <w:spacing w:before="120"/>
        <w:ind w:firstLine="0"/>
        <w:jc w:val="center"/>
        <w:rPr>
          <w:rFonts w:eastAsia="Times New Roman"/>
          <w:szCs w:val="24"/>
        </w:rPr>
      </w:pPr>
      <w:r w:rsidRPr="007D5B56">
        <w:rPr>
          <w:rFonts w:eastAsia="Times New Roman"/>
          <w:szCs w:val="24"/>
        </w:rPr>
        <w:t>8. ФОРС-МАЖОРНЫЕ ОБСТОЯТЕЛЬСТВА</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7D5B56" w:rsidRPr="007D5B56" w:rsidRDefault="007D5B56" w:rsidP="009B7B04">
      <w:pPr>
        <w:widowControl w:val="0"/>
        <w:autoSpaceDE w:val="0"/>
        <w:autoSpaceDN w:val="0"/>
        <w:adjustRightInd w:val="0"/>
        <w:spacing w:before="120"/>
        <w:ind w:firstLine="0"/>
        <w:jc w:val="center"/>
        <w:rPr>
          <w:rFonts w:eastAsia="Times New Roman"/>
          <w:szCs w:val="24"/>
        </w:rPr>
      </w:pPr>
      <w:r w:rsidRPr="007D5B56">
        <w:rPr>
          <w:rFonts w:eastAsia="Times New Roman"/>
          <w:bCs/>
          <w:szCs w:val="24"/>
        </w:rPr>
        <w:t>9. ПОРЯДОК РАЗРЕШЕНИЯ СПОРОВ</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7D5B56" w:rsidRPr="007D5B56" w:rsidRDefault="007D5B56" w:rsidP="009B7B04">
      <w:pPr>
        <w:autoSpaceDE w:val="0"/>
        <w:autoSpaceDN w:val="0"/>
        <w:adjustRightInd w:val="0"/>
        <w:spacing w:before="120"/>
        <w:ind w:firstLine="0"/>
        <w:jc w:val="center"/>
        <w:rPr>
          <w:rFonts w:eastAsia="Times New Roman"/>
          <w:szCs w:val="24"/>
        </w:rPr>
      </w:pPr>
      <w:r w:rsidRPr="007D5B56">
        <w:rPr>
          <w:rFonts w:eastAsia="Times New Roman"/>
          <w:szCs w:val="24"/>
        </w:rPr>
        <w:t>10. ИЗМЕНЕНИЕ И РАСТОРЖЕНИЕ ДОГОВОРА</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szCs w:val="24"/>
          <w:lang w:eastAsia="ru-RU"/>
        </w:rPr>
        <w:t xml:space="preserve">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w:t>
      </w:r>
      <w:r w:rsidRPr="007D5B56">
        <w:rPr>
          <w:rFonts w:eastAsia="Times New Roman"/>
          <w:szCs w:val="24"/>
          <w:lang w:eastAsia="ru-RU"/>
        </w:rPr>
        <w:lastRenderedPageBreak/>
        <w:t>действующего законодательства РФ и Положения о закупке товаров, работ, услуг ОАО «Мурманэнергосбыт».</w:t>
      </w:r>
    </w:p>
    <w:p w:rsidR="007D5B56" w:rsidRPr="007D5B56" w:rsidRDefault="007D5B56" w:rsidP="009B7B04">
      <w:pPr>
        <w:autoSpaceDE w:val="0"/>
        <w:autoSpaceDN w:val="0"/>
        <w:adjustRightInd w:val="0"/>
        <w:spacing w:before="120"/>
        <w:ind w:firstLine="0"/>
        <w:jc w:val="center"/>
        <w:outlineLvl w:val="0"/>
        <w:rPr>
          <w:rFonts w:eastAsia="Times New Roman"/>
          <w:szCs w:val="24"/>
          <w:lang w:eastAsia="ar-SA"/>
        </w:rPr>
      </w:pPr>
      <w:r w:rsidRPr="007D5B56">
        <w:rPr>
          <w:rFonts w:eastAsia="Times New Roman"/>
          <w:szCs w:val="24"/>
          <w:lang w:eastAsia="ar-SA"/>
        </w:rPr>
        <w:t>11. ПРОЧИЕ УСЛОВИЯ</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7D5B56">
        <w:rPr>
          <w:rFonts w:eastAsia="Times New Roman"/>
          <w:szCs w:val="24"/>
          <w:u w:val="single"/>
          <w:lang w:eastAsia="ar-SA"/>
        </w:rPr>
        <w:t>указать электронную почту сторон</w:t>
      </w:r>
      <w:r w:rsidRPr="007D5B56">
        <w:rPr>
          <w:rFonts w:eastAsia="Times New Roman"/>
          <w:szCs w:val="24"/>
          <w:lang w:eastAsia="ar-SA"/>
        </w:rPr>
        <w:t>)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7D5B56" w:rsidRPr="007D5B56" w:rsidRDefault="007D5B56" w:rsidP="007D5B56">
      <w:pPr>
        <w:suppressAutoHyphens/>
        <w:autoSpaceDE w:val="0"/>
        <w:autoSpaceDN w:val="0"/>
        <w:adjustRightInd w:val="0"/>
        <w:rPr>
          <w:rFonts w:eastAsia="Times New Roman"/>
          <w:szCs w:val="24"/>
          <w:lang w:eastAsia="ar-SA"/>
        </w:rPr>
      </w:pPr>
      <w:r w:rsidRPr="007D5B56">
        <w:rPr>
          <w:rFonts w:eastAsia="Times New Roman"/>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7D5B56" w:rsidRPr="007D5B56" w:rsidRDefault="007D5B56" w:rsidP="007D5B56">
      <w:pPr>
        <w:widowControl w:val="0"/>
        <w:autoSpaceDE w:val="0"/>
        <w:autoSpaceDN w:val="0"/>
        <w:adjustRightInd w:val="0"/>
        <w:rPr>
          <w:rFonts w:eastAsia="Times New Roman"/>
          <w:szCs w:val="24"/>
          <w:lang w:eastAsia="ar-SA"/>
        </w:rPr>
      </w:pPr>
      <w:r w:rsidRPr="007D5B56">
        <w:rPr>
          <w:rFonts w:eastAsia="Times New Roman"/>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11.5. Все указанные в Договоре приложения являются его неотъемлемой частью.</w:t>
      </w:r>
    </w:p>
    <w:p w:rsidR="007D5B56" w:rsidRPr="007D5B56" w:rsidRDefault="007D5B56" w:rsidP="007D5B56">
      <w:pPr>
        <w:suppressAutoHyphens/>
        <w:autoSpaceDE w:val="0"/>
        <w:autoSpaceDN w:val="0"/>
        <w:adjustRightInd w:val="0"/>
        <w:rPr>
          <w:rFonts w:eastAsia="Times New Roman"/>
          <w:szCs w:val="24"/>
          <w:lang w:eastAsia="ar-SA"/>
        </w:rPr>
      </w:pPr>
      <w:r w:rsidRPr="007D5B56">
        <w:rPr>
          <w:rFonts w:eastAsia="Times New Roman"/>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11.7. Настоящий Договор составлен в двух экземплярах, имеющих одинаковую юридическую силу, по одному для каждой из Сторон.</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11.8. Стороны, при подписании настоящего Договора согласовали следующие приложения к нему:</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 Приложение №1 «Техническое задание»;</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 Приложение №2 «Локальная смета».</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 Приложение №3 «План-график работ»;</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 Приложение №4 «Акт приемки приемочной комиссии»;</w:t>
      </w:r>
    </w:p>
    <w:p w:rsidR="007D5B56" w:rsidRPr="007D5B56" w:rsidRDefault="007D5B56" w:rsidP="007D5B56">
      <w:pPr>
        <w:suppressAutoHyphens/>
        <w:autoSpaceDE w:val="0"/>
        <w:autoSpaceDN w:val="0"/>
        <w:adjustRightInd w:val="0"/>
        <w:outlineLvl w:val="0"/>
        <w:rPr>
          <w:rFonts w:eastAsia="Times New Roman"/>
          <w:szCs w:val="24"/>
          <w:lang w:eastAsia="ar-SA"/>
        </w:rPr>
      </w:pPr>
      <w:r w:rsidRPr="007D5B56">
        <w:rPr>
          <w:rFonts w:eastAsia="Times New Roman"/>
          <w:szCs w:val="24"/>
          <w:lang w:eastAsia="ar-SA"/>
        </w:rPr>
        <w:t>- Приложение №5 «Акт приема-передачи выполненных работ».</w:t>
      </w:r>
    </w:p>
    <w:p w:rsidR="007D5B56" w:rsidRPr="007D5B56" w:rsidRDefault="007D5B56" w:rsidP="009B7B04">
      <w:pPr>
        <w:autoSpaceDE w:val="0"/>
        <w:autoSpaceDN w:val="0"/>
        <w:adjustRightInd w:val="0"/>
        <w:spacing w:before="120"/>
        <w:ind w:firstLine="0"/>
        <w:jc w:val="center"/>
        <w:outlineLvl w:val="0"/>
        <w:rPr>
          <w:rFonts w:eastAsia="Times New Roman"/>
          <w:szCs w:val="24"/>
          <w:lang w:eastAsia="ar-SA"/>
        </w:rPr>
      </w:pPr>
      <w:r w:rsidRPr="007D5B56">
        <w:rPr>
          <w:rFonts w:eastAsia="Times New Roman"/>
          <w:szCs w:val="24"/>
          <w:lang w:eastAsia="ar-SA"/>
        </w:rPr>
        <w:t>12. АДРЕСА, РЕКВИЗИТЫ И ПОДПИСИ СТОРОН</w:t>
      </w:r>
    </w:p>
    <w:tbl>
      <w:tblPr>
        <w:tblW w:w="9781" w:type="dxa"/>
        <w:tblInd w:w="-34" w:type="dxa"/>
        <w:tblLayout w:type="fixed"/>
        <w:tblLook w:val="0000" w:firstRow="0" w:lastRow="0" w:firstColumn="0" w:lastColumn="0" w:noHBand="0" w:noVBand="0"/>
      </w:tblPr>
      <w:tblGrid>
        <w:gridCol w:w="142"/>
        <w:gridCol w:w="4253"/>
        <w:gridCol w:w="67"/>
        <w:gridCol w:w="925"/>
        <w:gridCol w:w="4394"/>
      </w:tblGrid>
      <w:tr w:rsidR="007D5B56" w:rsidRPr="007D5B56" w:rsidTr="0060521A">
        <w:trPr>
          <w:gridBefore w:val="1"/>
          <w:wBefore w:w="142" w:type="dxa"/>
          <w:trHeight w:val="2070"/>
        </w:trPr>
        <w:tc>
          <w:tcPr>
            <w:tcW w:w="4320" w:type="dxa"/>
            <w:gridSpan w:val="2"/>
          </w:tcPr>
          <w:p w:rsidR="007D5B56" w:rsidRPr="007D5B56" w:rsidRDefault="007D5B56" w:rsidP="007D5B56">
            <w:pPr>
              <w:autoSpaceDE w:val="0"/>
              <w:autoSpaceDN w:val="0"/>
              <w:adjustRightInd w:val="0"/>
              <w:ind w:firstLine="0"/>
              <w:rPr>
                <w:rFonts w:eastAsia="Times New Roman"/>
                <w:b/>
                <w:bCs/>
                <w:szCs w:val="24"/>
              </w:rPr>
            </w:pPr>
            <w:r w:rsidRPr="007D5B56">
              <w:rPr>
                <w:rFonts w:eastAsia="Times New Roman"/>
                <w:b/>
                <w:bCs/>
                <w:szCs w:val="24"/>
              </w:rPr>
              <w:t>ЗАКАЗЧИК</w:t>
            </w:r>
          </w:p>
          <w:p w:rsidR="007D5B56" w:rsidRPr="007D5B56" w:rsidRDefault="007D5B56" w:rsidP="007D5B56">
            <w:pPr>
              <w:widowControl w:val="0"/>
              <w:autoSpaceDE w:val="0"/>
              <w:autoSpaceDN w:val="0"/>
              <w:adjustRightInd w:val="0"/>
              <w:ind w:firstLine="0"/>
              <w:rPr>
                <w:rFonts w:eastAsia="Times New Roman"/>
                <w:b/>
                <w:bCs/>
                <w:szCs w:val="24"/>
              </w:rPr>
            </w:pPr>
            <w:r w:rsidRPr="007D5B56">
              <w:rPr>
                <w:rFonts w:eastAsia="Times New Roman"/>
                <w:b/>
                <w:bCs/>
                <w:szCs w:val="24"/>
              </w:rPr>
              <w:t>ОАО «Мурманэнергосбыт»</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 xml:space="preserve">Юридический адрес: 183034, </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г. Мурманск, ул. Свердлова, д. 39</w:t>
            </w:r>
          </w:p>
          <w:p w:rsidR="007D5B56" w:rsidRPr="007D5B56" w:rsidRDefault="007D5B56" w:rsidP="007D5B56">
            <w:pPr>
              <w:widowControl w:val="0"/>
              <w:autoSpaceDE w:val="0"/>
              <w:autoSpaceDN w:val="0"/>
              <w:adjustRightInd w:val="0"/>
              <w:ind w:firstLine="0"/>
              <w:rPr>
                <w:rFonts w:eastAsia="Times New Roman"/>
                <w:szCs w:val="24"/>
              </w:rPr>
            </w:pPr>
            <w:proofErr w:type="gramStart"/>
            <w:r w:rsidRPr="007D5B56">
              <w:rPr>
                <w:rFonts w:eastAsia="Times New Roman"/>
                <w:szCs w:val="24"/>
              </w:rPr>
              <w:t>Р</w:t>
            </w:r>
            <w:proofErr w:type="gramEnd"/>
            <w:r w:rsidRPr="007D5B56">
              <w:rPr>
                <w:rFonts w:eastAsia="Times New Roman"/>
                <w:szCs w:val="24"/>
              </w:rPr>
              <w:t>/с: 407 028 103 010 600 115 50</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 xml:space="preserve">В Филиале Морского банка (ОАО) </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 xml:space="preserve">в г. Санкт-Петербург </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К/с: 301 018 101 000 000 00 833</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 xml:space="preserve">БИК 044030833 </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ИНН/КПП 5190907139/ 519950001</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 xml:space="preserve">ОКПО 88036460 </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ОГРН 1095190009111</w:t>
            </w:r>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ОКВЭД 40.30</w:t>
            </w:r>
          </w:p>
          <w:p w:rsidR="007D5B56" w:rsidRPr="007D5B56" w:rsidRDefault="007D5B56" w:rsidP="007D5B56">
            <w:pPr>
              <w:widowControl w:val="0"/>
              <w:autoSpaceDE w:val="0"/>
              <w:autoSpaceDN w:val="0"/>
              <w:adjustRightInd w:val="0"/>
              <w:ind w:firstLine="0"/>
              <w:rPr>
                <w:rFonts w:eastAsia="Times New Roman"/>
                <w:i/>
                <w:iCs/>
                <w:szCs w:val="24"/>
                <w:u w:val="single"/>
              </w:rPr>
            </w:pPr>
            <w:r w:rsidRPr="007D5B56">
              <w:rPr>
                <w:rFonts w:eastAsia="Times New Roman"/>
                <w:i/>
                <w:iCs/>
                <w:szCs w:val="24"/>
                <w:u w:val="single"/>
              </w:rPr>
              <w:t xml:space="preserve">Сайт организации: </w:t>
            </w:r>
            <w:hyperlink r:id="rId39" w:history="1">
              <w:r w:rsidRPr="007D5B56">
                <w:rPr>
                  <w:rFonts w:eastAsia="Times New Roman"/>
                  <w:i/>
                  <w:iCs/>
                  <w:szCs w:val="24"/>
                  <w:u w:val="single"/>
                </w:rPr>
                <w:t>www.mures.ru</w:t>
              </w:r>
            </w:hyperlink>
          </w:p>
          <w:p w:rsidR="007D5B56" w:rsidRPr="007D5B56" w:rsidRDefault="007D5B56" w:rsidP="007D5B56">
            <w:pPr>
              <w:widowControl w:val="0"/>
              <w:autoSpaceDE w:val="0"/>
              <w:autoSpaceDN w:val="0"/>
              <w:adjustRightInd w:val="0"/>
              <w:ind w:firstLine="0"/>
              <w:rPr>
                <w:rFonts w:eastAsia="Times New Roman"/>
                <w:szCs w:val="24"/>
              </w:rPr>
            </w:pPr>
            <w:r w:rsidRPr="007D5B56">
              <w:rPr>
                <w:rFonts w:eastAsia="Times New Roman"/>
                <w:szCs w:val="24"/>
              </w:rPr>
              <w:t xml:space="preserve">Телефон: (8152) 68-63-26, </w:t>
            </w:r>
          </w:p>
          <w:p w:rsidR="007D5B56" w:rsidRPr="007D5B56" w:rsidRDefault="007D5B56" w:rsidP="007D5B56">
            <w:pPr>
              <w:suppressAutoHyphens/>
              <w:ind w:firstLine="0"/>
              <w:rPr>
                <w:rFonts w:eastAsia="Times New Roman"/>
                <w:szCs w:val="24"/>
              </w:rPr>
            </w:pPr>
            <w:r w:rsidRPr="007D5B56">
              <w:rPr>
                <w:rFonts w:eastAsia="Times New Roman"/>
                <w:szCs w:val="24"/>
              </w:rPr>
              <w:t>Факс: (8152) 43-90-13</w:t>
            </w:r>
          </w:p>
          <w:p w:rsidR="007D5B56" w:rsidRPr="007D5B56" w:rsidRDefault="007D5B56" w:rsidP="007D5B56">
            <w:pPr>
              <w:suppressAutoHyphens/>
              <w:ind w:firstLine="0"/>
              <w:rPr>
                <w:rFonts w:eastAsia="Times New Roman"/>
                <w:bCs/>
                <w:szCs w:val="24"/>
                <w:lang w:eastAsia="ar-SA"/>
              </w:rPr>
            </w:pPr>
            <w:r w:rsidRPr="007D5B56">
              <w:rPr>
                <w:rFonts w:eastAsia="Times New Roman"/>
                <w:bCs/>
                <w:szCs w:val="24"/>
                <w:lang w:val="en-US" w:eastAsia="ar-SA"/>
              </w:rPr>
              <w:t>e</w:t>
            </w:r>
            <w:r w:rsidRPr="007D5B56">
              <w:rPr>
                <w:rFonts w:eastAsia="Times New Roman"/>
                <w:bCs/>
                <w:szCs w:val="24"/>
                <w:lang w:eastAsia="ar-SA"/>
              </w:rPr>
              <w:t>-</w:t>
            </w:r>
            <w:r w:rsidRPr="007D5B56">
              <w:rPr>
                <w:rFonts w:eastAsia="Times New Roman"/>
                <w:bCs/>
                <w:szCs w:val="24"/>
                <w:lang w:val="en-US" w:eastAsia="ar-SA"/>
              </w:rPr>
              <w:t>mail</w:t>
            </w:r>
            <w:r w:rsidRPr="007D5B56">
              <w:rPr>
                <w:rFonts w:eastAsia="Times New Roman"/>
                <w:bCs/>
                <w:szCs w:val="24"/>
                <w:lang w:eastAsia="ar-SA"/>
              </w:rPr>
              <w:t xml:space="preserve">: </w:t>
            </w:r>
            <w:r w:rsidRPr="007D5B56">
              <w:rPr>
                <w:rFonts w:eastAsia="Times New Roman"/>
                <w:bCs/>
                <w:szCs w:val="24"/>
                <w:lang w:val="en-US" w:eastAsia="ar-SA"/>
              </w:rPr>
              <w:t>info</w:t>
            </w:r>
            <w:r w:rsidRPr="007D5B56">
              <w:rPr>
                <w:rFonts w:eastAsia="Times New Roman"/>
                <w:bCs/>
                <w:szCs w:val="24"/>
                <w:lang w:eastAsia="ar-SA"/>
              </w:rPr>
              <w:t>@</w:t>
            </w:r>
            <w:r w:rsidRPr="007D5B56">
              <w:rPr>
                <w:rFonts w:eastAsia="Times New Roman"/>
                <w:bCs/>
                <w:szCs w:val="24"/>
                <w:lang w:val="en-US" w:eastAsia="ar-SA"/>
              </w:rPr>
              <w:t>mures</w:t>
            </w:r>
            <w:r w:rsidRPr="007D5B56">
              <w:rPr>
                <w:rFonts w:eastAsia="Times New Roman"/>
                <w:bCs/>
                <w:szCs w:val="24"/>
                <w:lang w:eastAsia="ar-SA"/>
              </w:rPr>
              <w:t>.</w:t>
            </w:r>
            <w:r w:rsidRPr="007D5B56">
              <w:rPr>
                <w:rFonts w:eastAsia="Times New Roman"/>
                <w:bCs/>
                <w:szCs w:val="24"/>
                <w:lang w:val="en-US" w:eastAsia="ar-SA"/>
              </w:rPr>
              <w:t>ru</w:t>
            </w:r>
          </w:p>
        </w:tc>
        <w:tc>
          <w:tcPr>
            <w:tcW w:w="925" w:type="dxa"/>
          </w:tcPr>
          <w:p w:rsidR="007D5B56" w:rsidRPr="007D5B56" w:rsidRDefault="007D5B56" w:rsidP="007D5B56">
            <w:pPr>
              <w:suppressAutoHyphens/>
              <w:rPr>
                <w:rFonts w:eastAsia="Times New Roman"/>
                <w:bCs/>
                <w:szCs w:val="24"/>
                <w:lang w:eastAsia="ar-SA"/>
              </w:rPr>
            </w:pPr>
          </w:p>
        </w:tc>
        <w:tc>
          <w:tcPr>
            <w:tcW w:w="4394" w:type="dxa"/>
          </w:tcPr>
          <w:p w:rsidR="007D5B56" w:rsidRPr="007D5B56" w:rsidRDefault="007D5B56" w:rsidP="007D5B56">
            <w:pPr>
              <w:widowControl w:val="0"/>
              <w:autoSpaceDE w:val="0"/>
              <w:autoSpaceDN w:val="0"/>
              <w:adjustRightInd w:val="0"/>
              <w:ind w:firstLine="0"/>
              <w:rPr>
                <w:rFonts w:eastAsia="Times New Roman"/>
                <w:b/>
                <w:bCs/>
                <w:szCs w:val="24"/>
              </w:rPr>
            </w:pPr>
            <w:r w:rsidRPr="007D5B56">
              <w:rPr>
                <w:rFonts w:eastAsia="Times New Roman"/>
                <w:b/>
                <w:bCs/>
                <w:szCs w:val="24"/>
                <w:lang w:eastAsia="ar-SA"/>
              </w:rPr>
              <w:t>ПОДРЯДЧИК</w:t>
            </w:r>
          </w:p>
          <w:p w:rsidR="007D5B56" w:rsidRPr="007D5B56" w:rsidRDefault="007D5B56" w:rsidP="007D5B56">
            <w:pPr>
              <w:autoSpaceDE w:val="0"/>
              <w:autoSpaceDN w:val="0"/>
              <w:adjustRightInd w:val="0"/>
              <w:rPr>
                <w:rFonts w:eastAsia="Times New Roman"/>
                <w:szCs w:val="24"/>
              </w:rPr>
            </w:pPr>
          </w:p>
        </w:tc>
      </w:tr>
      <w:tr w:rsidR="007D5B56" w:rsidRPr="007D5B56" w:rsidTr="0060521A">
        <w:tblPrEx>
          <w:tblLook w:val="01E0" w:firstRow="1" w:lastRow="1" w:firstColumn="1" w:lastColumn="1" w:noHBand="0" w:noVBand="0"/>
        </w:tblPrEx>
        <w:tc>
          <w:tcPr>
            <w:tcW w:w="4395" w:type="dxa"/>
            <w:gridSpan w:val="2"/>
          </w:tcPr>
          <w:p w:rsidR="007D5B56" w:rsidRPr="007D5B56" w:rsidRDefault="007D5B56" w:rsidP="007D5B56">
            <w:pPr>
              <w:suppressAutoHyphens/>
              <w:autoSpaceDE w:val="0"/>
              <w:autoSpaceDN w:val="0"/>
              <w:adjustRightInd w:val="0"/>
              <w:ind w:firstLine="0"/>
              <w:rPr>
                <w:b/>
                <w:szCs w:val="24"/>
                <w:lang w:eastAsia="ru-RU"/>
              </w:rPr>
            </w:pPr>
          </w:p>
        </w:tc>
        <w:tc>
          <w:tcPr>
            <w:tcW w:w="992" w:type="dxa"/>
            <w:gridSpan w:val="2"/>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uppressAutoHyphens/>
              <w:autoSpaceDE w:val="0"/>
              <w:autoSpaceDN w:val="0"/>
              <w:adjustRightInd w:val="0"/>
              <w:ind w:firstLine="0"/>
              <w:rPr>
                <w:b/>
                <w:szCs w:val="24"/>
                <w:lang w:eastAsia="ru-RU"/>
              </w:rPr>
            </w:pPr>
          </w:p>
        </w:tc>
      </w:tr>
      <w:tr w:rsidR="007D5B56" w:rsidRPr="007D5B56" w:rsidTr="0060521A">
        <w:tblPrEx>
          <w:tblLook w:val="01E0" w:firstRow="1" w:lastRow="1" w:firstColumn="1" w:lastColumn="1" w:noHBand="0" w:noVBand="0"/>
        </w:tblPrEx>
        <w:tc>
          <w:tcPr>
            <w:tcW w:w="4395" w:type="dxa"/>
            <w:gridSpan w:val="2"/>
          </w:tcPr>
          <w:p w:rsidR="007D5B56" w:rsidRPr="007D5B56" w:rsidRDefault="007D5B56" w:rsidP="007D5B56">
            <w:pPr>
              <w:suppressAutoHyphens/>
              <w:ind w:firstLine="0"/>
              <w:rPr>
                <w:rFonts w:eastAsia="Times New Roman"/>
                <w:b/>
                <w:bCs/>
                <w:szCs w:val="24"/>
                <w:lang w:eastAsia="ar-SA"/>
              </w:rPr>
            </w:pPr>
            <w:r w:rsidRPr="007D5B56">
              <w:rPr>
                <w:rFonts w:eastAsia="Times New Roman"/>
                <w:b/>
                <w:bCs/>
                <w:szCs w:val="24"/>
                <w:lang w:eastAsia="ar-SA"/>
              </w:rPr>
              <w:t>_____________/_______________/</w:t>
            </w:r>
          </w:p>
          <w:p w:rsidR="007D5B56" w:rsidRPr="007D5B56" w:rsidRDefault="007D5B56" w:rsidP="007D5B56">
            <w:pPr>
              <w:suppressAutoHyphens/>
              <w:ind w:left="1027" w:firstLine="0"/>
              <w:rPr>
                <w:rFonts w:eastAsia="Times New Roman"/>
                <w:b/>
                <w:bCs/>
                <w:szCs w:val="24"/>
                <w:lang w:eastAsia="ar-SA"/>
              </w:rPr>
            </w:pPr>
          </w:p>
          <w:p w:rsidR="007D5B56" w:rsidRPr="007D5B56" w:rsidRDefault="007D5B56" w:rsidP="007D5B56">
            <w:pPr>
              <w:suppressAutoHyphens/>
              <w:ind w:firstLine="0"/>
              <w:rPr>
                <w:rFonts w:eastAsia="Times New Roman"/>
                <w:bCs/>
                <w:szCs w:val="24"/>
                <w:lang w:eastAsia="ar-SA"/>
              </w:rPr>
            </w:pPr>
            <w:r w:rsidRPr="007D5B56">
              <w:rPr>
                <w:rFonts w:eastAsia="Times New Roman"/>
                <w:b/>
                <w:bCs/>
                <w:szCs w:val="24"/>
                <w:lang w:eastAsia="ar-SA"/>
              </w:rPr>
              <w:t>«______»_____________</w:t>
            </w:r>
            <w:r w:rsidRPr="007D5B56">
              <w:rPr>
                <w:rFonts w:eastAsia="Times New Roman"/>
                <w:bCs/>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bCs/>
                <w:szCs w:val="24"/>
                <w:lang w:eastAsia="ar-SA"/>
              </w:rPr>
              <w:t xml:space="preserve">        М.П.</w:t>
            </w:r>
          </w:p>
        </w:tc>
        <w:tc>
          <w:tcPr>
            <w:tcW w:w="992" w:type="dxa"/>
            <w:gridSpan w:val="2"/>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hd w:val="clear" w:color="auto" w:fill="FFFFFF"/>
              <w:suppressAutoHyphens/>
              <w:ind w:firstLine="0"/>
              <w:rPr>
                <w:rFonts w:eastAsia="Times New Roman"/>
                <w:b/>
                <w:bCs/>
                <w:szCs w:val="24"/>
                <w:lang w:eastAsia="ar-SA"/>
              </w:rPr>
            </w:pPr>
            <w:r w:rsidRPr="007D5B56">
              <w:rPr>
                <w:rFonts w:eastAsia="Times New Roman"/>
                <w:b/>
                <w:bCs/>
                <w:szCs w:val="24"/>
                <w:lang w:eastAsia="ar-SA"/>
              </w:rPr>
              <w:t>_______________/______________/</w:t>
            </w:r>
          </w:p>
          <w:p w:rsidR="007D5B56" w:rsidRPr="007D5B56" w:rsidRDefault="007D5B56" w:rsidP="007D5B56">
            <w:pPr>
              <w:suppressAutoHyphens/>
              <w:autoSpaceDE w:val="0"/>
              <w:autoSpaceDN w:val="0"/>
              <w:adjustRightInd w:val="0"/>
              <w:ind w:firstLine="0"/>
              <w:rPr>
                <w:rFonts w:eastAsia="Times New Roman"/>
                <w:b/>
                <w:szCs w:val="24"/>
                <w:lang w:eastAsia="ar-SA"/>
              </w:rPr>
            </w:pPr>
          </w:p>
          <w:p w:rsidR="007D5B56" w:rsidRPr="007D5B56" w:rsidRDefault="007D5B56" w:rsidP="007D5B56">
            <w:pPr>
              <w:suppressAutoHyphens/>
              <w:autoSpaceDE w:val="0"/>
              <w:autoSpaceDN w:val="0"/>
              <w:adjustRightInd w:val="0"/>
              <w:ind w:firstLine="0"/>
              <w:rPr>
                <w:rFonts w:eastAsia="Times New Roman"/>
                <w:szCs w:val="24"/>
                <w:lang w:eastAsia="ar-SA"/>
              </w:rPr>
            </w:pPr>
            <w:r w:rsidRPr="007D5B56">
              <w:rPr>
                <w:rFonts w:eastAsia="Times New Roman"/>
                <w:b/>
                <w:szCs w:val="24"/>
                <w:lang w:eastAsia="ar-SA"/>
              </w:rPr>
              <w:t xml:space="preserve">«______» _____________ </w:t>
            </w:r>
            <w:r w:rsidRPr="007D5B56">
              <w:rPr>
                <w:rFonts w:eastAsia="Times New Roman"/>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szCs w:val="24"/>
                <w:lang w:eastAsia="ar-SA"/>
              </w:rPr>
              <w:t xml:space="preserve">        М.П.</w:t>
            </w:r>
          </w:p>
        </w:tc>
      </w:tr>
    </w:tbl>
    <w:p w:rsidR="007D5B56" w:rsidRPr="007D5B56" w:rsidRDefault="007D5B56" w:rsidP="007D5B56">
      <w:pPr>
        <w:widowControl w:val="0"/>
        <w:ind w:firstLine="0"/>
        <w:jc w:val="right"/>
        <w:rPr>
          <w:rFonts w:eastAsia="Times New Roman"/>
          <w:szCs w:val="24"/>
        </w:rPr>
        <w:sectPr w:rsidR="007D5B56" w:rsidRPr="007D5B56" w:rsidSect="0060521A">
          <w:footerReference w:type="default" r:id="rId40"/>
          <w:pgSz w:w="11906" w:h="16838" w:code="9"/>
          <w:pgMar w:top="1134" w:right="567" w:bottom="1134" w:left="1418" w:header="851" w:footer="851" w:gutter="0"/>
          <w:cols w:space="708"/>
          <w:docGrid w:linePitch="360"/>
        </w:sectPr>
      </w:pPr>
    </w:p>
    <w:p w:rsidR="007D5B56" w:rsidRPr="007D5B56" w:rsidRDefault="007D5B56" w:rsidP="007D5B56">
      <w:pPr>
        <w:widowControl w:val="0"/>
        <w:ind w:firstLine="0"/>
        <w:jc w:val="right"/>
        <w:rPr>
          <w:rFonts w:eastAsia="Times New Roman"/>
          <w:szCs w:val="24"/>
          <w:lang w:eastAsia="ru-RU"/>
        </w:rPr>
      </w:pPr>
      <w:r w:rsidRPr="007D5B56">
        <w:rPr>
          <w:rFonts w:eastAsia="MS Mincho"/>
          <w:b/>
          <w:bCs/>
          <w:snapToGrid w:val="0"/>
          <w:spacing w:val="20"/>
          <w:sz w:val="28"/>
          <w:szCs w:val="20"/>
          <w:lang w:eastAsia="ru-RU"/>
        </w:rPr>
        <w:lastRenderedPageBreak/>
        <w:t xml:space="preserve">                             </w:t>
      </w:r>
      <w:r w:rsidRPr="007D5B56">
        <w:rPr>
          <w:rFonts w:eastAsia="Times New Roman"/>
          <w:szCs w:val="24"/>
          <w:lang w:eastAsia="ru-RU"/>
        </w:rPr>
        <w:t>Приложение №1</w:t>
      </w:r>
    </w:p>
    <w:p w:rsidR="007D5B56" w:rsidRPr="007D5B56" w:rsidRDefault="007D5B56" w:rsidP="007D5B56">
      <w:pPr>
        <w:autoSpaceDE w:val="0"/>
        <w:autoSpaceDN w:val="0"/>
        <w:adjustRightInd w:val="0"/>
        <w:jc w:val="right"/>
        <w:rPr>
          <w:rFonts w:eastAsia="Times New Roman"/>
          <w:szCs w:val="24"/>
          <w:lang w:eastAsia="ru-RU"/>
        </w:rPr>
      </w:pPr>
      <w:r w:rsidRPr="007D5B56">
        <w:rPr>
          <w:rFonts w:eastAsia="Times New Roman"/>
          <w:szCs w:val="24"/>
          <w:lang w:eastAsia="ru-RU"/>
        </w:rPr>
        <w:t xml:space="preserve">к Договору подряда №__ от «__» ___________ </w:t>
      </w:r>
      <w:smartTag w:uri="urn:schemas-microsoft-com:office:smarttags" w:element="metricconverter">
        <w:smartTagPr>
          <w:attr w:name="ProductID" w:val="2014 г"/>
        </w:smartTagPr>
        <w:r w:rsidRPr="007D5B56">
          <w:rPr>
            <w:rFonts w:eastAsia="Times New Roman"/>
            <w:szCs w:val="24"/>
            <w:lang w:eastAsia="ru-RU"/>
          </w:rPr>
          <w:t>2014 г</w:t>
        </w:r>
      </w:smartTag>
      <w:r w:rsidRPr="007D5B56">
        <w:rPr>
          <w:rFonts w:eastAsia="Times New Roman"/>
          <w:szCs w:val="24"/>
          <w:lang w:eastAsia="ru-RU"/>
        </w:rPr>
        <w:t>.</w:t>
      </w:r>
    </w:p>
    <w:p w:rsidR="007D5B56" w:rsidRPr="007D5B56" w:rsidRDefault="007D5B56" w:rsidP="007D5B56">
      <w:pPr>
        <w:suppressAutoHyphens/>
        <w:rPr>
          <w:rFonts w:eastAsia="MS Mincho"/>
          <w:bCs/>
          <w:szCs w:val="24"/>
          <w:lang w:eastAsia="ar-SA"/>
        </w:rPr>
      </w:pPr>
    </w:p>
    <w:p w:rsidR="007D5B56" w:rsidRPr="007D5B56" w:rsidRDefault="007D5B56" w:rsidP="007D5B56">
      <w:pPr>
        <w:suppressAutoHyphens/>
        <w:ind w:firstLine="0"/>
        <w:jc w:val="center"/>
        <w:rPr>
          <w:rFonts w:eastAsia="MS Mincho"/>
          <w:b/>
          <w:bCs/>
          <w:snapToGrid w:val="0"/>
          <w:spacing w:val="20"/>
          <w:szCs w:val="24"/>
          <w:lang w:eastAsia="ar-SA"/>
        </w:rPr>
      </w:pPr>
      <w:r w:rsidRPr="007D5B56">
        <w:rPr>
          <w:rFonts w:eastAsia="MS Mincho"/>
          <w:b/>
          <w:bCs/>
          <w:snapToGrid w:val="0"/>
          <w:spacing w:val="20"/>
          <w:szCs w:val="24"/>
          <w:lang w:eastAsia="ar-SA"/>
        </w:rPr>
        <w:t>ТЕХНИЧЕСКОЕ ЗАДАНИЕ</w:t>
      </w:r>
    </w:p>
    <w:p w:rsidR="007D5B56" w:rsidRPr="007D5B56" w:rsidRDefault="007D5B56" w:rsidP="007D5B56">
      <w:pPr>
        <w:suppressAutoHyphens/>
        <w:jc w:val="center"/>
        <w:rPr>
          <w:rFonts w:eastAsia="MS Mincho"/>
          <w:b/>
          <w:bCs/>
          <w:snapToGrid w:val="0"/>
          <w:spacing w:val="20"/>
          <w:szCs w:val="24"/>
          <w:lang w:eastAsia="ar-SA"/>
        </w:rPr>
      </w:pPr>
    </w:p>
    <w:p w:rsidR="007D5B56" w:rsidRPr="007D5B56" w:rsidRDefault="007D5B56" w:rsidP="007D5B56">
      <w:pPr>
        <w:rPr>
          <w:rFonts w:eastAsia="Times New Roman"/>
          <w:szCs w:val="24"/>
          <w:lang w:eastAsia="ru-RU"/>
        </w:rPr>
      </w:pPr>
      <w:r w:rsidRPr="007D5B56">
        <w:rPr>
          <w:rFonts w:eastAsia="Times New Roman"/>
          <w:b/>
          <w:bCs/>
          <w:szCs w:val="24"/>
          <w:lang w:val="x-none" w:eastAsia="ru-RU"/>
        </w:rPr>
        <w:t xml:space="preserve">Открытое акционерное общество «Мурманэнергосбыт» </w:t>
      </w:r>
      <w:r w:rsidRPr="007D5B56">
        <w:rPr>
          <w:rFonts w:eastAsia="Times New Roman"/>
          <w:b/>
          <w:bCs/>
          <w:szCs w:val="24"/>
          <w:lang w:eastAsia="ru-RU"/>
        </w:rPr>
        <w:t xml:space="preserve">                                          </w:t>
      </w:r>
      <w:r w:rsidRPr="007D5B56">
        <w:rPr>
          <w:rFonts w:eastAsia="Times New Roman"/>
          <w:b/>
          <w:bCs/>
          <w:szCs w:val="24"/>
          <w:lang w:val="x-none" w:eastAsia="ru-RU"/>
        </w:rPr>
        <w:t>(ОАО «Мурманэнергосбыт»)</w:t>
      </w:r>
      <w:r w:rsidRPr="007D5B56">
        <w:rPr>
          <w:rFonts w:eastAsia="Times New Roman"/>
          <w:b/>
          <w:bCs/>
          <w:szCs w:val="24"/>
          <w:lang w:eastAsia="ru-RU"/>
        </w:rPr>
        <w:t xml:space="preserve">, </w:t>
      </w:r>
      <w:r w:rsidRPr="007D5B56">
        <w:rPr>
          <w:rFonts w:eastAsia="Times New Roman"/>
          <w:szCs w:val="24"/>
          <w:lang w:val="x-none" w:eastAsia="ru-RU"/>
        </w:rPr>
        <w:t>именуемое в дальнейшем Заказчик</w:t>
      </w:r>
      <w:r w:rsidRPr="007D5B56">
        <w:rPr>
          <w:rFonts w:eastAsia="Times New Roman"/>
          <w:szCs w:val="24"/>
          <w:lang w:eastAsia="ru-RU"/>
        </w:rPr>
        <w:t>,</w:t>
      </w:r>
      <w:r w:rsidRPr="007D5B56">
        <w:rPr>
          <w:rFonts w:eastAsia="Times New Roman"/>
          <w:szCs w:val="24"/>
          <w:lang w:val="x-none" w:eastAsia="ru-RU"/>
        </w:rPr>
        <w:t xml:space="preserve"> в лице _____________________________________, действующего на основ</w:t>
      </w:r>
      <w:r w:rsidRPr="007D5B56">
        <w:rPr>
          <w:rFonts w:eastAsia="Times New Roman"/>
          <w:szCs w:val="24"/>
          <w:lang w:eastAsia="ru-RU"/>
        </w:rPr>
        <w:t>ании __________________</w:t>
      </w:r>
      <w:r w:rsidRPr="007D5B56">
        <w:rPr>
          <w:rFonts w:eastAsia="Times New Roman"/>
          <w:szCs w:val="24"/>
          <w:lang w:val="x-none" w:eastAsia="ru-RU"/>
        </w:rPr>
        <w:t xml:space="preserve">, с одной стороны, и </w:t>
      </w:r>
      <w:r w:rsidRPr="007D5B56">
        <w:rPr>
          <w:rFonts w:eastAsia="Times New Roman"/>
          <w:b/>
          <w:bCs/>
          <w:szCs w:val="24"/>
          <w:lang w:val="x-none" w:eastAsia="ru-RU"/>
        </w:rPr>
        <w:t xml:space="preserve"> </w:t>
      </w:r>
      <w:r w:rsidRPr="007D5B56">
        <w:rPr>
          <w:rFonts w:eastAsia="Times New Roman"/>
          <w:b/>
          <w:bCs/>
          <w:szCs w:val="24"/>
          <w:lang w:eastAsia="ru-RU"/>
        </w:rPr>
        <w:t>___________________</w:t>
      </w:r>
      <w:r w:rsidRPr="007D5B56">
        <w:rPr>
          <w:rFonts w:eastAsia="Times New Roman"/>
          <w:b/>
          <w:bCs/>
          <w:szCs w:val="24"/>
          <w:lang w:val="x-none" w:eastAsia="ru-RU"/>
        </w:rPr>
        <w:t xml:space="preserve"> </w:t>
      </w:r>
      <w:r w:rsidRPr="007D5B56">
        <w:rPr>
          <w:rFonts w:eastAsia="Times New Roman"/>
          <w:bCs/>
          <w:szCs w:val="24"/>
          <w:lang w:val="x-none" w:eastAsia="ru-RU"/>
        </w:rPr>
        <w:t>(</w:t>
      </w:r>
      <w:r w:rsidRPr="007D5B56">
        <w:rPr>
          <w:rFonts w:eastAsia="Times New Roman"/>
          <w:bCs/>
          <w:szCs w:val="24"/>
          <w:lang w:eastAsia="ru-RU"/>
        </w:rPr>
        <w:t>_________),</w:t>
      </w:r>
      <w:r w:rsidRPr="007D5B56">
        <w:rPr>
          <w:rFonts w:eastAsia="Times New Roman"/>
          <w:szCs w:val="24"/>
          <w:lang w:val="x-none" w:eastAsia="ru-RU"/>
        </w:rPr>
        <w:t xml:space="preserve"> именуемое в дальнейшем </w:t>
      </w:r>
      <w:r w:rsidRPr="007D5B56">
        <w:rPr>
          <w:rFonts w:eastAsia="Times New Roman"/>
          <w:szCs w:val="24"/>
          <w:lang w:eastAsia="ru-RU"/>
        </w:rPr>
        <w:t>Подрядчик,</w:t>
      </w:r>
      <w:r w:rsidRPr="007D5B56">
        <w:rPr>
          <w:rFonts w:eastAsia="Times New Roman"/>
          <w:b/>
          <w:bCs/>
          <w:szCs w:val="24"/>
          <w:lang w:eastAsia="ru-RU"/>
        </w:rPr>
        <w:t xml:space="preserve"> </w:t>
      </w:r>
      <w:r w:rsidRPr="007D5B56">
        <w:rPr>
          <w:rFonts w:eastAsia="Times New Roman"/>
          <w:szCs w:val="24"/>
          <w:lang w:val="x-none" w:eastAsia="ru-RU"/>
        </w:rPr>
        <w:fldChar w:fldCharType="begin"/>
      </w:r>
      <w:r w:rsidRPr="007D5B56">
        <w:rPr>
          <w:rFonts w:eastAsia="Times New Roman"/>
          <w:szCs w:val="24"/>
          <w:lang w:val="x-none" w:eastAsia="ru-RU"/>
        </w:rPr>
        <w:instrText xml:space="preserve"> COMMENTS </w:instrText>
      </w:r>
      <w:r w:rsidRPr="007D5B56">
        <w:rPr>
          <w:rFonts w:eastAsia="Times New Roman"/>
          <w:szCs w:val="24"/>
          <w:lang w:val="x-none" w:eastAsia="ru-RU"/>
        </w:rPr>
        <w:fldChar w:fldCharType="end"/>
      </w:r>
      <w:r w:rsidRPr="007D5B56">
        <w:rPr>
          <w:rFonts w:eastAsia="Times New Roman"/>
          <w:szCs w:val="24"/>
          <w:lang w:val="x-none" w:eastAsia="ru-RU"/>
        </w:rPr>
        <w:t xml:space="preserve"> в лице </w:t>
      </w:r>
      <w:r w:rsidRPr="007D5B56">
        <w:rPr>
          <w:rFonts w:eastAsia="Times New Roman"/>
          <w:szCs w:val="24"/>
          <w:lang w:eastAsia="ru-RU"/>
        </w:rPr>
        <w:t>____________________</w:t>
      </w:r>
      <w:r w:rsidRPr="007D5B56">
        <w:rPr>
          <w:rFonts w:eastAsia="Times New Roman"/>
          <w:szCs w:val="24"/>
          <w:lang w:val="x-none" w:eastAsia="ru-RU"/>
        </w:rPr>
        <w:t>, действующего на основании</w:t>
      </w:r>
      <w:r w:rsidRPr="007D5B56">
        <w:rPr>
          <w:rFonts w:eastAsia="Times New Roman"/>
          <w:szCs w:val="24"/>
          <w:lang w:eastAsia="ru-RU"/>
        </w:rPr>
        <w:t xml:space="preserve"> ________________</w:t>
      </w:r>
      <w:r w:rsidRPr="007D5B56">
        <w:rPr>
          <w:rFonts w:eastAsia="Times New Roman"/>
          <w:b/>
          <w:bCs/>
          <w:szCs w:val="24"/>
          <w:lang w:eastAsia="ru-RU"/>
        </w:rPr>
        <w:t xml:space="preserve"> </w:t>
      </w:r>
      <w:r w:rsidRPr="007D5B56">
        <w:rPr>
          <w:rFonts w:eastAsia="Times New Roman"/>
          <w:szCs w:val="24"/>
          <w:lang w:val="x-none" w:eastAsia="ru-RU"/>
        </w:rPr>
        <w:fldChar w:fldCharType="begin"/>
      </w:r>
      <w:r w:rsidRPr="007D5B56">
        <w:rPr>
          <w:rFonts w:eastAsia="Times New Roman"/>
          <w:szCs w:val="24"/>
          <w:lang w:val="x-none" w:eastAsia="ru-RU"/>
        </w:rPr>
        <w:instrText xml:space="preserve"> COMMENTS </w:instrText>
      </w:r>
      <w:r w:rsidRPr="007D5B56">
        <w:rPr>
          <w:rFonts w:eastAsia="Times New Roman"/>
          <w:szCs w:val="24"/>
          <w:lang w:val="x-none" w:eastAsia="ru-RU"/>
        </w:rPr>
        <w:fldChar w:fldCharType="end"/>
      </w:r>
      <w:r w:rsidRPr="007D5B56">
        <w:rPr>
          <w:rFonts w:eastAsia="Times New Roman"/>
          <w:szCs w:val="24"/>
          <w:lang w:val="x-none" w:eastAsia="ru-RU"/>
        </w:rPr>
        <w:t xml:space="preserve">, с другой стороны, </w:t>
      </w:r>
      <w:r w:rsidRPr="007D5B56">
        <w:rPr>
          <w:rFonts w:eastAsia="Times New Roman"/>
          <w:szCs w:val="24"/>
          <w:lang w:eastAsia="ru-RU"/>
        </w:rPr>
        <w:t xml:space="preserve">вместе </w:t>
      </w:r>
      <w:r w:rsidRPr="007D5B56">
        <w:rPr>
          <w:rFonts w:eastAsia="Times New Roman"/>
          <w:szCs w:val="24"/>
          <w:lang w:val="x-none" w:eastAsia="ru-RU"/>
        </w:rPr>
        <w:t>именуемые Стороны,</w:t>
      </w:r>
      <w:r w:rsidRPr="007D5B56">
        <w:rPr>
          <w:rFonts w:eastAsia="Times New Roman"/>
          <w:szCs w:val="24"/>
          <w:lang w:eastAsia="ru-RU"/>
        </w:rPr>
        <w:t xml:space="preserve"> согласовали следующее Техническое задание:</w:t>
      </w:r>
    </w:p>
    <w:p w:rsidR="007D5B56" w:rsidRPr="007D5B56" w:rsidRDefault="00430BDB" w:rsidP="00430BDB">
      <w:pPr>
        <w:keepNext/>
        <w:suppressAutoHyphens/>
        <w:spacing w:before="120"/>
        <w:ind w:firstLine="0"/>
        <w:jc w:val="center"/>
        <w:outlineLvl w:val="0"/>
        <w:rPr>
          <w:rFonts w:eastAsia="Times New Roman"/>
          <w:b/>
          <w:szCs w:val="24"/>
          <w:lang w:eastAsia="ru-RU"/>
        </w:rPr>
      </w:pPr>
      <w:r>
        <w:rPr>
          <w:rFonts w:eastAsia="Times New Roman"/>
          <w:b/>
          <w:szCs w:val="24"/>
          <w:lang w:eastAsia="ru-RU"/>
        </w:rPr>
        <w:t>1.</w:t>
      </w:r>
      <w:r w:rsidR="007D5B56" w:rsidRPr="007D5B56">
        <w:rPr>
          <w:rFonts w:eastAsia="Times New Roman"/>
          <w:b/>
          <w:szCs w:val="24"/>
          <w:lang w:eastAsia="ru-RU"/>
        </w:rPr>
        <w:t>Общие положения</w:t>
      </w:r>
    </w:p>
    <w:p w:rsidR="007D5B56" w:rsidRPr="007D5B56" w:rsidRDefault="007D5B56" w:rsidP="007D5B56">
      <w:pPr>
        <w:suppressAutoHyphens/>
        <w:ind w:firstLine="0"/>
        <w:rPr>
          <w:rFonts w:eastAsia="Times New Roman"/>
          <w:szCs w:val="24"/>
          <w:lang w:eastAsia="ar-SA"/>
        </w:rPr>
      </w:pPr>
      <w:r w:rsidRPr="007D5B56">
        <w:rPr>
          <w:rFonts w:eastAsia="Times New Roman"/>
          <w:szCs w:val="24"/>
          <w:lang w:eastAsia="ar-SA"/>
        </w:rPr>
        <w:tab/>
        <w:t xml:space="preserve">Основанием для выполнения ремонта кабинетов и бытовых помещений </w:t>
      </w:r>
      <w:r w:rsidRPr="007D5B56">
        <w:rPr>
          <w:rFonts w:eastAsia="Times New Roman"/>
          <w:szCs w:val="24"/>
          <w:lang w:val="en-US" w:eastAsia="ar-SA"/>
        </w:rPr>
        <w:t>II</w:t>
      </w:r>
      <w:r w:rsidRPr="007D5B56">
        <w:rPr>
          <w:rFonts w:eastAsia="Times New Roman"/>
          <w:szCs w:val="24"/>
          <w:lang w:eastAsia="ar-SA"/>
        </w:rPr>
        <w:t xml:space="preserve"> этажа здания АБК является план капитального ремонта зданий и сооружений филиала                        ОАО «Мурманэнергосбыт» «Кандалакшская теплосеть» на 2014 год, Акт проведения общего технического осмотра производственных зданий и сооружений от 05.05.2014 г. в ходе которого выявлены следующие дефекты:</w:t>
      </w:r>
    </w:p>
    <w:p w:rsidR="007D5B56" w:rsidRPr="007D5B56" w:rsidRDefault="007D5B56" w:rsidP="009F219A">
      <w:pPr>
        <w:numPr>
          <w:ilvl w:val="0"/>
          <w:numId w:val="44"/>
        </w:numPr>
        <w:tabs>
          <w:tab w:val="num" w:pos="0"/>
          <w:tab w:val="left" w:pos="1080"/>
        </w:tabs>
        <w:suppressAutoHyphens/>
        <w:ind w:left="0" w:firstLine="720"/>
        <w:rPr>
          <w:rFonts w:eastAsia="Times New Roman"/>
          <w:szCs w:val="24"/>
          <w:lang w:eastAsia="ar-SA"/>
        </w:rPr>
      </w:pPr>
      <w:r w:rsidRPr="007D5B56">
        <w:rPr>
          <w:rFonts w:eastAsia="Times New Roman"/>
          <w:szCs w:val="24"/>
          <w:lang w:eastAsia="ar-SA"/>
        </w:rPr>
        <w:t xml:space="preserve">отслаивание </w:t>
      </w:r>
      <w:proofErr w:type="spellStart"/>
      <w:r w:rsidRPr="007D5B56">
        <w:rPr>
          <w:rFonts w:eastAsia="Times New Roman"/>
          <w:szCs w:val="24"/>
          <w:lang w:eastAsia="ar-SA"/>
        </w:rPr>
        <w:t>побелочного</w:t>
      </w:r>
      <w:proofErr w:type="spellEnd"/>
      <w:r w:rsidRPr="007D5B56">
        <w:rPr>
          <w:rFonts w:eastAsia="Times New Roman"/>
          <w:szCs w:val="24"/>
          <w:lang w:eastAsia="ar-SA"/>
        </w:rPr>
        <w:t xml:space="preserve"> слоя стен и потолка, разрушение масляной окраски стен внутренних помещений, выбоины в плиточных полах, отслоение отделочного слоя поверхностей масляной краской в душевых помещениях, необходимость замены и установки дверей и дверных коробок.</w:t>
      </w:r>
    </w:p>
    <w:p w:rsidR="007D5B56" w:rsidRPr="007D5B56" w:rsidRDefault="00430BDB" w:rsidP="00430BDB">
      <w:pPr>
        <w:keepNext/>
        <w:suppressAutoHyphens/>
        <w:spacing w:before="120"/>
        <w:ind w:firstLine="0"/>
        <w:jc w:val="center"/>
        <w:outlineLvl w:val="0"/>
        <w:rPr>
          <w:rFonts w:eastAsia="Times New Roman"/>
          <w:b/>
          <w:color w:val="000000"/>
          <w:szCs w:val="24"/>
          <w:lang w:eastAsia="ru-RU"/>
        </w:rPr>
      </w:pPr>
      <w:r>
        <w:rPr>
          <w:rFonts w:eastAsia="Times New Roman"/>
          <w:b/>
          <w:color w:val="000000"/>
          <w:szCs w:val="24"/>
          <w:lang w:eastAsia="ru-RU"/>
        </w:rPr>
        <w:t>2.</w:t>
      </w:r>
      <w:r w:rsidR="007D5B56" w:rsidRPr="007D5B56">
        <w:rPr>
          <w:rFonts w:eastAsia="Times New Roman"/>
          <w:b/>
          <w:color w:val="000000"/>
          <w:szCs w:val="24"/>
          <w:lang w:eastAsia="ru-RU"/>
        </w:rPr>
        <w:t>Исходные данные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7299"/>
      </w:tblGrid>
      <w:tr w:rsidR="007D5B56" w:rsidRPr="007D5B56" w:rsidTr="007D5B56">
        <w:tc>
          <w:tcPr>
            <w:tcW w:w="2340" w:type="dxa"/>
            <w:shd w:val="clear" w:color="auto" w:fill="auto"/>
          </w:tcPr>
          <w:p w:rsidR="007D5B56" w:rsidRPr="007D5B56" w:rsidRDefault="007D5B56" w:rsidP="007D5B56">
            <w:pPr>
              <w:suppressAutoHyphens/>
              <w:ind w:firstLine="0"/>
              <w:rPr>
                <w:rFonts w:eastAsia="Times New Roman"/>
                <w:color w:val="000000"/>
                <w:szCs w:val="24"/>
                <w:lang w:eastAsia="ar-SA"/>
              </w:rPr>
            </w:pPr>
            <w:r w:rsidRPr="007D5B56">
              <w:rPr>
                <w:rFonts w:eastAsia="Times New Roman"/>
                <w:color w:val="000000"/>
                <w:szCs w:val="24"/>
                <w:lang w:eastAsia="ar-SA"/>
              </w:rPr>
              <w:t xml:space="preserve">Заказчик </w:t>
            </w:r>
            <w:r w:rsidRPr="007D5B56">
              <w:rPr>
                <w:rFonts w:eastAsia="Times New Roman"/>
                <w:szCs w:val="24"/>
                <w:lang w:eastAsia="ar-SA"/>
              </w:rPr>
              <w:t>работ</w:t>
            </w:r>
          </w:p>
        </w:tc>
        <w:tc>
          <w:tcPr>
            <w:tcW w:w="7299" w:type="dxa"/>
            <w:shd w:val="clear" w:color="auto" w:fill="auto"/>
          </w:tcPr>
          <w:p w:rsidR="007D5B56" w:rsidRPr="007D5B56" w:rsidRDefault="007D5B56" w:rsidP="007D5B56">
            <w:pPr>
              <w:suppressAutoHyphens/>
              <w:ind w:firstLine="0"/>
              <w:rPr>
                <w:rFonts w:eastAsia="Times New Roman"/>
                <w:color w:val="000000"/>
                <w:szCs w:val="24"/>
                <w:lang w:eastAsia="ar-SA"/>
              </w:rPr>
            </w:pPr>
            <w:r w:rsidRPr="007D5B56">
              <w:rPr>
                <w:rFonts w:eastAsia="Times New Roman"/>
                <w:color w:val="000000"/>
                <w:szCs w:val="24"/>
                <w:lang w:eastAsia="ar-SA"/>
              </w:rPr>
              <w:t>Открытое акционерное общество «Мурманэнергосбыт»</w:t>
            </w:r>
          </w:p>
        </w:tc>
      </w:tr>
      <w:tr w:rsidR="007D5B56" w:rsidRPr="007D5B56" w:rsidTr="007D5B56">
        <w:tc>
          <w:tcPr>
            <w:tcW w:w="2340" w:type="dxa"/>
            <w:shd w:val="clear" w:color="auto" w:fill="auto"/>
          </w:tcPr>
          <w:p w:rsidR="007D5B56" w:rsidRPr="007D5B56" w:rsidRDefault="007D5B56" w:rsidP="007D5B56">
            <w:pPr>
              <w:suppressAutoHyphens/>
              <w:ind w:firstLine="0"/>
              <w:rPr>
                <w:rFonts w:eastAsia="Times New Roman"/>
                <w:color w:val="000000"/>
                <w:szCs w:val="24"/>
                <w:lang w:eastAsia="ar-SA"/>
              </w:rPr>
            </w:pPr>
            <w:r w:rsidRPr="007D5B56">
              <w:rPr>
                <w:rFonts w:eastAsia="Times New Roman"/>
                <w:color w:val="000000"/>
                <w:szCs w:val="24"/>
                <w:lang w:eastAsia="ar-SA"/>
              </w:rPr>
              <w:t>Адрес заказчика</w:t>
            </w:r>
          </w:p>
        </w:tc>
        <w:tc>
          <w:tcPr>
            <w:tcW w:w="7299" w:type="dxa"/>
            <w:shd w:val="clear" w:color="auto" w:fill="auto"/>
          </w:tcPr>
          <w:p w:rsidR="007D5B56" w:rsidRPr="007D5B56" w:rsidRDefault="007D5B56" w:rsidP="007D5B56">
            <w:pPr>
              <w:suppressAutoHyphens/>
              <w:ind w:firstLine="0"/>
              <w:rPr>
                <w:rFonts w:eastAsia="Times New Roman"/>
                <w:color w:val="000000"/>
                <w:szCs w:val="24"/>
                <w:lang w:eastAsia="ar-SA"/>
              </w:rPr>
            </w:pPr>
            <w:smartTag w:uri="urn:schemas-microsoft-com:office:smarttags" w:element="metricconverter">
              <w:smartTagPr>
                <w:attr w:name="ProductID" w:val="183034, г"/>
              </w:smartTagPr>
              <w:r w:rsidRPr="007D5B56">
                <w:rPr>
                  <w:rFonts w:eastAsia="Times New Roman"/>
                  <w:color w:val="000000"/>
                  <w:szCs w:val="24"/>
                  <w:lang w:eastAsia="ar-SA"/>
                </w:rPr>
                <w:t>183034, г</w:t>
              </w:r>
            </w:smartTag>
            <w:r w:rsidRPr="007D5B56">
              <w:rPr>
                <w:rFonts w:eastAsia="Times New Roman"/>
                <w:color w:val="000000"/>
                <w:szCs w:val="24"/>
                <w:lang w:eastAsia="ar-SA"/>
              </w:rPr>
              <w:t>. Мурманск, ул. Свердлова, д.39</w:t>
            </w:r>
          </w:p>
        </w:tc>
      </w:tr>
      <w:tr w:rsidR="007D5B56" w:rsidRPr="007D5B56" w:rsidTr="007D5B56">
        <w:tc>
          <w:tcPr>
            <w:tcW w:w="2340" w:type="dxa"/>
            <w:shd w:val="clear" w:color="auto" w:fill="auto"/>
          </w:tcPr>
          <w:p w:rsidR="007D5B56" w:rsidRPr="007D5B56" w:rsidRDefault="007D5B56" w:rsidP="007D5B56">
            <w:pPr>
              <w:suppressAutoHyphens/>
              <w:ind w:firstLine="0"/>
              <w:rPr>
                <w:rFonts w:eastAsia="Times New Roman"/>
                <w:color w:val="000000"/>
                <w:szCs w:val="24"/>
                <w:lang w:eastAsia="ar-SA"/>
              </w:rPr>
            </w:pPr>
            <w:r w:rsidRPr="007D5B56">
              <w:rPr>
                <w:rFonts w:eastAsia="Times New Roman"/>
                <w:color w:val="000000"/>
                <w:szCs w:val="24"/>
                <w:lang w:eastAsia="ar-SA"/>
              </w:rPr>
              <w:t>Получатель работ</w:t>
            </w:r>
          </w:p>
        </w:tc>
        <w:tc>
          <w:tcPr>
            <w:tcW w:w="7299" w:type="dxa"/>
            <w:shd w:val="clear" w:color="auto" w:fill="auto"/>
          </w:tcPr>
          <w:p w:rsidR="007D5B56" w:rsidRPr="007D5B56" w:rsidRDefault="007D5B56" w:rsidP="007D5B56">
            <w:pPr>
              <w:suppressAutoHyphens/>
              <w:ind w:firstLine="0"/>
              <w:rPr>
                <w:rFonts w:eastAsia="Times New Roman"/>
                <w:color w:val="000000"/>
                <w:szCs w:val="24"/>
                <w:lang w:eastAsia="ar-SA"/>
              </w:rPr>
            </w:pPr>
            <w:r w:rsidRPr="007D5B56">
              <w:rPr>
                <w:rFonts w:eastAsia="Times New Roman"/>
                <w:color w:val="000000"/>
                <w:szCs w:val="24"/>
                <w:lang w:eastAsia="ar-SA"/>
              </w:rPr>
              <w:t>Филиал открытого акционерного общества «Мурманэнергосбыт» «Кандалакшская теплосеть»</w:t>
            </w:r>
          </w:p>
        </w:tc>
      </w:tr>
      <w:tr w:rsidR="007D5B56" w:rsidRPr="007D5B56" w:rsidTr="007D5B56">
        <w:tc>
          <w:tcPr>
            <w:tcW w:w="2340" w:type="dxa"/>
            <w:shd w:val="clear" w:color="auto" w:fill="auto"/>
          </w:tcPr>
          <w:p w:rsidR="007D5B56" w:rsidRPr="007D5B56" w:rsidRDefault="007D5B56" w:rsidP="007D5B56">
            <w:pPr>
              <w:suppressAutoHyphens/>
              <w:ind w:firstLine="0"/>
              <w:rPr>
                <w:rFonts w:eastAsia="Times New Roman"/>
                <w:szCs w:val="24"/>
                <w:lang w:eastAsia="ar-SA"/>
              </w:rPr>
            </w:pPr>
            <w:r w:rsidRPr="007D5B56">
              <w:rPr>
                <w:rFonts w:eastAsia="Times New Roman"/>
                <w:szCs w:val="24"/>
                <w:lang w:eastAsia="ar-SA"/>
              </w:rPr>
              <w:t xml:space="preserve">Адрес получателя работ </w:t>
            </w:r>
          </w:p>
        </w:tc>
        <w:tc>
          <w:tcPr>
            <w:tcW w:w="7299" w:type="dxa"/>
            <w:shd w:val="clear" w:color="auto" w:fill="auto"/>
          </w:tcPr>
          <w:p w:rsidR="007D5B56" w:rsidRPr="007D5B56" w:rsidRDefault="007D5B56" w:rsidP="007D5B56">
            <w:pPr>
              <w:suppressAutoHyphens/>
              <w:ind w:firstLine="0"/>
              <w:rPr>
                <w:rFonts w:eastAsia="Times New Roman"/>
                <w:color w:val="000000"/>
                <w:szCs w:val="24"/>
                <w:lang w:eastAsia="ar-SA"/>
              </w:rPr>
            </w:pPr>
            <w:r w:rsidRPr="007D5B56">
              <w:rPr>
                <w:rFonts w:eastAsia="Times New Roman"/>
                <w:color w:val="000000"/>
                <w:szCs w:val="24"/>
                <w:lang w:eastAsia="ar-SA"/>
              </w:rPr>
              <w:t>184042, Мурманская обл., г. Кандалакша, ул. Заводская, д.3</w:t>
            </w:r>
          </w:p>
        </w:tc>
      </w:tr>
      <w:tr w:rsidR="007D5B56" w:rsidRPr="007D5B56" w:rsidTr="007D5B56">
        <w:tc>
          <w:tcPr>
            <w:tcW w:w="2340" w:type="dxa"/>
            <w:shd w:val="clear" w:color="auto" w:fill="auto"/>
          </w:tcPr>
          <w:p w:rsidR="007D5B56" w:rsidRPr="007D5B56" w:rsidRDefault="007D5B56" w:rsidP="007D5B56">
            <w:pPr>
              <w:suppressAutoHyphens/>
              <w:ind w:firstLine="0"/>
              <w:rPr>
                <w:rFonts w:eastAsia="Times New Roman"/>
                <w:color w:val="000000"/>
                <w:szCs w:val="24"/>
                <w:lang w:eastAsia="ar-SA"/>
              </w:rPr>
            </w:pPr>
            <w:r w:rsidRPr="007D5B56">
              <w:rPr>
                <w:rFonts w:eastAsia="Times New Roman"/>
                <w:color w:val="000000"/>
                <w:szCs w:val="24"/>
                <w:lang w:eastAsia="ar-SA"/>
              </w:rPr>
              <w:t>Срок выполнения работ</w:t>
            </w:r>
          </w:p>
        </w:tc>
        <w:tc>
          <w:tcPr>
            <w:tcW w:w="7299" w:type="dxa"/>
            <w:shd w:val="clear" w:color="auto" w:fill="auto"/>
          </w:tcPr>
          <w:p w:rsidR="007D5B56" w:rsidRPr="007D5B56" w:rsidRDefault="007D5B56" w:rsidP="007D5B56">
            <w:pPr>
              <w:suppressAutoHyphens/>
              <w:ind w:firstLine="0"/>
              <w:rPr>
                <w:rFonts w:eastAsia="Times New Roman"/>
                <w:szCs w:val="24"/>
                <w:lang w:eastAsia="ar-SA"/>
              </w:rPr>
            </w:pPr>
            <w:r w:rsidRPr="007D5B56">
              <w:rPr>
                <w:rFonts w:eastAsia="Times New Roman"/>
                <w:szCs w:val="24"/>
                <w:lang w:eastAsia="ar-SA"/>
              </w:rPr>
              <w:t>с момента подписания Договора по 12 декабря 2014 года включительно</w:t>
            </w:r>
          </w:p>
        </w:tc>
      </w:tr>
      <w:tr w:rsidR="007D5B56" w:rsidRPr="007D5B56" w:rsidTr="007D5B56">
        <w:tc>
          <w:tcPr>
            <w:tcW w:w="2340" w:type="dxa"/>
            <w:shd w:val="clear" w:color="auto" w:fill="auto"/>
          </w:tcPr>
          <w:p w:rsidR="007D5B56" w:rsidRPr="007D5B56" w:rsidRDefault="007D5B56" w:rsidP="007D5B56">
            <w:pPr>
              <w:suppressAutoHyphens/>
              <w:ind w:firstLine="0"/>
              <w:rPr>
                <w:rFonts w:eastAsia="Times New Roman"/>
                <w:color w:val="000000"/>
                <w:szCs w:val="24"/>
                <w:lang w:eastAsia="ar-SA"/>
              </w:rPr>
            </w:pPr>
            <w:r w:rsidRPr="007D5B56">
              <w:rPr>
                <w:rFonts w:eastAsia="Times New Roman"/>
                <w:color w:val="000000"/>
                <w:szCs w:val="24"/>
                <w:lang w:eastAsia="ar-SA"/>
              </w:rPr>
              <w:t>Место выполнения работ</w:t>
            </w:r>
          </w:p>
        </w:tc>
        <w:tc>
          <w:tcPr>
            <w:tcW w:w="7299" w:type="dxa"/>
            <w:shd w:val="clear" w:color="auto" w:fill="auto"/>
          </w:tcPr>
          <w:p w:rsidR="007D5B56" w:rsidRPr="007D5B56" w:rsidRDefault="007D5B56" w:rsidP="007D5B56">
            <w:pPr>
              <w:suppressAutoHyphens/>
              <w:ind w:firstLine="0"/>
              <w:rPr>
                <w:rFonts w:eastAsia="Times New Roman"/>
                <w:color w:val="000000"/>
                <w:szCs w:val="24"/>
                <w:lang w:eastAsia="ar-SA"/>
              </w:rPr>
            </w:pPr>
            <w:r w:rsidRPr="007D5B56">
              <w:rPr>
                <w:rFonts w:eastAsia="Times New Roman"/>
                <w:color w:val="000000"/>
                <w:szCs w:val="24"/>
                <w:lang w:eastAsia="ar-SA"/>
              </w:rPr>
              <w:t xml:space="preserve">184040, Мурманская область, г. Кандалакша, ул. Путепроводная, д.1а, АБК </w:t>
            </w:r>
            <w:r w:rsidRPr="007D5B56">
              <w:rPr>
                <w:rFonts w:eastAsia="Times New Roman"/>
                <w:szCs w:val="24"/>
                <w:lang w:eastAsia="ar-SA"/>
              </w:rPr>
              <w:t>котельной № 21</w:t>
            </w:r>
          </w:p>
        </w:tc>
      </w:tr>
    </w:tbl>
    <w:p w:rsidR="007D5B56" w:rsidRPr="007D5B56" w:rsidRDefault="00430BDB" w:rsidP="00430BDB">
      <w:pPr>
        <w:keepNext/>
        <w:suppressAutoHyphens/>
        <w:spacing w:before="120"/>
        <w:ind w:firstLine="0"/>
        <w:jc w:val="center"/>
        <w:outlineLvl w:val="0"/>
        <w:rPr>
          <w:rFonts w:eastAsia="Times New Roman"/>
          <w:b/>
          <w:szCs w:val="24"/>
          <w:lang w:eastAsia="ru-RU"/>
        </w:rPr>
      </w:pPr>
      <w:r>
        <w:rPr>
          <w:rFonts w:eastAsia="Times New Roman"/>
          <w:b/>
          <w:color w:val="000000"/>
          <w:szCs w:val="24"/>
          <w:lang w:eastAsia="ru-RU"/>
        </w:rPr>
        <w:t>3.</w:t>
      </w:r>
      <w:r w:rsidR="007D5B56" w:rsidRPr="007D5B56">
        <w:rPr>
          <w:rFonts w:eastAsia="Times New Roman"/>
          <w:b/>
          <w:color w:val="000000"/>
          <w:szCs w:val="24"/>
          <w:lang w:eastAsia="ru-RU"/>
        </w:rPr>
        <w:t xml:space="preserve">Цель </w:t>
      </w:r>
      <w:r w:rsidR="007D5B56" w:rsidRPr="007D5B56">
        <w:rPr>
          <w:rFonts w:eastAsia="Times New Roman"/>
          <w:b/>
          <w:szCs w:val="24"/>
          <w:lang w:eastAsia="ru-RU"/>
        </w:rPr>
        <w:t>выполнения работ</w:t>
      </w:r>
    </w:p>
    <w:p w:rsidR="007D5B56" w:rsidRPr="007D5B56" w:rsidRDefault="007D5B56" w:rsidP="007D5B56">
      <w:pPr>
        <w:suppressAutoHyphens/>
        <w:rPr>
          <w:rFonts w:eastAsia="Times New Roman"/>
          <w:szCs w:val="24"/>
          <w:lang w:eastAsia="ar-SA"/>
        </w:rPr>
      </w:pPr>
      <w:r w:rsidRPr="007D5B56">
        <w:rPr>
          <w:rFonts w:eastAsia="Times New Roman"/>
          <w:color w:val="000000"/>
          <w:szCs w:val="24"/>
          <w:lang w:eastAsia="ar-SA"/>
        </w:rPr>
        <w:t xml:space="preserve">Выполнение </w:t>
      </w:r>
      <w:r w:rsidRPr="007D5B56">
        <w:rPr>
          <w:rFonts w:eastAsia="Times New Roman"/>
          <w:szCs w:val="24"/>
          <w:lang w:eastAsia="ar-SA"/>
        </w:rPr>
        <w:t xml:space="preserve">ремонта кабинетов и бытовых помещений </w:t>
      </w:r>
      <w:r w:rsidRPr="007D5B56">
        <w:rPr>
          <w:rFonts w:eastAsia="Times New Roman"/>
          <w:szCs w:val="24"/>
          <w:lang w:val="en-US" w:eastAsia="ar-SA"/>
        </w:rPr>
        <w:t>II</w:t>
      </w:r>
      <w:r w:rsidRPr="007D5B56">
        <w:rPr>
          <w:rFonts w:eastAsia="Times New Roman"/>
          <w:szCs w:val="24"/>
          <w:lang w:eastAsia="ar-SA"/>
        </w:rPr>
        <w:t xml:space="preserve"> этажа здания АБК в целях устранения дефектов, для обеспечения и поддержания эксплуатационной надежности здания и создание благоприятных условий труда работников филиала. </w:t>
      </w:r>
    </w:p>
    <w:p w:rsidR="007D5B56" w:rsidRPr="007D5B56" w:rsidRDefault="00430BDB" w:rsidP="00430BDB">
      <w:pPr>
        <w:keepNext/>
        <w:suppressAutoHyphens/>
        <w:spacing w:before="120"/>
        <w:ind w:firstLine="0"/>
        <w:jc w:val="center"/>
        <w:outlineLvl w:val="0"/>
        <w:rPr>
          <w:rFonts w:eastAsia="Times New Roman"/>
          <w:b/>
          <w:bCs/>
          <w:szCs w:val="24"/>
          <w:lang w:eastAsia="ru-RU"/>
        </w:rPr>
      </w:pPr>
      <w:r>
        <w:rPr>
          <w:rFonts w:eastAsia="Times New Roman"/>
          <w:b/>
          <w:bCs/>
          <w:szCs w:val="24"/>
          <w:lang w:eastAsia="ru-RU"/>
        </w:rPr>
        <w:t>4.</w:t>
      </w:r>
      <w:r w:rsidR="007D5B56" w:rsidRPr="007D5B56">
        <w:rPr>
          <w:rFonts w:eastAsia="Times New Roman"/>
          <w:b/>
          <w:bCs/>
          <w:szCs w:val="24"/>
          <w:lang w:eastAsia="ru-RU"/>
        </w:rPr>
        <w:t>Состав и объем работ</w:t>
      </w:r>
    </w:p>
    <w:p w:rsidR="007D5B56" w:rsidRPr="007D5B56" w:rsidRDefault="00430BDB" w:rsidP="00430BDB">
      <w:pPr>
        <w:tabs>
          <w:tab w:val="left" w:pos="993"/>
        </w:tabs>
        <w:suppressAutoHyphens/>
        <w:ind w:left="710" w:firstLine="0"/>
        <w:rPr>
          <w:rFonts w:eastAsia="Times New Roman"/>
          <w:szCs w:val="24"/>
          <w:lang w:eastAsia="ar-SA"/>
        </w:rPr>
      </w:pPr>
      <w:r>
        <w:rPr>
          <w:rFonts w:eastAsia="Times New Roman"/>
          <w:color w:val="000000"/>
          <w:szCs w:val="24"/>
          <w:lang w:eastAsia="ar-SA"/>
        </w:rPr>
        <w:t>4.1.</w:t>
      </w:r>
      <w:r w:rsidR="007D5B56" w:rsidRPr="007D5B56">
        <w:rPr>
          <w:rFonts w:eastAsia="Times New Roman"/>
          <w:color w:val="000000"/>
          <w:szCs w:val="24"/>
          <w:lang w:eastAsia="ar-SA"/>
        </w:rPr>
        <w:t xml:space="preserve"> Работы необходимо выполнить, обеспечив их надлежащее качество, в установленные сроки и в полном объеме: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6234"/>
        <w:gridCol w:w="1116"/>
        <w:gridCol w:w="1417"/>
      </w:tblGrid>
      <w:tr w:rsidR="007D5B56" w:rsidRPr="007D5B56" w:rsidTr="007D5B56">
        <w:trPr>
          <w:trHeight w:val="70"/>
          <w:jc w:val="center"/>
        </w:trPr>
        <w:tc>
          <w:tcPr>
            <w:tcW w:w="839" w:type="dxa"/>
            <w:vAlign w:val="center"/>
          </w:tcPr>
          <w:p w:rsidR="007D5B56" w:rsidRPr="007D5B56" w:rsidRDefault="007D5B56" w:rsidP="007D5B56">
            <w:pPr>
              <w:ind w:firstLine="0"/>
              <w:jc w:val="center"/>
              <w:rPr>
                <w:szCs w:val="24"/>
              </w:rPr>
            </w:pPr>
            <w:r w:rsidRPr="007D5B56">
              <w:rPr>
                <w:szCs w:val="24"/>
              </w:rPr>
              <w:t xml:space="preserve">№ </w:t>
            </w:r>
            <w:proofErr w:type="gramStart"/>
            <w:r w:rsidRPr="007D5B56">
              <w:rPr>
                <w:szCs w:val="24"/>
              </w:rPr>
              <w:t>п</w:t>
            </w:r>
            <w:proofErr w:type="gramEnd"/>
            <w:r w:rsidRPr="007D5B56">
              <w:rPr>
                <w:szCs w:val="24"/>
              </w:rPr>
              <w:t>/п</w:t>
            </w:r>
          </w:p>
        </w:tc>
        <w:tc>
          <w:tcPr>
            <w:tcW w:w="6234" w:type="dxa"/>
            <w:vAlign w:val="center"/>
          </w:tcPr>
          <w:p w:rsidR="007D5B56" w:rsidRPr="007D5B56" w:rsidRDefault="007D5B56" w:rsidP="007D5B56">
            <w:pPr>
              <w:ind w:firstLine="0"/>
              <w:jc w:val="center"/>
              <w:rPr>
                <w:szCs w:val="24"/>
              </w:rPr>
            </w:pPr>
            <w:r w:rsidRPr="007D5B56">
              <w:rPr>
                <w:szCs w:val="24"/>
              </w:rPr>
              <w:t>Наименование работ</w:t>
            </w:r>
          </w:p>
        </w:tc>
        <w:tc>
          <w:tcPr>
            <w:tcW w:w="1116" w:type="dxa"/>
            <w:vAlign w:val="center"/>
          </w:tcPr>
          <w:p w:rsidR="007D5B56" w:rsidRPr="007D5B56" w:rsidRDefault="007D5B56" w:rsidP="007D5B56">
            <w:pPr>
              <w:ind w:firstLine="0"/>
              <w:jc w:val="center"/>
              <w:rPr>
                <w:szCs w:val="24"/>
              </w:rPr>
            </w:pPr>
            <w:r w:rsidRPr="007D5B56">
              <w:rPr>
                <w:szCs w:val="24"/>
              </w:rPr>
              <w:t>Ед. изм.</w:t>
            </w:r>
          </w:p>
        </w:tc>
        <w:tc>
          <w:tcPr>
            <w:tcW w:w="1417" w:type="dxa"/>
            <w:vAlign w:val="center"/>
          </w:tcPr>
          <w:p w:rsidR="007D5B56" w:rsidRPr="007D5B56" w:rsidRDefault="007D5B56" w:rsidP="007D5B56">
            <w:pPr>
              <w:ind w:firstLine="0"/>
              <w:jc w:val="center"/>
              <w:rPr>
                <w:szCs w:val="24"/>
              </w:rPr>
            </w:pPr>
            <w:r w:rsidRPr="007D5B56">
              <w:rPr>
                <w:szCs w:val="24"/>
              </w:rPr>
              <w:t>Количество</w:t>
            </w:r>
          </w:p>
        </w:tc>
      </w:tr>
      <w:tr w:rsidR="007D5B56" w:rsidRPr="007D5B56" w:rsidTr="007D5B56">
        <w:trPr>
          <w:trHeight w:val="70"/>
          <w:jc w:val="center"/>
        </w:trPr>
        <w:tc>
          <w:tcPr>
            <w:tcW w:w="9606" w:type="dxa"/>
            <w:gridSpan w:val="4"/>
            <w:vAlign w:val="center"/>
          </w:tcPr>
          <w:p w:rsidR="007D5B56" w:rsidRPr="007D5B56" w:rsidRDefault="007D5B56" w:rsidP="007D5B56">
            <w:pPr>
              <w:ind w:firstLine="0"/>
              <w:jc w:val="center"/>
              <w:rPr>
                <w:b/>
                <w:szCs w:val="24"/>
              </w:rPr>
            </w:pPr>
            <w:r w:rsidRPr="007D5B56">
              <w:rPr>
                <w:b/>
                <w:szCs w:val="24"/>
              </w:rPr>
              <w:t>Душевая</w:t>
            </w:r>
          </w:p>
        </w:tc>
      </w:tr>
      <w:tr w:rsidR="007D5B56" w:rsidRPr="007D5B56" w:rsidTr="007D5B56">
        <w:trPr>
          <w:trHeight w:val="70"/>
          <w:jc w:val="center"/>
        </w:trPr>
        <w:tc>
          <w:tcPr>
            <w:tcW w:w="9606" w:type="dxa"/>
            <w:gridSpan w:val="4"/>
            <w:vAlign w:val="center"/>
          </w:tcPr>
          <w:p w:rsidR="007D5B56" w:rsidRPr="007D5B56" w:rsidRDefault="007D5B56" w:rsidP="007D5B56">
            <w:pPr>
              <w:ind w:firstLine="0"/>
              <w:jc w:val="center"/>
              <w:rPr>
                <w:szCs w:val="24"/>
              </w:rPr>
            </w:pPr>
            <w:r w:rsidRPr="007D5B56">
              <w:rPr>
                <w:szCs w:val="24"/>
              </w:rPr>
              <w:t>Стены</w:t>
            </w:r>
          </w:p>
        </w:tc>
      </w:tr>
      <w:tr w:rsidR="007D5B56" w:rsidRPr="007D5B56" w:rsidTr="007D5B56">
        <w:trPr>
          <w:trHeight w:val="207"/>
          <w:jc w:val="center"/>
        </w:trPr>
        <w:tc>
          <w:tcPr>
            <w:tcW w:w="839" w:type="dxa"/>
            <w:vAlign w:val="center"/>
          </w:tcPr>
          <w:p w:rsidR="007D5B56" w:rsidRPr="007D5B56" w:rsidRDefault="007D5B56" w:rsidP="009F219A">
            <w:pPr>
              <w:numPr>
                <w:ilvl w:val="0"/>
                <w:numId w:val="42"/>
              </w:numPr>
              <w:tabs>
                <w:tab w:val="left" w:pos="154"/>
              </w:tabs>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Покрытие поверхностей грунтовкой глубокого проникновения за 2 раза стен</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38</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Разборка покрытий стен из керамической плитки</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38</w:t>
            </w:r>
          </w:p>
        </w:tc>
      </w:tr>
      <w:tr w:rsidR="007D5B56" w:rsidRPr="007D5B56" w:rsidTr="007D5B56">
        <w:trPr>
          <w:trHeight w:val="221"/>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Облицовка стен керамической плиткой, с затиранием </w:t>
            </w:r>
            <w:proofErr w:type="spellStart"/>
            <w:r w:rsidRPr="007D5B56">
              <w:rPr>
                <w:szCs w:val="24"/>
              </w:rPr>
              <w:t>межплиточных</w:t>
            </w:r>
            <w:proofErr w:type="spellEnd"/>
            <w:r w:rsidRPr="007D5B56">
              <w:rPr>
                <w:szCs w:val="24"/>
              </w:rPr>
              <w:t xml:space="preserve"> швов</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38</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стальных перегородок</w:t>
            </w:r>
          </w:p>
        </w:tc>
        <w:tc>
          <w:tcPr>
            <w:tcW w:w="1116" w:type="dxa"/>
            <w:vAlign w:val="center"/>
          </w:tcPr>
          <w:p w:rsidR="007D5B56" w:rsidRPr="007D5B56" w:rsidRDefault="007D5B56" w:rsidP="007D5B56">
            <w:pPr>
              <w:ind w:firstLine="0"/>
              <w:jc w:val="center"/>
              <w:rPr>
                <w:szCs w:val="24"/>
              </w:rPr>
            </w:pPr>
            <w:r w:rsidRPr="007D5B56">
              <w:rPr>
                <w:szCs w:val="24"/>
              </w:rPr>
              <w:t>т</w:t>
            </w:r>
          </w:p>
        </w:tc>
        <w:tc>
          <w:tcPr>
            <w:tcW w:w="1417" w:type="dxa"/>
            <w:vAlign w:val="center"/>
          </w:tcPr>
          <w:p w:rsidR="007D5B56" w:rsidRPr="007D5B56" w:rsidRDefault="007D5B56" w:rsidP="007D5B56">
            <w:pPr>
              <w:ind w:firstLine="0"/>
              <w:jc w:val="center"/>
              <w:rPr>
                <w:szCs w:val="24"/>
              </w:rPr>
            </w:pPr>
            <w:r w:rsidRPr="007D5B56">
              <w:rPr>
                <w:szCs w:val="24"/>
              </w:rPr>
              <w:t>0,095</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Установка перегородок заводского типа на регулируемых опорах из алюминиевого профиля, в качестве заполнителя применяется сотовый поликарбонат или сэндвич панели</w:t>
            </w:r>
          </w:p>
        </w:tc>
        <w:tc>
          <w:tcPr>
            <w:tcW w:w="1116" w:type="dxa"/>
            <w:vAlign w:val="center"/>
          </w:tcPr>
          <w:p w:rsidR="007D5B56" w:rsidRPr="007D5B56" w:rsidRDefault="007D5B56" w:rsidP="007D5B56">
            <w:pPr>
              <w:ind w:firstLine="0"/>
              <w:jc w:val="center"/>
              <w:rPr>
                <w:szCs w:val="24"/>
              </w:rPr>
            </w:pPr>
            <w:r w:rsidRPr="007D5B56">
              <w:rPr>
                <w:szCs w:val="24"/>
              </w:rPr>
              <w:t>м</w:t>
            </w:r>
            <w:r w:rsidRPr="007D5B56">
              <w:rPr>
                <w:szCs w:val="24"/>
                <w:vertAlign w:val="superscript"/>
              </w:rPr>
              <w:t>2</w:t>
            </w:r>
            <w:r w:rsidRPr="007D5B56">
              <w:rPr>
                <w:szCs w:val="24"/>
              </w:rPr>
              <w:t>/</w:t>
            </w:r>
            <w:proofErr w:type="spellStart"/>
            <w:proofErr w:type="gramStart"/>
            <w:r w:rsidRPr="007D5B56">
              <w:rPr>
                <w:szCs w:val="24"/>
              </w:rPr>
              <w:t>шт</w:t>
            </w:r>
            <w:proofErr w:type="spellEnd"/>
            <w:proofErr w:type="gramEnd"/>
          </w:p>
        </w:tc>
        <w:tc>
          <w:tcPr>
            <w:tcW w:w="1417" w:type="dxa"/>
            <w:vAlign w:val="center"/>
          </w:tcPr>
          <w:p w:rsidR="007D5B56" w:rsidRPr="007D5B56" w:rsidRDefault="007D5B56" w:rsidP="007D5B56">
            <w:pPr>
              <w:ind w:firstLine="0"/>
              <w:jc w:val="center"/>
              <w:rPr>
                <w:szCs w:val="24"/>
              </w:rPr>
            </w:pPr>
            <w:r w:rsidRPr="007D5B56">
              <w:rPr>
                <w:szCs w:val="24"/>
              </w:rPr>
              <w:t>4,8/3</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гидроизоляции стен </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1,3</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Расширение дверного проема </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r w:rsidRPr="007D5B56">
              <w:rPr>
                <w:szCs w:val="24"/>
                <w:vertAlign w:val="superscript"/>
              </w:rPr>
              <w:t>3</w:t>
            </w:r>
          </w:p>
        </w:tc>
        <w:tc>
          <w:tcPr>
            <w:tcW w:w="1417" w:type="dxa"/>
            <w:vAlign w:val="center"/>
          </w:tcPr>
          <w:p w:rsidR="007D5B56" w:rsidRPr="007D5B56" w:rsidRDefault="007D5B56" w:rsidP="007D5B56">
            <w:pPr>
              <w:ind w:firstLine="0"/>
              <w:jc w:val="center"/>
              <w:rPr>
                <w:szCs w:val="24"/>
              </w:rPr>
            </w:pPr>
            <w:r w:rsidRPr="007D5B56">
              <w:rPr>
                <w:szCs w:val="24"/>
              </w:rPr>
              <w:t>0,01</w:t>
            </w:r>
          </w:p>
        </w:tc>
      </w:tr>
      <w:tr w:rsidR="007D5B56" w:rsidRPr="007D5B56" w:rsidTr="007D5B56">
        <w:trPr>
          <w:trHeight w:val="70"/>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t>Полы</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Устройство гидроизоляции пола</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стяжек из выравнивающей смеси толщиной </w:t>
            </w:r>
            <w:smartTag w:uri="urn:schemas-microsoft-com:office:smarttags" w:element="metricconverter">
              <w:smartTagPr>
                <w:attr w:name="ProductID" w:val="10 мм"/>
              </w:smartTagPr>
              <w:r w:rsidRPr="007D5B56">
                <w:rPr>
                  <w:szCs w:val="24"/>
                </w:rPr>
                <w:t>10 мм</w:t>
              </w:r>
            </w:smartTag>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Разборка покрытий полов из керамической плитки</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trHeight w:val="138"/>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Облицовка полов керамической плиткой, с затиранием </w:t>
            </w:r>
            <w:proofErr w:type="spellStart"/>
            <w:r w:rsidRPr="007D5B56">
              <w:rPr>
                <w:szCs w:val="24"/>
              </w:rPr>
              <w:t>межплиточных</w:t>
            </w:r>
            <w:proofErr w:type="spellEnd"/>
            <w:r w:rsidRPr="007D5B56">
              <w:rPr>
                <w:szCs w:val="24"/>
              </w:rPr>
              <w:t xml:space="preserve"> швов  (</w:t>
            </w:r>
            <w:proofErr w:type="spellStart"/>
            <w:r w:rsidRPr="007D5B56">
              <w:rPr>
                <w:szCs w:val="24"/>
              </w:rPr>
              <w:t>антискользящей</w:t>
            </w:r>
            <w:proofErr w:type="spellEnd"/>
            <w:r w:rsidRPr="007D5B56">
              <w:rPr>
                <w:szCs w:val="24"/>
              </w:rPr>
              <w:t>,  размером 600х600 мм, цвет - по согласованию с заказчиком).</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vAlign w:val="center"/>
          </w:tcPr>
          <w:p w:rsidR="007D5B56" w:rsidRPr="007D5B56" w:rsidRDefault="007D5B56" w:rsidP="007D5B56">
            <w:pPr>
              <w:ind w:firstLine="0"/>
              <w:jc w:val="center"/>
              <w:rPr>
                <w:szCs w:val="24"/>
              </w:rPr>
            </w:pPr>
            <w:r w:rsidRPr="007D5B56">
              <w:rPr>
                <w:szCs w:val="24"/>
              </w:rPr>
              <w:t>м.п.</w:t>
            </w:r>
          </w:p>
        </w:tc>
        <w:tc>
          <w:tcPr>
            <w:tcW w:w="1417" w:type="dxa"/>
            <w:vAlign w:val="center"/>
          </w:tcPr>
          <w:p w:rsidR="007D5B56" w:rsidRPr="007D5B56" w:rsidRDefault="007D5B56" w:rsidP="007D5B56">
            <w:pPr>
              <w:ind w:firstLine="0"/>
              <w:jc w:val="center"/>
              <w:rPr>
                <w:szCs w:val="24"/>
              </w:rPr>
            </w:pPr>
            <w:r w:rsidRPr="007D5B56">
              <w:rPr>
                <w:szCs w:val="24"/>
              </w:rPr>
              <w:t>12</w:t>
            </w:r>
          </w:p>
        </w:tc>
      </w:tr>
      <w:tr w:rsidR="007D5B56" w:rsidRPr="007D5B56" w:rsidTr="007D5B56">
        <w:trPr>
          <w:trHeight w:val="70"/>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t>Потолок</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Устройство реечного потолка</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9,1</w:t>
            </w:r>
          </w:p>
        </w:tc>
      </w:tr>
      <w:tr w:rsidR="007D5B56" w:rsidRPr="007D5B56" w:rsidTr="007D5B56">
        <w:trPr>
          <w:trHeight w:val="70"/>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t>Двери, окна</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Снятие оконных переплетов остекленных</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2,53</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оконных коробок в каменных стенах с отбивкой штукатурки в откосах</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155"/>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Монтаж металлопластикового окна с отделкой откосов, отлива, подоконник ПВХ (</w:t>
            </w:r>
            <w:smartTag w:uri="urn:schemas-microsoft-com:office:smarttags" w:element="metricconverter">
              <w:smartTagPr>
                <w:attr w:name="ProductID" w:val="1,45 м"/>
              </w:smartTagPr>
              <w:r w:rsidRPr="007D5B56">
                <w:rPr>
                  <w:szCs w:val="24"/>
                </w:rPr>
                <w:t>1,45 м</w:t>
              </w:r>
            </w:smartTag>
            <w:r w:rsidRPr="007D5B56">
              <w:rPr>
                <w:szCs w:val="24"/>
              </w:rPr>
              <w:t xml:space="preserve"> х </w:t>
            </w:r>
            <w:smartTag w:uri="urn:schemas-microsoft-com:office:smarttags" w:element="metricconverter">
              <w:smartTagPr>
                <w:attr w:name="ProductID" w:val="1,74 м"/>
              </w:smartTagPr>
              <w:r w:rsidRPr="007D5B56">
                <w:rPr>
                  <w:szCs w:val="24"/>
                </w:rPr>
                <w:t>1,74 м</w:t>
              </w:r>
            </w:smartTag>
            <w:r w:rsidRPr="007D5B56">
              <w:rPr>
                <w:szCs w:val="24"/>
              </w:rPr>
              <w:t>)</w:t>
            </w:r>
            <w:r w:rsidRPr="007D5B56">
              <w:rPr>
                <w:color w:val="FF0000"/>
                <w:szCs w:val="24"/>
              </w:rPr>
              <w:t xml:space="preserve"> </w:t>
            </w:r>
            <w:r w:rsidRPr="007D5B56">
              <w:rPr>
                <w:szCs w:val="24"/>
              </w:rPr>
              <w:t xml:space="preserve">с 2-х камерными стеклопакетами </w:t>
            </w:r>
            <w:proofErr w:type="gramStart"/>
            <w:r w:rsidRPr="007D5B56">
              <w:rPr>
                <w:szCs w:val="24"/>
              </w:rPr>
              <w:t>глухое</w:t>
            </w:r>
            <w:proofErr w:type="gramEnd"/>
            <w:r w:rsidRPr="007D5B56">
              <w:rPr>
                <w:szCs w:val="24"/>
              </w:rPr>
              <w:t xml:space="preserve"> + поворотно-откидное (двухстворчатое).</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2,53</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Установка блоков дверных из ПВХ профиля с отделкой проемов (</w:t>
            </w:r>
            <w:smartTag w:uri="urn:schemas-microsoft-com:office:smarttags" w:element="metricconverter">
              <w:smartTagPr>
                <w:attr w:name="ProductID" w:val="0,8 м"/>
              </w:smartTagPr>
              <w:r w:rsidRPr="007D5B56">
                <w:rPr>
                  <w:szCs w:val="24"/>
                </w:rPr>
                <w:t>0,8 м</w:t>
              </w:r>
            </w:smartTag>
            <w:r w:rsidRPr="007D5B56">
              <w:rPr>
                <w:szCs w:val="24"/>
              </w:rPr>
              <w:t xml:space="preserve"> х </w:t>
            </w:r>
            <w:smartTag w:uri="urn:schemas-microsoft-com:office:smarttags" w:element="metricconverter">
              <w:smartTagPr>
                <w:attr w:name="ProductID" w:val="2,05 м"/>
              </w:smartTagPr>
              <w:r w:rsidRPr="007D5B56">
                <w:rPr>
                  <w:szCs w:val="24"/>
                </w:rPr>
                <w:t>2,05 м</w:t>
              </w:r>
            </w:smartTag>
            <w:r w:rsidRPr="007D5B56">
              <w:rPr>
                <w:szCs w:val="24"/>
              </w:rPr>
              <w:t>)</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1,64</w:t>
            </w:r>
          </w:p>
        </w:tc>
      </w:tr>
      <w:tr w:rsidR="007D5B56" w:rsidRPr="007D5B56" w:rsidTr="007D5B56">
        <w:trPr>
          <w:trHeight w:val="70"/>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t>Электромонтажные работы</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кабеля</w:t>
            </w:r>
          </w:p>
        </w:tc>
        <w:tc>
          <w:tcPr>
            <w:tcW w:w="1116" w:type="dxa"/>
            <w:vAlign w:val="center"/>
          </w:tcPr>
          <w:p w:rsidR="007D5B56" w:rsidRPr="007D5B56" w:rsidRDefault="007D5B56" w:rsidP="007D5B56">
            <w:pPr>
              <w:ind w:firstLine="0"/>
              <w:jc w:val="center"/>
              <w:rPr>
                <w:szCs w:val="24"/>
              </w:rPr>
            </w:pPr>
            <w:r w:rsidRPr="007D5B56">
              <w:rPr>
                <w:szCs w:val="24"/>
              </w:rPr>
              <w:t>м.п.</w:t>
            </w:r>
          </w:p>
        </w:tc>
        <w:tc>
          <w:tcPr>
            <w:tcW w:w="1417" w:type="dxa"/>
            <w:vAlign w:val="center"/>
          </w:tcPr>
          <w:p w:rsidR="007D5B56" w:rsidRPr="007D5B56" w:rsidRDefault="007D5B56" w:rsidP="007D5B56">
            <w:pPr>
              <w:ind w:firstLine="0"/>
              <w:jc w:val="center"/>
              <w:rPr>
                <w:szCs w:val="24"/>
              </w:rPr>
            </w:pPr>
            <w:r w:rsidRPr="007D5B56">
              <w:rPr>
                <w:szCs w:val="24"/>
              </w:rPr>
              <w:t>15</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Монтаж провода группового осветительных сетей в защитной оболочке (2х1,5) в </w:t>
            </w:r>
            <w:proofErr w:type="spellStart"/>
            <w:r w:rsidRPr="007D5B56">
              <w:rPr>
                <w:szCs w:val="24"/>
              </w:rPr>
              <w:t>гофротрубе</w:t>
            </w:r>
            <w:proofErr w:type="spellEnd"/>
          </w:p>
        </w:tc>
        <w:tc>
          <w:tcPr>
            <w:tcW w:w="1116" w:type="dxa"/>
            <w:vAlign w:val="center"/>
          </w:tcPr>
          <w:p w:rsidR="007D5B56" w:rsidRPr="007D5B56" w:rsidRDefault="007D5B56" w:rsidP="007D5B56">
            <w:pPr>
              <w:ind w:firstLine="0"/>
              <w:jc w:val="center"/>
              <w:rPr>
                <w:szCs w:val="24"/>
              </w:rPr>
            </w:pPr>
            <w:r w:rsidRPr="007D5B56">
              <w:rPr>
                <w:szCs w:val="24"/>
              </w:rPr>
              <w:t>м.п.</w:t>
            </w:r>
          </w:p>
        </w:tc>
        <w:tc>
          <w:tcPr>
            <w:tcW w:w="1417" w:type="dxa"/>
            <w:vAlign w:val="center"/>
          </w:tcPr>
          <w:p w:rsidR="007D5B56" w:rsidRPr="007D5B56" w:rsidRDefault="007D5B56" w:rsidP="007D5B56">
            <w:pPr>
              <w:ind w:firstLine="0"/>
              <w:jc w:val="center"/>
              <w:rPr>
                <w:szCs w:val="24"/>
              </w:rPr>
            </w:pPr>
            <w:r w:rsidRPr="007D5B56">
              <w:rPr>
                <w:szCs w:val="24"/>
              </w:rPr>
              <w:t>15</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Демонтаж светильников с лампами накаливания</w:t>
            </w:r>
          </w:p>
        </w:tc>
        <w:tc>
          <w:tcPr>
            <w:tcW w:w="1116" w:type="dxa"/>
            <w:vAlign w:val="center"/>
          </w:tcPr>
          <w:p w:rsidR="007D5B56" w:rsidRPr="007D5B56" w:rsidRDefault="007D5B56" w:rsidP="007D5B56">
            <w:pPr>
              <w:ind w:firstLine="0"/>
              <w:jc w:val="center"/>
              <w:rPr>
                <w:szCs w:val="24"/>
                <w:vertAlign w:val="superscript"/>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Монтаж светильников потолочных влагозащитных</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Монтаж выключателя двухклавишного</w:t>
            </w:r>
          </w:p>
        </w:tc>
        <w:tc>
          <w:tcPr>
            <w:tcW w:w="1116" w:type="dxa"/>
            <w:vAlign w:val="center"/>
          </w:tcPr>
          <w:p w:rsidR="007D5B56" w:rsidRPr="007D5B56" w:rsidRDefault="007D5B56" w:rsidP="007D5B56">
            <w:pPr>
              <w:ind w:firstLine="0"/>
              <w:jc w:val="center"/>
              <w:rPr>
                <w:szCs w:val="24"/>
              </w:rPr>
            </w:pPr>
            <w:r w:rsidRPr="007D5B56">
              <w:rPr>
                <w:szCs w:val="24"/>
              </w:rPr>
              <w:t>шт.</w:t>
            </w:r>
          </w:p>
        </w:tc>
        <w:tc>
          <w:tcPr>
            <w:tcW w:w="1417" w:type="dxa"/>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70"/>
          <w:jc w:val="center"/>
        </w:trPr>
        <w:tc>
          <w:tcPr>
            <w:tcW w:w="9606" w:type="dxa"/>
            <w:gridSpan w:val="4"/>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left="720" w:firstLine="0"/>
              <w:jc w:val="center"/>
              <w:rPr>
                <w:szCs w:val="24"/>
              </w:rPr>
            </w:pPr>
            <w:r w:rsidRPr="007D5B56">
              <w:rPr>
                <w:szCs w:val="24"/>
              </w:rPr>
              <w:t>Канализация</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Разборка трубопроводов из чугунных канализационных труб ø50 мм</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Прокладка трубопроводов канализации из ПВХ труб Ø50 мм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Смена трапов диаметром до </w:t>
            </w:r>
            <w:smartTag w:uri="urn:schemas-microsoft-com:office:smarttags" w:element="metricconverter">
              <w:smartTagPr>
                <w:attr w:name="ProductID" w:val="50 мм"/>
              </w:smartTagPr>
              <w:r w:rsidRPr="007D5B56">
                <w:rPr>
                  <w:szCs w:val="24"/>
                </w:rPr>
                <w:t>50 мм</w:t>
              </w:r>
            </w:smartTag>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Вентиляция</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вентиляции: вентилятор оснащенный таймером включения</w:t>
            </w:r>
          </w:p>
          <w:p w:rsidR="007D5B56" w:rsidRPr="007D5B56" w:rsidRDefault="007D5B56" w:rsidP="007D5B56">
            <w:pPr>
              <w:ind w:firstLine="0"/>
              <w:rPr>
                <w:szCs w:val="24"/>
              </w:rPr>
            </w:pPr>
            <w:proofErr w:type="spellStart"/>
            <w:r w:rsidRPr="007D5B56">
              <w:rPr>
                <w:szCs w:val="24"/>
              </w:rPr>
              <w:t>Гофратруба</w:t>
            </w:r>
            <w:proofErr w:type="spellEnd"/>
            <w:r w:rsidRPr="007D5B56">
              <w:rPr>
                <w:szCs w:val="24"/>
              </w:rPr>
              <w:t xml:space="preserve"> Ø120 мм</w:t>
            </w:r>
          </w:p>
        </w:tc>
        <w:tc>
          <w:tcPr>
            <w:tcW w:w="1116" w:type="dxa"/>
            <w:tcBorders>
              <w:top w:val="single" w:sz="4" w:space="0" w:color="auto"/>
              <w:bottom w:val="single" w:sz="4" w:space="0" w:color="auto"/>
            </w:tcBorders>
            <w:vAlign w:val="center"/>
          </w:tcPr>
          <w:p w:rsidR="007D5B56" w:rsidRPr="007D5B56" w:rsidRDefault="007D5B56" w:rsidP="000F7980">
            <w:pPr>
              <w:ind w:firstLine="0"/>
              <w:jc w:val="center"/>
              <w:rPr>
                <w:szCs w:val="24"/>
              </w:rPr>
            </w:pPr>
            <w:r w:rsidRPr="007D5B56">
              <w:rPr>
                <w:szCs w:val="24"/>
              </w:rPr>
              <w:t>шт.</w:t>
            </w:r>
          </w:p>
          <w:p w:rsidR="007D5B56" w:rsidRPr="007D5B56" w:rsidRDefault="007D5B56" w:rsidP="000F7980">
            <w:pPr>
              <w:ind w:firstLine="0"/>
              <w:jc w:val="center"/>
              <w:rPr>
                <w:szCs w:val="24"/>
              </w:rPr>
            </w:pPr>
          </w:p>
          <w:p w:rsidR="007D5B56" w:rsidRPr="007D5B56" w:rsidRDefault="007D5B56" w:rsidP="000F7980">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0F7980">
            <w:pPr>
              <w:ind w:firstLine="0"/>
              <w:jc w:val="center"/>
              <w:rPr>
                <w:szCs w:val="24"/>
              </w:rPr>
            </w:pPr>
            <w:r w:rsidRPr="007D5B56">
              <w:rPr>
                <w:szCs w:val="24"/>
              </w:rPr>
              <w:t>1</w:t>
            </w:r>
          </w:p>
          <w:p w:rsidR="007D5B56" w:rsidRPr="007D5B56" w:rsidRDefault="007D5B56" w:rsidP="000F7980">
            <w:pPr>
              <w:ind w:firstLine="0"/>
              <w:jc w:val="center"/>
              <w:rPr>
                <w:szCs w:val="24"/>
              </w:rPr>
            </w:pPr>
          </w:p>
          <w:p w:rsidR="007D5B56" w:rsidRPr="007D5B56" w:rsidRDefault="007D5B56" w:rsidP="000F7980">
            <w:pPr>
              <w:ind w:firstLine="0"/>
              <w:jc w:val="center"/>
              <w:rPr>
                <w:szCs w:val="24"/>
              </w:rPr>
            </w:pPr>
            <w:r w:rsidRPr="007D5B56">
              <w:rPr>
                <w:szCs w:val="24"/>
              </w:rPr>
              <w:t>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вентиляционных решеток</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321"/>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b/>
                <w:szCs w:val="24"/>
              </w:rPr>
            </w:pPr>
            <w:r w:rsidRPr="007D5B56">
              <w:rPr>
                <w:b/>
                <w:szCs w:val="24"/>
              </w:rPr>
              <w:t>Лаборатория</w:t>
            </w:r>
          </w:p>
        </w:tc>
      </w:tr>
      <w:tr w:rsidR="007D5B56" w:rsidRPr="007D5B56" w:rsidTr="007D5B56">
        <w:trPr>
          <w:trHeight w:val="221"/>
          <w:jc w:val="center"/>
        </w:trPr>
        <w:tc>
          <w:tcPr>
            <w:tcW w:w="9606" w:type="dxa"/>
            <w:gridSpan w:val="4"/>
            <w:tcBorders>
              <w:top w:val="single" w:sz="4" w:space="0" w:color="auto"/>
            </w:tcBorders>
            <w:vAlign w:val="center"/>
          </w:tcPr>
          <w:p w:rsidR="007D5B56" w:rsidRPr="007D5B56" w:rsidRDefault="007D5B56" w:rsidP="007D5B56">
            <w:pPr>
              <w:ind w:left="720" w:firstLine="0"/>
              <w:jc w:val="center"/>
              <w:rPr>
                <w:szCs w:val="24"/>
              </w:rPr>
            </w:pPr>
            <w:r w:rsidRPr="007D5B56">
              <w:rPr>
                <w:szCs w:val="24"/>
              </w:rPr>
              <w:lastRenderedPageBreak/>
              <w:t>Стены</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Окрашивание водоэмульсионными составами поверхностей стен, ранее окрашенных водоэмульсионной краской, с расчисткой старой краски более 35% </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12,6</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Разборка покрытий стен из керамической плитки.</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2,5</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Сплошное выравнивание стен</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2,5</w:t>
            </w:r>
          </w:p>
        </w:tc>
      </w:tr>
      <w:tr w:rsidR="007D5B56" w:rsidRPr="007D5B56" w:rsidTr="007D5B56">
        <w:trPr>
          <w:trHeight w:val="478"/>
          <w:jc w:val="center"/>
        </w:trPr>
        <w:tc>
          <w:tcPr>
            <w:tcW w:w="839" w:type="dxa"/>
            <w:tcBorders>
              <w:top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Облицовка стен керамической плиткой, с затиранием </w:t>
            </w:r>
            <w:proofErr w:type="spellStart"/>
            <w:r w:rsidRPr="007D5B56">
              <w:rPr>
                <w:szCs w:val="24"/>
              </w:rPr>
              <w:t>межплиточных</w:t>
            </w:r>
            <w:proofErr w:type="spellEnd"/>
            <w:r w:rsidRPr="007D5B56">
              <w:rPr>
                <w:szCs w:val="24"/>
              </w:rPr>
              <w:t xml:space="preserve"> швов (</w:t>
            </w:r>
            <w:r w:rsidRPr="007D5B56">
              <w:rPr>
                <w:szCs w:val="24"/>
                <w:lang w:val="en-US"/>
              </w:rPr>
              <w:t>h</w:t>
            </w:r>
            <w:r w:rsidRPr="007D5B56">
              <w:rPr>
                <w:szCs w:val="24"/>
              </w:rPr>
              <w:t>=2,0 м).</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18,0</w:t>
            </w:r>
          </w:p>
        </w:tc>
      </w:tr>
      <w:tr w:rsidR="007D5B56" w:rsidRPr="007D5B56" w:rsidTr="007D5B56">
        <w:trPr>
          <w:trHeight w:val="70"/>
          <w:jc w:val="center"/>
        </w:trPr>
        <w:tc>
          <w:tcPr>
            <w:tcW w:w="9606" w:type="dxa"/>
            <w:gridSpan w:val="4"/>
            <w:tcBorders>
              <w:top w:val="single" w:sz="4" w:space="0" w:color="auto"/>
            </w:tcBorders>
            <w:vAlign w:val="center"/>
          </w:tcPr>
          <w:p w:rsidR="007D5B56" w:rsidRPr="007D5B56" w:rsidRDefault="007D5B56" w:rsidP="007D5B56">
            <w:pPr>
              <w:ind w:left="720" w:firstLine="0"/>
              <w:jc w:val="center"/>
              <w:rPr>
                <w:szCs w:val="24"/>
              </w:rPr>
            </w:pPr>
            <w:r w:rsidRPr="007D5B56">
              <w:rPr>
                <w:szCs w:val="24"/>
              </w:rPr>
              <w:t>Полы</w:t>
            </w:r>
          </w:p>
        </w:tc>
      </w:tr>
      <w:tr w:rsidR="007D5B56" w:rsidRPr="007D5B56" w:rsidTr="007D5B56">
        <w:trPr>
          <w:trHeight w:val="70"/>
          <w:jc w:val="center"/>
        </w:trPr>
        <w:tc>
          <w:tcPr>
            <w:tcW w:w="839" w:type="dxa"/>
            <w:tcBorders>
              <w:top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Разборка покрытий полов из линолеума</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8,7</w:t>
            </w:r>
          </w:p>
        </w:tc>
      </w:tr>
      <w:tr w:rsidR="007D5B56" w:rsidRPr="007D5B56" w:rsidTr="007D5B56">
        <w:trPr>
          <w:trHeight w:val="147"/>
          <w:jc w:val="center"/>
        </w:trPr>
        <w:tc>
          <w:tcPr>
            <w:tcW w:w="839" w:type="dxa"/>
            <w:tcBorders>
              <w:top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Устройство стяжек из выравнивающей смеси толщиной </w:t>
            </w:r>
            <w:smartTag w:uri="urn:schemas-microsoft-com:office:smarttags" w:element="metricconverter">
              <w:smartTagPr>
                <w:attr w:name="ProductID" w:val="5 мм"/>
              </w:smartTagPr>
              <w:r w:rsidRPr="007D5B56">
                <w:rPr>
                  <w:szCs w:val="24"/>
                </w:rPr>
                <w:t>5 мм</w:t>
              </w:r>
            </w:smartTag>
          </w:p>
        </w:tc>
        <w:tc>
          <w:tcPr>
            <w:tcW w:w="1116" w:type="dxa"/>
            <w:tcBorders>
              <w:top w:val="single" w:sz="4" w:space="0" w:color="auto"/>
            </w:tcBorders>
            <w:vAlign w:val="center"/>
          </w:tcPr>
          <w:p w:rsidR="007D5B56" w:rsidRPr="007D5B56" w:rsidRDefault="007D5B56" w:rsidP="000F7980">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0F7980">
            <w:pPr>
              <w:ind w:firstLine="0"/>
              <w:jc w:val="center"/>
              <w:rPr>
                <w:szCs w:val="24"/>
              </w:rPr>
            </w:pPr>
            <w:r w:rsidRPr="007D5B56">
              <w:rPr>
                <w:szCs w:val="24"/>
              </w:rPr>
              <w:t>8,7</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Облицовка полов керамической плиткой, с затиранием </w:t>
            </w:r>
            <w:proofErr w:type="spellStart"/>
            <w:r w:rsidRPr="007D5B56">
              <w:rPr>
                <w:szCs w:val="24"/>
              </w:rPr>
              <w:t>межплиточных</w:t>
            </w:r>
            <w:proofErr w:type="spellEnd"/>
            <w:r w:rsidRPr="007D5B56">
              <w:rPr>
                <w:szCs w:val="24"/>
              </w:rPr>
              <w:t xml:space="preserve"> швов  (</w:t>
            </w:r>
            <w:proofErr w:type="spellStart"/>
            <w:r w:rsidRPr="007D5B56">
              <w:rPr>
                <w:szCs w:val="24"/>
              </w:rPr>
              <w:t>антискользящей</w:t>
            </w:r>
            <w:proofErr w:type="spellEnd"/>
            <w:r w:rsidRPr="007D5B56">
              <w:rPr>
                <w:szCs w:val="24"/>
              </w:rPr>
              <w:t>, размером 600х600 мм, цве</w:t>
            </w:r>
            <w:proofErr w:type="gramStart"/>
            <w:r w:rsidRPr="007D5B56">
              <w:rPr>
                <w:szCs w:val="24"/>
              </w:rPr>
              <w:t>т-</w:t>
            </w:r>
            <w:proofErr w:type="gramEnd"/>
            <w:r w:rsidRPr="007D5B56">
              <w:rPr>
                <w:szCs w:val="24"/>
              </w:rPr>
              <w:t xml:space="preserve"> по согласованию с заказчиком).</w:t>
            </w:r>
          </w:p>
        </w:tc>
        <w:tc>
          <w:tcPr>
            <w:tcW w:w="1116" w:type="dxa"/>
            <w:tcBorders>
              <w:top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8,7</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12</w:t>
            </w:r>
          </w:p>
        </w:tc>
      </w:tr>
      <w:tr w:rsidR="007D5B56" w:rsidRPr="007D5B56" w:rsidTr="007D5B56">
        <w:trPr>
          <w:trHeight w:val="70"/>
          <w:jc w:val="center"/>
        </w:trPr>
        <w:tc>
          <w:tcPr>
            <w:tcW w:w="9606" w:type="dxa"/>
            <w:gridSpan w:val="4"/>
            <w:tcBorders>
              <w:top w:val="single" w:sz="4" w:space="0" w:color="auto"/>
            </w:tcBorders>
            <w:vAlign w:val="center"/>
          </w:tcPr>
          <w:p w:rsidR="007D5B56" w:rsidRPr="007D5B56" w:rsidRDefault="007D5B56" w:rsidP="007D5B56">
            <w:pPr>
              <w:ind w:left="720" w:firstLine="0"/>
              <w:jc w:val="center"/>
              <w:rPr>
                <w:b/>
                <w:szCs w:val="24"/>
              </w:rPr>
            </w:pPr>
            <w:r w:rsidRPr="007D5B56">
              <w:rPr>
                <w:szCs w:val="24"/>
              </w:rPr>
              <w:t>Потолок</w:t>
            </w:r>
          </w:p>
        </w:tc>
      </w:tr>
      <w:tr w:rsidR="007D5B56" w:rsidRPr="007D5B56" w:rsidTr="007D5B56">
        <w:trPr>
          <w:trHeight w:val="322"/>
          <w:jc w:val="center"/>
        </w:trPr>
        <w:tc>
          <w:tcPr>
            <w:tcW w:w="839" w:type="dxa"/>
            <w:tcBorders>
              <w:top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tcBorders>
            <w:vAlign w:val="center"/>
          </w:tcPr>
          <w:p w:rsidR="007D5B56" w:rsidRPr="007D5B56" w:rsidRDefault="007D5B56" w:rsidP="007D5B56">
            <w:pPr>
              <w:ind w:firstLine="0"/>
              <w:rPr>
                <w:szCs w:val="24"/>
              </w:rPr>
            </w:pPr>
            <w:r w:rsidRPr="007D5B56">
              <w:rPr>
                <w:szCs w:val="24"/>
              </w:rPr>
              <w:t>Устройство подвесных потолков типа «</w:t>
            </w:r>
            <w:proofErr w:type="spellStart"/>
            <w:r w:rsidRPr="007D5B56">
              <w:rPr>
                <w:szCs w:val="24"/>
              </w:rPr>
              <w:t>Армстронг</w:t>
            </w:r>
            <w:proofErr w:type="spellEnd"/>
            <w:r w:rsidRPr="007D5B56">
              <w:rPr>
                <w:szCs w:val="24"/>
              </w:rPr>
              <w:t>» по каркасу из оцинкованного профиля</w:t>
            </w:r>
          </w:p>
        </w:tc>
        <w:tc>
          <w:tcPr>
            <w:tcW w:w="1116" w:type="dxa"/>
            <w:tcBorders>
              <w:top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tcBorders>
            <w:vAlign w:val="center"/>
          </w:tcPr>
          <w:p w:rsidR="007D5B56" w:rsidRPr="007D5B56" w:rsidRDefault="007D5B56" w:rsidP="007D5B56">
            <w:pPr>
              <w:ind w:firstLine="0"/>
              <w:jc w:val="center"/>
              <w:rPr>
                <w:szCs w:val="24"/>
              </w:rPr>
            </w:pPr>
            <w:r w:rsidRPr="007D5B56">
              <w:rPr>
                <w:szCs w:val="24"/>
              </w:rPr>
              <w:t>8,7</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Двери, окна</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оконных переплетов остекленных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5,56</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оконных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0F7980">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0F7980">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металлопластиковых окон с отделкой откосов, отлива, подоконник в количестве 2 штук (</w:t>
            </w:r>
            <w:smartTag w:uri="urn:schemas-microsoft-com:office:smarttags" w:element="metricconverter">
              <w:smartTagPr>
                <w:attr w:name="ProductID" w:val="1,58 м"/>
              </w:smartTagPr>
              <w:r w:rsidRPr="007D5B56">
                <w:rPr>
                  <w:szCs w:val="24"/>
                </w:rPr>
                <w:t>1,58 м</w:t>
              </w:r>
            </w:smartTag>
            <w:r w:rsidRPr="007D5B56">
              <w:rPr>
                <w:szCs w:val="24"/>
              </w:rPr>
              <w:t xml:space="preserve"> х </w:t>
            </w:r>
            <w:smartTag w:uri="urn:schemas-microsoft-com:office:smarttags" w:element="metricconverter">
              <w:smartTagPr>
                <w:attr w:name="ProductID" w:val="1,76 м"/>
              </w:smartTagPr>
              <w:r w:rsidRPr="007D5B56">
                <w:rPr>
                  <w:szCs w:val="24"/>
                </w:rPr>
                <w:t>1,76 м</w:t>
              </w:r>
            </w:smartTag>
            <w:r w:rsidRPr="007D5B56">
              <w:rPr>
                <w:szCs w:val="24"/>
              </w:rPr>
              <w:t xml:space="preserve">) с 2-х камерными стеклопакетами </w:t>
            </w:r>
            <w:proofErr w:type="gramStart"/>
            <w:r w:rsidRPr="007D5B56">
              <w:rPr>
                <w:szCs w:val="24"/>
              </w:rPr>
              <w:t>глухое</w:t>
            </w:r>
            <w:proofErr w:type="gramEnd"/>
            <w:r w:rsidRPr="007D5B56">
              <w:rPr>
                <w:szCs w:val="24"/>
              </w:rPr>
              <w:t xml:space="preserve"> + поворотно-откидное (двухстворчатое).</w:t>
            </w:r>
          </w:p>
        </w:tc>
        <w:tc>
          <w:tcPr>
            <w:tcW w:w="1116" w:type="dxa"/>
            <w:tcBorders>
              <w:top w:val="single" w:sz="4" w:space="0" w:color="auto"/>
              <w:bottom w:val="single" w:sz="4" w:space="0" w:color="auto"/>
            </w:tcBorders>
            <w:vAlign w:val="center"/>
          </w:tcPr>
          <w:p w:rsidR="007D5B56" w:rsidRPr="007D5B56" w:rsidRDefault="007D5B56" w:rsidP="000F7980">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0F7980">
            <w:pPr>
              <w:ind w:firstLine="0"/>
              <w:jc w:val="center"/>
              <w:rPr>
                <w:szCs w:val="24"/>
              </w:rPr>
            </w:pPr>
            <w:r w:rsidRPr="007D5B56">
              <w:rPr>
                <w:szCs w:val="24"/>
              </w:rPr>
              <w:t>5,56</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блока дверного деревянного с отделкой 1 шт.</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1,9</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Электромонтажные работы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кабеля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30</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провода группового осветительных сетей в защитной оболочке в </w:t>
            </w:r>
            <w:proofErr w:type="gramStart"/>
            <w:r w:rsidRPr="007D5B56">
              <w:rPr>
                <w:szCs w:val="24"/>
              </w:rPr>
              <w:t>кабель-канале</w:t>
            </w:r>
            <w:proofErr w:type="gramEnd"/>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30</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светильников с лампами накаливания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светильников в устройство потолка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розеток двойных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выключателей двухклавишных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b/>
                <w:szCs w:val="24"/>
              </w:rPr>
            </w:pPr>
            <w:r w:rsidRPr="007D5B56">
              <w:rPr>
                <w:b/>
                <w:szCs w:val="24"/>
              </w:rPr>
              <w:t>Туалет, тамбур</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Стены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Улучшенная масляная окраска ранее окрашенных стен за два раза с расчисткой старой краски до 35%</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32</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Потолок</w:t>
            </w:r>
          </w:p>
        </w:tc>
      </w:tr>
      <w:tr w:rsidR="007D5B56" w:rsidRPr="007D5B56" w:rsidTr="007D5B56">
        <w:trPr>
          <w:trHeight w:val="446"/>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Окрашивание водоэмульсионными составами поверхностей потолков, ранее окрашенных водоэмульсионной краской, с расчисткой старой краски более 35%</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476"/>
          <w:jc w:val="center"/>
        </w:trPr>
        <w:tc>
          <w:tcPr>
            <w:tcW w:w="9606" w:type="dxa"/>
            <w:gridSpan w:val="4"/>
            <w:vAlign w:val="center"/>
          </w:tcPr>
          <w:p w:rsidR="007D5B56" w:rsidRPr="007D5B56" w:rsidRDefault="007D5B56" w:rsidP="007D5B56">
            <w:pPr>
              <w:ind w:left="720" w:firstLine="0"/>
              <w:jc w:val="center"/>
              <w:rPr>
                <w:szCs w:val="24"/>
              </w:rPr>
            </w:pPr>
            <w:r w:rsidRPr="007D5B56">
              <w:rPr>
                <w:szCs w:val="24"/>
              </w:rPr>
              <w:lastRenderedPageBreak/>
              <w:t>Полы</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Устройство гидроизоляции пола</w:t>
            </w:r>
          </w:p>
        </w:tc>
        <w:tc>
          <w:tcPr>
            <w:tcW w:w="1116" w:type="dxa"/>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406"/>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Устройство стяжек из выравнивающей смеси типа "</w:t>
            </w:r>
            <w:proofErr w:type="spellStart"/>
            <w:r w:rsidRPr="007D5B56">
              <w:rPr>
                <w:szCs w:val="24"/>
              </w:rPr>
              <w:t>Ветонит</w:t>
            </w:r>
            <w:proofErr w:type="spellEnd"/>
            <w:r w:rsidRPr="007D5B56">
              <w:rPr>
                <w:szCs w:val="24"/>
              </w:rPr>
              <w:t xml:space="preserve">" 5000, толщиной </w:t>
            </w:r>
            <w:smartTag w:uri="urn:schemas-microsoft-com:office:smarttags" w:element="metricconverter">
              <w:smartTagPr>
                <w:attr w:name="ProductID" w:val="5 мм"/>
              </w:smartTagPr>
              <w:r w:rsidRPr="007D5B56">
                <w:rPr>
                  <w:szCs w:val="24"/>
                </w:rPr>
                <w:t>5 мм</w:t>
              </w:r>
            </w:smartTag>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Разборка покрытий полов из керамической плитки</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покрытий из плитки для пола, </w:t>
            </w:r>
            <w:proofErr w:type="spellStart"/>
            <w:r w:rsidRPr="007D5B56">
              <w:rPr>
                <w:szCs w:val="24"/>
              </w:rPr>
              <w:t>антискользящей</w:t>
            </w:r>
            <w:proofErr w:type="spellEnd"/>
            <w:r w:rsidRPr="007D5B56">
              <w:rPr>
                <w:szCs w:val="24"/>
              </w:rPr>
              <w:t xml:space="preserve">, матовой, с затиранием </w:t>
            </w:r>
            <w:proofErr w:type="spellStart"/>
            <w:r w:rsidRPr="007D5B56">
              <w:rPr>
                <w:szCs w:val="24"/>
              </w:rPr>
              <w:t>межплиточных</w:t>
            </w:r>
            <w:proofErr w:type="spellEnd"/>
            <w:r w:rsidRPr="007D5B56">
              <w:rPr>
                <w:szCs w:val="24"/>
              </w:rPr>
              <w:t xml:space="preserve"> швов</w:t>
            </w:r>
          </w:p>
        </w:tc>
        <w:tc>
          <w:tcPr>
            <w:tcW w:w="1116" w:type="dxa"/>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70"/>
          <w:jc w:val="center"/>
        </w:trPr>
        <w:tc>
          <w:tcPr>
            <w:tcW w:w="839" w:type="dxa"/>
            <w:vAlign w:val="center"/>
          </w:tcPr>
          <w:p w:rsidR="007D5B56" w:rsidRPr="007D5B56" w:rsidRDefault="007D5B56" w:rsidP="009F219A">
            <w:pPr>
              <w:numPr>
                <w:ilvl w:val="0"/>
                <w:numId w:val="42"/>
              </w:numPr>
              <w:suppressAutoHyphens/>
              <w:rPr>
                <w:szCs w:val="24"/>
              </w:rPr>
            </w:pPr>
          </w:p>
        </w:tc>
        <w:tc>
          <w:tcPr>
            <w:tcW w:w="6234" w:type="dxa"/>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vAlign w:val="center"/>
          </w:tcPr>
          <w:p w:rsidR="007D5B56" w:rsidRPr="007D5B56" w:rsidRDefault="007D5B56" w:rsidP="007D5B56">
            <w:pPr>
              <w:ind w:firstLine="0"/>
              <w:jc w:val="center"/>
              <w:rPr>
                <w:szCs w:val="24"/>
              </w:rPr>
            </w:pPr>
            <w:r w:rsidRPr="007D5B56">
              <w:rPr>
                <w:szCs w:val="24"/>
              </w:rPr>
              <w:t>м.п.</w:t>
            </w:r>
          </w:p>
        </w:tc>
        <w:tc>
          <w:tcPr>
            <w:tcW w:w="1417" w:type="dxa"/>
            <w:vAlign w:val="center"/>
          </w:tcPr>
          <w:p w:rsidR="007D5B56" w:rsidRPr="007D5B56" w:rsidRDefault="007D5B56" w:rsidP="007D5B56">
            <w:pPr>
              <w:ind w:firstLine="0"/>
              <w:jc w:val="center"/>
              <w:rPr>
                <w:szCs w:val="24"/>
              </w:rPr>
            </w:pPr>
            <w:r w:rsidRPr="007D5B56">
              <w:rPr>
                <w:szCs w:val="24"/>
              </w:rPr>
              <w:t>9,4</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Двери</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418"/>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блоков дверных деревянных с отделкой 2 шт.</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2,8</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Электромонтажные работы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светильников с лампами накаливания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светильников потолочных влагозащитных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29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выключателей одноклавишных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b/>
                <w:szCs w:val="24"/>
              </w:rPr>
            </w:pPr>
            <w:r w:rsidRPr="007D5B56">
              <w:rPr>
                <w:b/>
                <w:szCs w:val="24"/>
              </w:rPr>
              <w:t>Коридор</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Стены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Улучшенная масляная окраска ранее окрашенных стен за два раза с расчисткой старой краски до 35%</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33</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Полы</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стяжек из выравнивающей смеси толщиной </w:t>
            </w:r>
            <w:smartTag w:uri="urn:schemas-microsoft-com:office:smarttags" w:element="metricconverter">
              <w:smartTagPr>
                <w:attr w:name="ProductID" w:val="5 мм"/>
              </w:smartTagPr>
              <w:r w:rsidRPr="007D5B56">
                <w:rPr>
                  <w:szCs w:val="24"/>
                </w:rPr>
                <w:t>5 мм</w:t>
              </w:r>
            </w:smartTag>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Разборка покрытий полов из керамической плитки</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7,5</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покрытий из плитки для пола, </w:t>
            </w:r>
            <w:proofErr w:type="spellStart"/>
            <w:r w:rsidRPr="007D5B56">
              <w:rPr>
                <w:szCs w:val="24"/>
              </w:rPr>
              <w:t>антискользящей</w:t>
            </w:r>
            <w:proofErr w:type="spellEnd"/>
            <w:r w:rsidRPr="007D5B56">
              <w:rPr>
                <w:szCs w:val="24"/>
              </w:rPr>
              <w:t xml:space="preserve">, матовой,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7,5</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11</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Потолок</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Устройство подвесных потолков типа «</w:t>
            </w:r>
            <w:proofErr w:type="spellStart"/>
            <w:r w:rsidRPr="007D5B56">
              <w:rPr>
                <w:szCs w:val="24"/>
              </w:rPr>
              <w:t>Армстронг</w:t>
            </w:r>
            <w:proofErr w:type="spellEnd"/>
            <w:r w:rsidRPr="007D5B56">
              <w:rPr>
                <w:szCs w:val="24"/>
              </w:rPr>
              <w:t>» по каркасу из оцинкованного профиля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7,5</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Двери, окна</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оконных переплетов остекленных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1,51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оконных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металлопластикового окна с отделкой откосов, отлива, подоконник  (0,86м х 1,76м)     с 2-х камерными стеклопакетами </w:t>
            </w:r>
            <w:proofErr w:type="gramStart"/>
            <w:r w:rsidRPr="007D5B56">
              <w:rPr>
                <w:szCs w:val="24"/>
              </w:rPr>
              <w:t>глухое</w:t>
            </w:r>
            <w:proofErr w:type="gramEnd"/>
            <w:r w:rsidRPr="007D5B56">
              <w:rPr>
                <w:szCs w:val="24"/>
              </w:rPr>
              <w:t xml:space="preserve"> + поворотно-откидное (двухстворчатое).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1,51</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463"/>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Установка блока дверного деревянного с отделкой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1,9</w:t>
            </w:r>
          </w:p>
        </w:tc>
      </w:tr>
      <w:tr w:rsidR="007D5B56" w:rsidRPr="007D5B56" w:rsidTr="007D5B56">
        <w:trPr>
          <w:trHeight w:val="239"/>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b/>
                <w:szCs w:val="24"/>
              </w:rPr>
            </w:pPr>
            <w:r w:rsidRPr="007D5B56">
              <w:rPr>
                <w:b/>
                <w:szCs w:val="24"/>
              </w:rPr>
              <w:t>Раздевалка</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lastRenderedPageBreak/>
              <w:t>Стены</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Покрытие поверхностей грунтовкой глубокого проникновения за 2 раза стен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81</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Окрашивание водоэмульсионными составами поверхностей стен, ранее окрашенных водоэмульсионной краской, с расчисткой старой краски до 35%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Улучшенная масляная окраска ранее окрашенных стен за два раза с расчисткой старой краски до 35%</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46</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Потолок</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Устройство подвесных потолков типа «</w:t>
            </w:r>
            <w:proofErr w:type="spellStart"/>
            <w:r w:rsidRPr="007D5B56">
              <w:rPr>
                <w:szCs w:val="24"/>
              </w:rPr>
              <w:t>Армстронг</w:t>
            </w:r>
            <w:proofErr w:type="spellEnd"/>
            <w:r w:rsidRPr="007D5B56">
              <w:rPr>
                <w:szCs w:val="24"/>
              </w:rPr>
              <w:t>» по каркасу из оцинкованного профиля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Полы</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Устройство гидроизоляции пола</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стяжек из выравнивающей смеси толщиной </w:t>
            </w:r>
            <w:smartTag w:uri="urn:schemas-microsoft-com:office:smarttags" w:element="metricconverter">
              <w:smartTagPr>
                <w:attr w:name="ProductID" w:val="5 мм"/>
              </w:smartTagPr>
              <w:r w:rsidRPr="007D5B56">
                <w:rPr>
                  <w:szCs w:val="24"/>
                </w:rPr>
                <w:t>5 мм</w:t>
              </w:r>
            </w:smartTag>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Разборка покрытий полов из керамической плитки</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покрытий из плитки для пола, </w:t>
            </w:r>
            <w:proofErr w:type="spellStart"/>
            <w:r w:rsidRPr="007D5B56">
              <w:rPr>
                <w:szCs w:val="24"/>
              </w:rPr>
              <w:t>антискользящей</w:t>
            </w:r>
            <w:proofErr w:type="spellEnd"/>
            <w:r w:rsidRPr="007D5B56">
              <w:rPr>
                <w:szCs w:val="24"/>
              </w:rPr>
              <w:t xml:space="preserve">, матовой,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47,5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Устройство плинтусов из плиток керамических для полов с затиранием </w:t>
            </w:r>
            <w:proofErr w:type="spellStart"/>
            <w:r w:rsidRPr="007D5B56">
              <w:rPr>
                <w:szCs w:val="24"/>
              </w:rPr>
              <w:t>межплиточных</w:t>
            </w:r>
            <w:proofErr w:type="spellEnd"/>
            <w:r w:rsidRPr="007D5B56">
              <w:rPr>
                <w:szCs w:val="24"/>
              </w:rPr>
              <w:t xml:space="preserve"> швов</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25,8</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Двери, окна</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оконных переплетов остекленных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8</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оконных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3</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металлопластикового окна с отделкой откосов, отлива, подоконник в количестве 3 шт. (1,76м х 1,58м – 1 шт.)</w:t>
            </w:r>
            <w:proofErr w:type="gramStart"/>
            <w:r w:rsidRPr="007D5B56">
              <w:rPr>
                <w:szCs w:val="24"/>
              </w:rPr>
              <w:t xml:space="preserve">( </w:t>
            </w:r>
            <w:proofErr w:type="gramEnd"/>
            <w:r w:rsidRPr="007D5B56">
              <w:rPr>
                <w:szCs w:val="24"/>
              </w:rPr>
              <w:t>1,76м х 1,48м – 2 шт.)     с 2-х камерными стеклопакетами глухое + поворотно-откидное (двухстворчатое).</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8,0</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Снятие дверных полотен</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дверных коробок в каменных стенах с отбивкой штукатурки в откосах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блока дверного деревянного с отделкой проема и замком 1 шт.</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1,74</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Изготовление и установка металлической двери с отделкой и замком (пожарный выход)</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1,74</w:t>
            </w:r>
          </w:p>
        </w:tc>
      </w:tr>
      <w:tr w:rsidR="007D5B56" w:rsidRPr="007D5B56" w:rsidTr="007D5B56">
        <w:trPr>
          <w:trHeight w:val="70"/>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Электромонтажные работы</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кабеля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110</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провода группового осветительных сетей в защитной оболочке (2х1,5)/(3х1,5) в </w:t>
            </w:r>
            <w:proofErr w:type="spellStart"/>
            <w:r w:rsidRPr="007D5B56">
              <w:rPr>
                <w:szCs w:val="24"/>
              </w:rPr>
              <w:t>гофротрубе</w:t>
            </w:r>
            <w:proofErr w:type="spellEnd"/>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70/40</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Демонтаж светильников с лампами накаливания</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12</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 xml:space="preserve">Монтаж светильников в устройство потолка </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12</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розеток двойных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4</w:t>
            </w:r>
          </w:p>
        </w:tc>
      </w:tr>
      <w:tr w:rsidR="007D5B56" w:rsidRPr="007D5B56" w:rsidTr="007D5B56">
        <w:trPr>
          <w:trHeight w:val="70"/>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Монтаж выключателей одноклавишных</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w:t>
            </w:r>
          </w:p>
        </w:tc>
      </w:tr>
      <w:tr w:rsidR="007D5B56" w:rsidRPr="007D5B56" w:rsidTr="007D5B56">
        <w:trPr>
          <w:trHeight w:val="483"/>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Вентиляция</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EB771B">
            <w:pPr>
              <w:ind w:firstLine="0"/>
              <w:rPr>
                <w:szCs w:val="24"/>
              </w:rPr>
            </w:pPr>
            <w:r w:rsidRPr="007D5B56">
              <w:rPr>
                <w:szCs w:val="24"/>
              </w:rPr>
              <w:t>Установка вентиляции: вентилятор оснащенный таймером включения</w:t>
            </w:r>
          </w:p>
          <w:p w:rsidR="007D5B56" w:rsidRPr="007D5B56" w:rsidRDefault="007D5B56" w:rsidP="00EB771B">
            <w:pPr>
              <w:ind w:firstLine="0"/>
              <w:rPr>
                <w:szCs w:val="24"/>
              </w:rPr>
            </w:pPr>
            <w:proofErr w:type="spellStart"/>
            <w:r w:rsidRPr="007D5B56">
              <w:rPr>
                <w:szCs w:val="24"/>
              </w:rPr>
              <w:lastRenderedPageBreak/>
              <w:t>Гофратруба</w:t>
            </w:r>
            <w:proofErr w:type="spellEnd"/>
            <w:r w:rsidRPr="007D5B56">
              <w:rPr>
                <w:szCs w:val="24"/>
              </w:rPr>
              <w:t xml:space="preserve"> Ø120 мм</w:t>
            </w:r>
          </w:p>
        </w:tc>
        <w:tc>
          <w:tcPr>
            <w:tcW w:w="1116" w:type="dxa"/>
            <w:tcBorders>
              <w:top w:val="single" w:sz="4" w:space="0" w:color="auto"/>
              <w:bottom w:val="single" w:sz="4" w:space="0" w:color="auto"/>
            </w:tcBorders>
            <w:vAlign w:val="center"/>
          </w:tcPr>
          <w:p w:rsidR="007D5B56" w:rsidRPr="007D5B56" w:rsidRDefault="007D5B56" w:rsidP="00EB771B">
            <w:pPr>
              <w:ind w:firstLine="0"/>
              <w:jc w:val="center"/>
              <w:rPr>
                <w:szCs w:val="24"/>
              </w:rPr>
            </w:pPr>
            <w:r w:rsidRPr="007D5B56">
              <w:rPr>
                <w:szCs w:val="24"/>
              </w:rPr>
              <w:lastRenderedPageBreak/>
              <w:t>шт.</w:t>
            </w:r>
          </w:p>
          <w:p w:rsidR="007D5B56" w:rsidRPr="007D5B56" w:rsidRDefault="007D5B56" w:rsidP="00EB771B">
            <w:pPr>
              <w:ind w:firstLine="0"/>
              <w:jc w:val="center"/>
              <w:rPr>
                <w:szCs w:val="24"/>
              </w:rPr>
            </w:pPr>
          </w:p>
          <w:p w:rsidR="007D5B56" w:rsidRPr="007D5B56" w:rsidRDefault="007D5B56" w:rsidP="00EB771B">
            <w:pPr>
              <w:ind w:firstLine="0"/>
              <w:jc w:val="center"/>
              <w:rPr>
                <w:szCs w:val="24"/>
              </w:rPr>
            </w:pPr>
            <w:r w:rsidRPr="007D5B56">
              <w:rPr>
                <w:szCs w:val="24"/>
              </w:rPr>
              <w:lastRenderedPageBreak/>
              <w:t>м.п.</w:t>
            </w:r>
          </w:p>
        </w:tc>
        <w:tc>
          <w:tcPr>
            <w:tcW w:w="1417" w:type="dxa"/>
            <w:tcBorders>
              <w:top w:val="single" w:sz="4" w:space="0" w:color="auto"/>
              <w:bottom w:val="single" w:sz="4" w:space="0" w:color="auto"/>
            </w:tcBorders>
            <w:vAlign w:val="center"/>
          </w:tcPr>
          <w:p w:rsidR="007D5B56" w:rsidRPr="007D5B56" w:rsidRDefault="007D5B56" w:rsidP="00EB771B">
            <w:pPr>
              <w:ind w:firstLine="0"/>
              <w:jc w:val="center"/>
              <w:rPr>
                <w:szCs w:val="24"/>
              </w:rPr>
            </w:pPr>
            <w:r w:rsidRPr="007D5B56">
              <w:rPr>
                <w:szCs w:val="24"/>
              </w:rPr>
              <w:lastRenderedPageBreak/>
              <w:t>1</w:t>
            </w:r>
          </w:p>
          <w:p w:rsidR="007D5B56" w:rsidRPr="007D5B56" w:rsidRDefault="007D5B56" w:rsidP="00EB771B">
            <w:pPr>
              <w:ind w:firstLine="0"/>
              <w:jc w:val="center"/>
              <w:rPr>
                <w:szCs w:val="24"/>
              </w:rPr>
            </w:pPr>
          </w:p>
          <w:p w:rsidR="007D5B56" w:rsidRPr="007D5B56" w:rsidRDefault="007D5B56" w:rsidP="00EB771B">
            <w:pPr>
              <w:ind w:firstLine="0"/>
              <w:jc w:val="center"/>
              <w:rPr>
                <w:szCs w:val="24"/>
              </w:rPr>
            </w:pPr>
            <w:r w:rsidRPr="007D5B56">
              <w:rPr>
                <w:szCs w:val="24"/>
              </w:rPr>
              <w:lastRenderedPageBreak/>
              <w:t>16</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Установка вентиляционных решеток</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шт.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6</w:t>
            </w:r>
          </w:p>
        </w:tc>
      </w:tr>
      <w:tr w:rsidR="007D5B56" w:rsidRPr="007D5B56" w:rsidTr="007D5B56">
        <w:trPr>
          <w:trHeight w:val="489"/>
          <w:jc w:val="center"/>
        </w:trPr>
        <w:tc>
          <w:tcPr>
            <w:tcW w:w="9606" w:type="dxa"/>
            <w:gridSpan w:val="4"/>
            <w:tcBorders>
              <w:top w:val="single" w:sz="4" w:space="0" w:color="auto"/>
              <w:bottom w:val="single" w:sz="4" w:space="0" w:color="auto"/>
            </w:tcBorders>
            <w:vAlign w:val="center"/>
          </w:tcPr>
          <w:p w:rsidR="007D5B56" w:rsidRPr="007D5B56" w:rsidRDefault="007D5B56" w:rsidP="007D5B56">
            <w:pPr>
              <w:ind w:left="720" w:firstLine="0"/>
              <w:jc w:val="center"/>
              <w:rPr>
                <w:szCs w:val="24"/>
              </w:rPr>
            </w:pPr>
            <w:r w:rsidRPr="007D5B56">
              <w:rPr>
                <w:szCs w:val="24"/>
              </w:rPr>
              <w:t>Отопление</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szCs w:val="24"/>
              </w:rPr>
            </w:pPr>
            <w:r w:rsidRPr="007D5B56">
              <w:rPr>
                <w:szCs w:val="24"/>
              </w:rPr>
              <w:t>Масляная окраска ранее окрашенных радиаторов за 2 раза с подготовкой поверхности под окраску</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vertAlign w:val="superscript"/>
              </w:rPr>
            </w:pPr>
            <w:r w:rsidRPr="007D5B56">
              <w:rPr>
                <w:szCs w:val="24"/>
              </w:rPr>
              <w:t>м</w:t>
            </w:r>
            <w:proofErr w:type="gramStart"/>
            <w:r w:rsidRPr="007D5B56">
              <w:rPr>
                <w:szCs w:val="24"/>
                <w:vertAlign w:val="superscript"/>
              </w:rPr>
              <w:t>2</w:t>
            </w:r>
            <w:proofErr w:type="gramEnd"/>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5,5</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szCs w:val="24"/>
              </w:rPr>
            </w:pPr>
          </w:p>
        </w:tc>
        <w:tc>
          <w:tcPr>
            <w:tcW w:w="6234" w:type="dxa"/>
            <w:tcBorders>
              <w:top w:val="single" w:sz="4" w:space="0" w:color="auto"/>
              <w:bottom w:val="single" w:sz="4" w:space="0" w:color="auto"/>
            </w:tcBorders>
            <w:vAlign w:val="center"/>
          </w:tcPr>
          <w:p w:rsidR="007D5B56" w:rsidRPr="007D5B56" w:rsidRDefault="007D5B56" w:rsidP="00EB771B">
            <w:pPr>
              <w:ind w:firstLine="0"/>
              <w:rPr>
                <w:szCs w:val="24"/>
              </w:rPr>
            </w:pPr>
            <w:r w:rsidRPr="007D5B56">
              <w:rPr>
                <w:szCs w:val="24"/>
              </w:rPr>
              <w:t>Масляная окраска ранее окрашенных труб отопления за 2 раза с подготовкой поверхности под окраску</w:t>
            </w:r>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м.п.</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szCs w:val="24"/>
              </w:rPr>
            </w:pPr>
            <w:r w:rsidRPr="007D5B56">
              <w:rPr>
                <w:szCs w:val="24"/>
              </w:rPr>
              <w:t>28</w:t>
            </w:r>
          </w:p>
        </w:tc>
      </w:tr>
      <w:tr w:rsidR="007D5B56" w:rsidRPr="007D5B56" w:rsidTr="007D5B56">
        <w:trPr>
          <w:jc w:val="center"/>
        </w:trPr>
        <w:tc>
          <w:tcPr>
            <w:tcW w:w="839" w:type="dxa"/>
            <w:tcBorders>
              <w:top w:val="single" w:sz="4" w:space="0" w:color="auto"/>
              <w:bottom w:val="single" w:sz="4" w:space="0" w:color="auto"/>
            </w:tcBorders>
            <w:vAlign w:val="center"/>
          </w:tcPr>
          <w:p w:rsidR="007D5B56" w:rsidRPr="007D5B56" w:rsidRDefault="007D5B56" w:rsidP="009F219A">
            <w:pPr>
              <w:numPr>
                <w:ilvl w:val="0"/>
                <w:numId w:val="42"/>
              </w:numPr>
              <w:suppressAutoHyphens/>
              <w:rPr>
                <w:color w:val="000000"/>
                <w:szCs w:val="24"/>
              </w:rPr>
            </w:pPr>
          </w:p>
        </w:tc>
        <w:tc>
          <w:tcPr>
            <w:tcW w:w="6234" w:type="dxa"/>
            <w:tcBorders>
              <w:top w:val="single" w:sz="4" w:space="0" w:color="auto"/>
              <w:bottom w:val="single" w:sz="4" w:space="0" w:color="auto"/>
            </w:tcBorders>
            <w:vAlign w:val="center"/>
          </w:tcPr>
          <w:p w:rsidR="007D5B56" w:rsidRPr="007D5B56" w:rsidRDefault="007D5B56" w:rsidP="007D5B56">
            <w:pPr>
              <w:ind w:firstLine="0"/>
              <w:rPr>
                <w:color w:val="000000"/>
                <w:szCs w:val="24"/>
              </w:rPr>
            </w:pPr>
            <w:r w:rsidRPr="007D5B56">
              <w:rPr>
                <w:color w:val="000000"/>
                <w:szCs w:val="24"/>
              </w:rPr>
              <w:t xml:space="preserve">Погрузка и вывоз мусора после хозяйственной деятельности на расстояние до </w:t>
            </w:r>
            <w:smartTag w:uri="urn:schemas-microsoft-com:office:smarttags" w:element="metricconverter">
              <w:smartTagPr>
                <w:attr w:name="ProductID" w:val="10 км"/>
              </w:smartTagPr>
              <w:r w:rsidRPr="007D5B56">
                <w:rPr>
                  <w:color w:val="000000"/>
                  <w:szCs w:val="24"/>
                </w:rPr>
                <w:t>10 км</w:t>
              </w:r>
            </w:smartTag>
          </w:p>
        </w:tc>
        <w:tc>
          <w:tcPr>
            <w:tcW w:w="1116" w:type="dxa"/>
            <w:tcBorders>
              <w:top w:val="single" w:sz="4" w:space="0" w:color="auto"/>
              <w:bottom w:val="single" w:sz="4" w:space="0" w:color="auto"/>
            </w:tcBorders>
            <w:vAlign w:val="center"/>
          </w:tcPr>
          <w:p w:rsidR="007D5B56" w:rsidRPr="007D5B56" w:rsidRDefault="007D5B56" w:rsidP="007D5B56">
            <w:pPr>
              <w:ind w:firstLine="0"/>
              <w:jc w:val="center"/>
              <w:rPr>
                <w:color w:val="000000"/>
                <w:szCs w:val="24"/>
              </w:rPr>
            </w:pPr>
            <w:r w:rsidRPr="007D5B56">
              <w:rPr>
                <w:color w:val="000000"/>
                <w:szCs w:val="24"/>
              </w:rPr>
              <w:t>т</w:t>
            </w:r>
          </w:p>
        </w:tc>
        <w:tc>
          <w:tcPr>
            <w:tcW w:w="1417" w:type="dxa"/>
            <w:tcBorders>
              <w:top w:val="single" w:sz="4" w:space="0" w:color="auto"/>
              <w:bottom w:val="single" w:sz="4" w:space="0" w:color="auto"/>
            </w:tcBorders>
            <w:vAlign w:val="center"/>
          </w:tcPr>
          <w:p w:rsidR="007D5B56" w:rsidRPr="007D5B56" w:rsidRDefault="007D5B56" w:rsidP="007D5B56">
            <w:pPr>
              <w:ind w:firstLine="0"/>
              <w:jc w:val="center"/>
              <w:rPr>
                <w:color w:val="000000"/>
                <w:szCs w:val="24"/>
              </w:rPr>
            </w:pPr>
            <w:r w:rsidRPr="007D5B56">
              <w:rPr>
                <w:color w:val="000000"/>
                <w:szCs w:val="24"/>
              </w:rPr>
              <w:t>9</w:t>
            </w:r>
          </w:p>
        </w:tc>
      </w:tr>
    </w:tbl>
    <w:p w:rsidR="007D5B56" w:rsidRPr="007D5B56" w:rsidRDefault="007D5B56" w:rsidP="007D5B56">
      <w:pPr>
        <w:tabs>
          <w:tab w:val="left" w:pos="4050"/>
        </w:tabs>
        <w:ind w:firstLine="0"/>
        <w:jc w:val="center"/>
        <w:rPr>
          <w:szCs w:val="24"/>
        </w:rPr>
      </w:pPr>
      <w:r w:rsidRPr="007D5B56">
        <w:rPr>
          <w:szCs w:val="24"/>
        </w:rPr>
        <w:t>План помещений (суммарная площадь составляет 76,76 м</w:t>
      </w:r>
      <w:r w:rsidR="00C47AA8">
        <w:rPr>
          <w:szCs w:val="24"/>
        </w:rPr>
        <w:pict>
          <v:shape id="_x0000_i1026" type="#_x0000_t75" style="width:7.55pt;height:15.05pt">
            <v:imagedata r:id="rId34" o:title=""/>
          </v:shape>
        </w:pict>
      </w:r>
      <w:r w:rsidRPr="007D5B56">
        <w:rPr>
          <w:szCs w:val="24"/>
        </w:rPr>
        <w:t>).</w:t>
      </w:r>
    </w:p>
    <w:p w:rsidR="007D5B56" w:rsidRPr="007D5B56" w:rsidRDefault="007D5B56" w:rsidP="007D5B56">
      <w:pPr>
        <w:tabs>
          <w:tab w:val="left" w:pos="4050"/>
        </w:tabs>
        <w:ind w:firstLine="0"/>
        <w:rPr>
          <w:rFonts w:eastAsia="Times New Roman"/>
          <w:szCs w:val="24"/>
          <w:lang w:eastAsia="ar-SA"/>
        </w:rPr>
      </w:pPr>
      <w:r>
        <w:rPr>
          <w:noProof/>
          <w:szCs w:val="24"/>
          <w:lang w:eastAsia="ru-RU"/>
        </w:rPr>
        <w:drawing>
          <wp:inline distT="0" distB="0" distL="0" distR="0">
            <wp:extent cx="6113780" cy="6262370"/>
            <wp:effectExtent l="0" t="0" r="1270" b="5080"/>
            <wp:docPr id="1" name="Рисунок 1" descr="C:\Documents and Settings\Admin\Рабочий стол\план 2 эт. абк К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Documents and Settings\Admin\Рабочий стол\план 2 эт. абк К21.JP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13780" cy="6262370"/>
                    </a:xfrm>
                    <a:prstGeom prst="rect">
                      <a:avLst/>
                    </a:prstGeom>
                    <a:noFill/>
                    <a:ln>
                      <a:noFill/>
                    </a:ln>
                  </pic:spPr>
                </pic:pic>
              </a:graphicData>
            </a:graphic>
          </wp:inline>
        </w:drawing>
      </w:r>
    </w:p>
    <w:p w:rsidR="007D5B56" w:rsidRPr="007D5B56" w:rsidRDefault="007D5B56" w:rsidP="009F219A">
      <w:pPr>
        <w:numPr>
          <w:ilvl w:val="0"/>
          <w:numId w:val="45"/>
        </w:numPr>
        <w:suppressAutoHyphens/>
        <w:spacing w:after="200"/>
        <w:contextualSpacing/>
        <w:rPr>
          <w:szCs w:val="24"/>
        </w:rPr>
      </w:pPr>
      <w:r w:rsidRPr="007D5B56">
        <w:rPr>
          <w:szCs w:val="24"/>
        </w:rPr>
        <w:t>лаборатория; 2- тамбур; 3- туалет; 4- душевая; 5- раздевалка, 6- коридор.</w:t>
      </w:r>
    </w:p>
    <w:p w:rsidR="007D5B56" w:rsidRPr="007D5B56" w:rsidRDefault="00430BDB" w:rsidP="00430BDB">
      <w:pPr>
        <w:keepNext/>
        <w:suppressAutoHyphens/>
        <w:spacing w:before="360"/>
        <w:ind w:firstLine="0"/>
        <w:jc w:val="center"/>
        <w:outlineLvl w:val="0"/>
        <w:rPr>
          <w:rFonts w:eastAsia="Times New Roman"/>
          <w:b/>
          <w:color w:val="000000"/>
          <w:szCs w:val="24"/>
          <w:lang w:eastAsia="ru-RU"/>
        </w:rPr>
      </w:pPr>
      <w:r>
        <w:rPr>
          <w:rFonts w:eastAsia="Times New Roman"/>
          <w:b/>
          <w:szCs w:val="24"/>
          <w:lang w:eastAsia="ru-RU"/>
        </w:rPr>
        <w:lastRenderedPageBreak/>
        <w:t>5.</w:t>
      </w:r>
      <w:r w:rsidR="007D5B56" w:rsidRPr="007D5B56">
        <w:rPr>
          <w:rFonts w:eastAsia="Times New Roman"/>
          <w:b/>
          <w:szCs w:val="24"/>
          <w:lang w:eastAsia="ru-RU"/>
        </w:rPr>
        <w:t>Требования</w:t>
      </w:r>
      <w:r w:rsidR="007D5B56" w:rsidRPr="007D5B56">
        <w:rPr>
          <w:rFonts w:eastAsia="Times New Roman"/>
          <w:b/>
          <w:color w:val="000000"/>
          <w:szCs w:val="24"/>
          <w:lang w:eastAsia="ru-RU"/>
        </w:rPr>
        <w:t xml:space="preserve"> к организации и выполнению работ</w:t>
      </w:r>
    </w:p>
    <w:p w:rsidR="007D5B56" w:rsidRPr="007D5B56" w:rsidRDefault="00430BDB" w:rsidP="00061388">
      <w:pPr>
        <w:tabs>
          <w:tab w:val="left" w:pos="993"/>
        </w:tabs>
        <w:suppressAutoHyphens/>
        <w:rPr>
          <w:szCs w:val="24"/>
        </w:rPr>
      </w:pPr>
      <w:r>
        <w:rPr>
          <w:szCs w:val="24"/>
        </w:rPr>
        <w:t>5.1.</w:t>
      </w:r>
      <w:r w:rsidR="007D5B56" w:rsidRPr="007D5B56">
        <w:rPr>
          <w:szCs w:val="24"/>
        </w:rPr>
        <w:t xml:space="preserve">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7D5B56" w:rsidRPr="007D5B56" w:rsidRDefault="00430BDB" w:rsidP="00061388">
      <w:pPr>
        <w:tabs>
          <w:tab w:val="left" w:pos="993"/>
        </w:tabs>
        <w:suppressAutoHyphens/>
        <w:rPr>
          <w:szCs w:val="24"/>
        </w:rPr>
      </w:pPr>
      <w:r>
        <w:rPr>
          <w:szCs w:val="24"/>
        </w:rPr>
        <w:t>5.2.</w:t>
      </w:r>
      <w:r w:rsidR="007D5B56" w:rsidRPr="007D5B56">
        <w:rPr>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7D5B56" w:rsidRPr="007D5B56" w:rsidRDefault="00430BDB" w:rsidP="00061388">
      <w:pPr>
        <w:tabs>
          <w:tab w:val="left" w:pos="993"/>
        </w:tabs>
        <w:suppressAutoHyphens/>
        <w:rPr>
          <w:szCs w:val="24"/>
        </w:rPr>
      </w:pPr>
      <w:r>
        <w:rPr>
          <w:szCs w:val="24"/>
        </w:rPr>
        <w:t>5.3.</w:t>
      </w:r>
      <w:r w:rsidR="007D5B56" w:rsidRPr="007D5B56">
        <w:rPr>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7D5B56" w:rsidRPr="007D5B56" w:rsidRDefault="00430BDB" w:rsidP="00061388">
      <w:pPr>
        <w:tabs>
          <w:tab w:val="left" w:pos="993"/>
        </w:tabs>
        <w:suppressAutoHyphens/>
        <w:rPr>
          <w:szCs w:val="24"/>
        </w:rPr>
      </w:pPr>
      <w:r>
        <w:rPr>
          <w:szCs w:val="24"/>
        </w:rPr>
        <w:t>5.4.</w:t>
      </w:r>
      <w:r w:rsidR="007D5B56" w:rsidRPr="007D5B56">
        <w:rPr>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7D5B56" w:rsidRPr="007D5B56" w:rsidRDefault="00430BDB" w:rsidP="00061388">
      <w:pPr>
        <w:tabs>
          <w:tab w:val="left" w:pos="993"/>
        </w:tabs>
        <w:suppressAutoHyphens/>
        <w:rPr>
          <w:szCs w:val="24"/>
        </w:rPr>
      </w:pPr>
      <w:r>
        <w:rPr>
          <w:szCs w:val="24"/>
        </w:rPr>
        <w:t>5.5.</w:t>
      </w:r>
      <w:r w:rsidR="007D5B56" w:rsidRPr="007D5B56">
        <w:rPr>
          <w:szCs w:val="24"/>
        </w:rPr>
        <w:t>Работы проводятся в соответствии с Планом-графиком.</w:t>
      </w:r>
    </w:p>
    <w:p w:rsidR="007D5B56" w:rsidRPr="00061388" w:rsidRDefault="00430BDB" w:rsidP="00061388">
      <w:pPr>
        <w:tabs>
          <w:tab w:val="left" w:pos="993"/>
        </w:tabs>
        <w:suppressAutoHyphens/>
        <w:rPr>
          <w:szCs w:val="24"/>
        </w:rPr>
      </w:pPr>
      <w:proofErr w:type="gramStart"/>
      <w:r w:rsidRPr="00061388">
        <w:rPr>
          <w:szCs w:val="24"/>
        </w:rPr>
        <w:t>5.6.</w:t>
      </w:r>
      <w:r w:rsidR="007D5B56" w:rsidRPr="00061388">
        <w:rPr>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roofErr w:type="gramEnd"/>
    </w:p>
    <w:p w:rsidR="007D5B56" w:rsidRPr="007D5B56" w:rsidRDefault="00430BDB" w:rsidP="00061388">
      <w:pPr>
        <w:tabs>
          <w:tab w:val="left" w:pos="993"/>
        </w:tabs>
        <w:suppressAutoHyphens/>
        <w:rPr>
          <w:szCs w:val="24"/>
        </w:rPr>
      </w:pPr>
      <w:r>
        <w:rPr>
          <w:szCs w:val="24"/>
        </w:rPr>
        <w:t>5.7.</w:t>
      </w:r>
      <w:r w:rsidR="007D5B56" w:rsidRPr="007D5B56">
        <w:rPr>
          <w:szCs w:val="24"/>
        </w:rPr>
        <w:t>Заказчик предоставляет площадку для хранения материалов и инструментов.</w:t>
      </w:r>
    </w:p>
    <w:p w:rsidR="007D5B56" w:rsidRPr="007D5B56" w:rsidRDefault="00430BDB" w:rsidP="00061388">
      <w:pPr>
        <w:tabs>
          <w:tab w:val="left" w:pos="993"/>
        </w:tabs>
        <w:suppressAutoHyphens/>
        <w:rPr>
          <w:szCs w:val="24"/>
        </w:rPr>
      </w:pPr>
      <w:r>
        <w:rPr>
          <w:szCs w:val="24"/>
        </w:rPr>
        <w:t>5.8.</w:t>
      </w:r>
      <w:r w:rsidR="007D5B56" w:rsidRPr="007D5B56">
        <w:rPr>
          <w:szCs w:val="24"/>
        </w:rPr>
        <w:t>При выполнении работ Подрядчик обеспечивает соблюдение  правил пожарной, промышленной безопасности, правил техники безопасности.</w:t>
      </w:r>
    </w:p>
    <w:p w:rsidR="007D5B56" w:rsidRPr="007D5B56" w:rsidRDefault="00430BDB" w:rsidP="00061388">
      <w:pPr>
        <w:tabs>
          <w:tab w:val="left" w:pos="993"/>
        </w:tabs>
        <w:suppressAutoHyphens/>
        <w:rPr>
          <w:szCs w:val="24"/>
        </w:rPr>
      </w:pPr>
      <w:r>
        <w:rPr>
          <w:szCs w:val="24"/>
        </w:rPr>
        <w:t>5.9.</w:t>
      </w:r>
      <w:r w:rsidR="007D5B56" w:rsidRPr="007D5B56">
        <w:rPr>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7D5B56" w:rsidRPr="007D5B56" w:rsidRDefault="00430BDB" w:rsidP="00061388">
      <w:pPr>
        <w:tabs>
          <w:tab w:val="left" w:pos="993"/>
        </w:tabs>
        <w:suppressAutoHyphens/>
        <w:rPr>
          <w:szCs w:val="24"/>
        </w:rPr>
      </w:pPr>
      <w:r>
        <w:rPr>
          <w:szCs w:val="24"/>
        </w:rPr>
        <w:t>5.10.</w:t>
      </w:r>
      <w:r w:rsidR="007D5B56" w:rsidRPr="007D5B56">
        <w:rPr>
          <w:szCs w:val="24"/>
        </w:rPr>
        <w:t xml:space="preserve">Подрядчик обязан устранить указанные недостатки за свой счет в срок, установленный Заказчиком. </w:t>
      </w:r>
    </w:p>
    <w:p w:rsidR="007D5B56" w:rsidRPr="00061388" w:rsidRDefault="00430BDB" w:rsidP="00061388">
      <w:pPr>
        <w:tabs>
          <w:tab w:val="left" w:pos="993"/>
        </w:tabs>
        <w:suppressAutoHyphens/>
        <w:rPr>
          <w:szCs w:val="24"/>
        </w:rPr>
      </w:pPr>
      <w:r>
        <w:rPr>
          <w:szCs w:val="24"/>
        </w:rPr>
        <w:t>5.11.</w:t>
      </w:r>
      <w:r w:rsidR="007D5B56" w:rsidRPr="007D5B56">
        <w:rPr>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7D5B56" w:rsidRPr="007D5B56" w:rsidRDefault="00430BDB" w:rsidP="00061388">
      <w:pPr>
        <w:tabs>
          <w:tab w:val="left" w:pos="993"/>
        </w:tabs>
        <w:suppressAutoHyphens/>
        <w:rPr>
          <w:szCs w:val="24"/>
        </w:rPr>
      </w:pPr>
      <w:r>
        <w:rPr>
          <w:szCs w:val="24"/>
        </w:rPr>
        <w:t>5.12.</w:t>
      </w:r>
      <w:r w:rsidR="007D5B56" w:rsidRPr="007D5B56">
        <w:rPr>
          <w:szCs w:val="24"/>
        </w:rPr>
        <w:t>Работы по отделке помещений необходимо производить с учетом согласованной с Заказчиком ведомости отделки с использованием высококачественных сертифицированных отделочных материалов, отвечающих требованиям Заказчика.</w:t>
      </w:r>
    </w:p>
    <w:p w:rsidR="007D5B56" w:rsidRPr="007D5B56" w:rsidRDefault="00430BDB" w:rsidP="00430BDB">
      <w:pPr>
        <w:keepNext/>
        <w:suppressAutoHyphens/>
        <w:spacing w:before="120"/>
        <w:ind w:firstLine="0"/>
        <w:jc w:val="center"/>
        <w:outlineLvl w:val="0"/>
        <w:rPr>
          <w:rFonts w:eastAsia="Times New Roman"/>
          <w:b/>
          <w:color w:val="000000"/>
          <w:szCs w:val="24"/>
          <w:lang w:eastAsia="ar-SA"/>
        </w:rPr>
      </w:pPr>
      <w:r>
        <w:rPr>
          <w:rFonts w:eastAsia="Times New Roman"/>
          <w:b/>
          <w:szCs w:val="24"/>
          <w:lang w:eastAsia="ar-SA"/>
        </w:rPr>
        <w:t>6.</w:t>
      </w:r>
      <w:r w:rsidR="007D5B56" w:rsidRPr="007D5B56">
        <w:rPr>
          <w:rFonts w:eastAsia="Times New Roman"/>
          <w:b/>
          <w:szCs w:val="24"/>
          <w:lang w:eastAsia="ar-SA"/>
        </w:rPr>
        <w:t>Требования</w:t>
      </w:r>
      <w:r w:rsidR="007D5B56" w:rsidRPr="007D5B56">
        <w:rPr>
          <w:rFonts w:eastAsia="Times New Roman"/>
          <w:b/>
          <w:color w:val="000000"/>
          <w:szCs w:val="24"/>
          <w:lang w:eastAsia="ar-SA"/>
        </w:rPr>
        <w:t xml:space="preserve"> к составу документации</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6.1.</w:t>
      </w:r>
      <w:r w:rsidR="007D5B56" w:rsidRPr="00061388">
        <w:rPr>
          <w:rFonts w:eastAsia="Times New Roman"/>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6.2.</w:t>
      </w:r>
      <w:r w:rsidR="007D5B56" w:rsidRPr="00061388">
        <w:rPr>
          <w:rFonts w:eastAsia="Times New Roman"/>
          <w:szCs w:val="24"/>
          <w:lang w:eastAsia="ar-SA"/>
        </w:rPr>
        <w:t>Ремонтная документация на выполненные работы должна включать:</w:t>
      </w:r>
    </w:p>
    <w:p w:rsidR="007D5B56" w:rsidRPr="00061388" w:rsidRDefault="007D5B56"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акты на скрытые работы;</w:t>
      </w:r>
    </w:p>
    <w:p w:rsidR="007D5B56" w:rsidRPr="00061388" w:rsidRDefault="007D5B56"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акты-допуски;</w:t>
      </w:r>
    </w:p>
    <w:p w:rsidR="007D5B56" w:rsidRPr="00061388" w:rsidRDefault="007D5B56"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наряды на выполнение работ;</w:t>
      </w:r>
    </w:p>
    <w:p w:rsidR="007D5B56" w:rsidRPr="00061388" w:rsidRDefault="007D5B56"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7D5B56" w:rsidRPr="007D5B56" w:rsidRDefault="00430BDB" w:rsidP="00430BDB">
      <w:pPr>
        <w:keepNext/>
        <w:suppressAutoHyphens/>
        <w:spacing w:before="120"/>
        <w:ind w:firstLine="0"/>
        <w:jc w:val="center"/>
        <w:outlineLvl w:val="0"/>
        <w:rPr>
          <w:rFonts w:eastAsia="Times New Roman"/>
          <w:b/>
          <w:color w:val="000000"/>
          <w:szCs w:val="24"/>
          <w:lang w:eastAsia="ar-SA"/>
        </w:rPr>
      </w:pPr>
      <w:r>
        <w:rPr>
          <w:rFonts w:eastAsia="Times New Roman"/>
          <w:b/>
          <w:szCs w:val="24"/>
          <w:lang w:eastAsia="ar-SA"/>
        </w:rPr>
        <w:lastRenderedPageBreak/>
        <w:t>7.</w:t>
      </w:r>
      <w:r w:rsidR="007D5B56" w:rsidRPr="007D5B56">
        <w:rPr>
          <w:rFonts w:eastAsia="Times New Roman"/>
          <w:b/>
          <w:szCs w:val="24"/>
          <w:lang w:eastAsia="ar-SA"/>
        </w:rPr>
        <w:t>Основные технические требования</w:t>
      </w:r>
    </w:p>
    <w:p w:rsidR="007D5B56" w:rsidRPr="007D5B56" w:rsidRDefault="007D5B56" w:rsidP="007D5B56">
      <w:pPr>
        <w:suppressAutoHyphens/>
        <w:rPr>
          <w:szCs w:val="24"/>
        </w:rPr>
      </w:pPr>
      <w:r w:rsidRPr="007D5B56">
        <w:rPr>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7D5B56" w:rsidRPr="007D5B56" w:rsidRDefault="007D5B56" w:rsidP="007D5B56">
      <w:pPr>
        <w:numPr>
          <w:ilvl w:val="0"/>
          <w:numId w:val="39"/>
        </w:numPr>
        <w:tabs>
          <w:tab w:val="left" w:pos="0"/>
          <w:tab w:val="num" w:pos="900"/>
          <w:tab w:val="left" w:pos="1134"/>
        </w:tabs>
        <w:suppressAutoHyphens/>
        <w:ind w:left="0" w:firstLine="540"/>
        <w:rPr>
          <w:szCs w:val="24"/>
        </w:rPr>
      </w:pPr>
      <w:r w:rsidRPr="007D5B56">
        <w:rPr>
          <w:szCs w:val="24"/>
        </w:rPr>
        <w:t>СП 48.13330.2011 «Организация строительства»;</w:t>
      </w:r>
    </w:p>
    <w:p w:rsidR="007D5B56" w:rsidRPr="007D5B56" w:rsidRDefault="007D5B56" w:rsidP="007D5B56">
      <w:pPr>
        <w:numPr>
          <w:ilvl w:val="0"/>
          <w:numId w:val="39"/>
        </w:numPr>
        <w:tabs>
          <w:tab w:val="left" w:pos="0"/>
          <w:tab w:val="num" w:pos="900"/>
          <w:tab w:val="left" w:pos="1134"/>
        </w:tabs>
        <w:suppressAutoHyphens/>
        <w:ind w:left="0" w:firstLine="540"/>
        <w:rPr>
          <w:szCs w:val="24"/>
        </w:rPr>
      </w:pPr>
      <w:r w:rsidRPr="007D5B56">
        <w:rPr>
          <w:szCs w:val="24"/>
        </w:rPr>
        <w:t>СНиП III-4-80* «Техника безопасности в строительстве»;</w:t>
      </w:r>
    </w:p>
    <w:p w:rsidR="007D5B56" w:rsidRPr="007D5B56" w:rsidRDefault="007D5B56" w:rsidP="007D5B56">
      <w:pPr>
        <w:numPr>
          <w:ilvl w:val="0"/>
          <w:numId w:val="39"/>
        </w:numPr>
        <w:tabs>
          <w:tab w:val="left" w:pos="0"/>
          <w:tab w:val="num" w:pos="900"/>
          <w:tab w:val="left" w:pos="1134"/>
        </w:tabs>
        <w:suppressAutoHyphens/>
        <w:ind w:left="0" w:firstLine="540"/>
        <w:rPr>
          <w:szCs w:val="24"/>
        </w:rPr>
      </w:pPr>
      <w:r w:rsidRPr="007D5B56">
        <w:rPr>
          <w:szCs w:val="24"/>
        </w:rPr>
        <w:t>СНиП 12-03-2001, 12-4-2002 «Безопасность труда в строительстве»;</w:t>
      </w:r>
    </w:p>
    <w:p w:rsidR="007D5B56" w:rsidRPr="007D5B56" w:rsidRDefault="007D5B56" w:rsidP="007D5B56">
      <w:pPr>
        <w:numPr>
          <w:ilvl w:val="0"/>
          <w:numId w:val="39"/>
        </w:numPr>
        <w:tabs>
          <w:tab w:val="left" w:pos="0"/>
          <w:tab w:val="num" w:pos="900"/>
          <w:tab w:val="left" w:pos="1134"/>
        </w:tabs>
        <w:suppressAutoHyphens/>
        <w:ind w:left="0" w:firstLine="540"/>
        <w:rPr>
          <w:szCs w:val="24"/>
        </w:rPr>
      </w:pPr>
      <w:r w:rsidRPr="007D5B56">
        <w:rPr>
          <w:szCs w:val="24"/>
        </w:rPr>
        <w:t>ГОСТ 12.4.021-75 «Системы вентиляционные. Общие требования»;</w:t>
      </w:r>
    </w:p>
    <w:p w:rsidR="007D5B56" w:rsidRPr="007D5B56" w:rsidRDefault="007D5B56" w:rsidP="007D5B56">
      <w:pPr>
        <w:numPr>
          <w:ilvl w:val="0"/>
          <w:numId w:val="39"/>
        </w:numPr>
        <w:tabs>
          <w:tab w:val="left" w:pos="0"/>
          <w:tab w:val="num" w:pos="900"/>
          <w:tab w:val="left" w:pos="1134"/>
        </w:tabs>
        <w:suppressAutoHyphens/>
        <w:ind w:left="0" w:firstLine="540"/>
        <w:rPr>
          <w:szCs w:val="24"/>
        </w:rPr>
      </w:pPr>
      <w:r w:rsidRPr="007D5B56">
        <w:rPr>
          <w:szCs w:val="24"/>
        </w:rPr>
        <w:t>другой нормативно-технический документации (ГОСТ, ОСТ, СНиП,  СТО, РД).</w:t>
      </w:r>
    </w:p>
    <w:p w:rsidR="007D5B56" w:rsidRPr="007D5B56" w:rsidRDefault="00430BDB" w:rsidP="00430BDB">
      <w:pPr>
        <w:keepNext/>
        <w:suppressAutoHyphens/>
        <w:spacing w:before="120"/>
        <w:ind w:firstLine="0"/>
        <w:jc w:val="center"/>
        <w:outlineLvl w:val="0"/>
        <w:rPr>
          <w:rFonts w:eastAsia="Times New Roman"/>
          <w:b/>
          <w:szCs w:val="24"/>
          <w:lang w:eastAsia="ar-SA"/>
        </w:rPr>
      </w:pPr>
      <w:r>
        <w:rPr>
          <w:rFonts w:eastAsia="Times New Roman"/>
          <w:b/>
          <w:szCs w:val="24"/>
          <w:lang w:eastAsia="ar-SA"/>
        </w:rPr>
        <w:t>8.</w:t>
      </w:r>
      <w:r w:rsidR="007D5B56" w:rsidRPr="007D5B56">
        <w:rPr>
          <w:rFonts w:eastAsia="Times New Roman"/>
          <w:b/>
          <w:szCs w:val="24"/>
          <w:lang w:eastAsia="ar-SA"/>
        </w:rPr>
        <w:t>Требования к Подрядчику</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8.1.</w:t>
      </w:r>
      <w:r w:rsidR="007D5B56" w:rsidRPr="00061388">
        <w:rPr>
          <w:rFonts w:eastAsia="Times New Roman"/>
          <w:szCs w:val="24"/>
          <w:lang w:eastAsia="ar-SA"/>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8.2.</w:t>
      </w:r>
      <w:r w:rsidR="007D5B56" w:rsidRPr="00061388">
        <w:rPr>
          <w:rFonts w:eastAsia="Times New Roman"/>
          <w:szCs w:val="24"/>
          <w:lang w:eastAsia="ar-SA"/>
        </w:rPr>
        <w:t>Достаточное количество собственных квалифицированных специалистов рабочих специальностей, ответственных руководителей работ, имеющих специальную подготовку, соответствующие удостоверения</w:t>
      </w:r>
      <w:r w:rsidR="007D5B56" w:rsidRPr="007D5B56">
        <w:rPr>
          <w:rFonts w:eastAsia="Times New Roman"/>
          <w:szCs w:val="24"/>
          <w:lang w:eastAsia="ar-SA"/>
        </w:rPr>
        <w:t xml:space="preserve">. </w:t>
      </w:r>
      <w:r w:rsidR="007D5B56" w:rsidRPr="00061388">
        <w:rPr>
          <w:rFonts w:eastAsia="Times New Roman"/>
          <w:szCs w:val="24"/>
          <w:lang w:eastAsia="ar-SA"/>
        </w:rPr>
        <w:t xml:space="preserve">Квалификация руководителей, специалистов и ремонтного персонала должна соответствовать виду выполняемых работ. </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8.3.</w:t>
      </w:r>
      <w:r w:rsidR="007D5B56" w:rsidRPr="00061388">
        <w:rPr>
          <w:rFonts w:eastAsia="Times New Roman"/>
          <w:szCs w:val="24"/>
          <w:lang w:eastAsia="ar-SA"/>
        </w:rPr>
        <w:t>Наличие 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8.4.</w:t>
      </w:r>
      <w:r w:rsidR="007D5B56" w:rsidRPr="00061388">
        <w:rPr>
          <w:rFonts w:eastAsia="Times New Roman"/>
          <w:szCs w:val="24"/>
          <w:lang w:eastAsia="ar-SA"/>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8.5.</w:t>
      </w:r>
      <w:r w:rsidR="007D5B56" w:rsidRPr="00061388">
        <w:rPr>
          <w:rFonts w:eastAsia="Times New Roman"/>
          <w:szCs w:val="24"/>
          <w:lang w:eastAsia="ar-SA"/>
        </w:rPr>
        <w:t>Все инструменты, оснастка, приспособления, используемые для ремонта, должны быть технически исправны и пройти испытания.</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8.6.</w:t>
      </w:r>
      <w:r w:rsidR="007D5B56" w:rsidRPr="00061388">
        <w:rPr>
          <w:rFonts w:eastAsia="Times New Roman"/>
          <w:szCs w:val="24"/>
          <w:lang w:eastAsia="ar-SA"/>
        </w:rPr>
        <w:t xml:space="preserve">Наличие опыта выполнения аналогичных работ. </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8.7.</w:t>
      </w:r>
      <w:r w:rsidR="007D5B56" w:rsidRPr="00061388">
        <w:rPr>
          <w:rFonts w:eastAsia="Times New Roman"/>
          <w:szCs w:val="24"/>
          <w:lang w:eastAsia="ar-SA"/>
        </w:rPr>
        <w:t>Подрядчик обязан в кратчайшие сроки возмещать ущерб, нанесенный имуществу Заказчика вследствие выполнения работ.</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8.8.</w:t>
      </w:r>
      <w:r w:rsidR="007D5B56" w:rsidRPr="00061388">
        <w:rPr>
          <w:rFonts w:eastAsia="Times New Roman"/>
          <w:szCs w:val="24"/>
          <w:lang w:eastAsia="ar-SA"/>
        </w:rPr>
        <w:t>Подрядчик обязан передать Заказчику документацию в объеме, предусмотренную техническим заданием.</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8.9.</w:t>
      </w:r>
      <w:r w:rsidR="007D5B56" w:rsidRPr="00061388">
        <w:rPr>
          <w:rFonts w:eastAsia="Times New Roman"/>
          <w:szCs w:val="24"/>
          <w:lang w:eastAsia="ar-SA"/>
        </w:rPr>
        <w:t>Подрядчик обеспечивает свой персонал необходимыми для выполнения работ средствами индивидуальной защиты и спецодеждой.</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8.10.</w:t>
      </w:r>
      <w:r w:rsidR="007D5B56" w:rsidRPr="00061388">
        <w:rPr>
          <w:rFonts w:eastAsia="Times New Roman"/>
          <w:szCs w:val="24"/>
          <w:lang w:eastAsia="ar-SA"/>
        </w:rPr>
        <w:t>Подрядчик обеспечивает содержание и уборку закрепленной территории.</w:t>
      </w:r>
    </w:p>
    <w:p w:rsidR="007D5B56" w:rsidRPr="00061388" w:rsidRDefault="00430BDB" w:rsidP="00061388">
      <w:pPr>
        <w:tabs>
          <w:tab w:val="num" w:pos="720"/>
          <w:tab w:val="left" w:pos="1134"/>
        </w:tabs>
        <w:suppressAutoHyphens/>
        <w:overflowPunct w:val="0"/>
        <w:autoSpaceDE w:val="0"/>
        <w:autoSpaceDN w:val="0"/>
        <w:adjustRightInd w:val="0"/>
        <w:rPr>
          <w:rFonts w:eastAsia="Times New Roman"/>
          <w:szCs w:val="24"/>
          <w:lang w:eastAsia="ar-SA"/>
        </w:rPr>
      </w:pPr>
      <w:r w:rsidRPr="00061388">
        <w:rPr>
          <w:rFonts w:eastAsia="Times New Roman"/>
          <w:szCs w:val="24"/>
          <w:lang w:eastAsia="ar-SA"/>
        </w:rPr>
        <w:t>8.11.</w:t>
      </w:r>
      <w:r w:rsidR="007D5B56" w:rsidRPr="00061388">
        <w:rPr>
          <w:rFonts w:eastAsia="Times New Roman"/>
          <w:szCs w:val="24"/>
          <w:lang w:eastAsia="ar-SA"/>
        </w:rPr>
        <w:t>Подрядчик несет ответственность за полноту, качество выполнения работ в установленный срок.</w:t>
      </w:r>
    </w:p>
    <w:p w:rsidR="007D5B56" w:rsidRPr="007D5B56" w:rsidRDefault="00430BDB" w:rsidP="00430BDB">
      <w:pPr>
        <w:keepNext/>
        <w:suppressAutoHyphens/>
        <w:spacing w:before="120"/>
        <w:ind w:firstLine="0"/>
        <w:jc w:val="center"/>
        <w:outlineLvl w:val="0"/>
        <w:rPr>
          <w:rFonts w:eastAsia="Times New Roman"/>
          <w:b/>
          <w:szCs w:val="24"/>
          <w:lang w:eastAsia="ar-SA"/>
        </w:rPr>
      </w:pPr>
      <w:r>
        <w:rPr>
          <w:rFonts w:eastAsia="Times New Roman"/>
          <w:b/>
          <w:szCs w:val="24"/>
          <w:lang w:eastAsia="ar-SA"/>
        </w:rPr>
        <w:t>9.</w:t>
      </w:r>
      <w:r w:rsidR="007D5B56" w:rsidRPr="007D5B56">
        <w:rPr>
          <w:rFonts w:eastAsia="Times New Roman"/>
          <w:b/>
          <w:szCs w:val="24"/>
          <w:lang w:eastAsia="ar-SA"/>
        </w:rPr>
        <w:t>Гарантийный срок</w:t>
      </w:r>
    </w:p>
    <w:p w:rsidR="007D5B56" w:rsidRPr="007D5B56" w:rsidRDefault="00430BDB" w:rsidP="00430BDB">
      <w:pPr>
        <w:tabs>
          <w:tab w:val="num" w:pos="720"/>
          <w:tab w:val="left" w:pos="1134"/>
        </w:tabs>
        <w:suppressAutoHyphens/>
        <w:overflowPunct w:val="0"/>
        <w:autoSpaceDE w:val="0"/>
        <w:autoSpaceDN w:val="0"/>
        <w:adjustRightInd w:val="0"/>
        <w:rPr>
          <w:rFonts w:eastAsia="Times New Roman"/>
          <w:szCs w:val="24"/>
          <w:lang w:eastAsia="ar-SA"/>
        </w:rPr>
      </w:pPr>
      <w:r>
        <w:rPr>
          <w:rFonts w:eastAsia="Times New Roman"/>
          <w:szCs w:val="24"/>
          <w:lang w:eastAsia="ar-SA"/>
        </w:rPr>
        <w:t>9.1.</w:t>
      </w:r>
      <w:r w:rsidR="007D5B56" w:rsidRPr="007D5B56">
        <w:rPr>
          <w:rFonts w:eastAsia="Times New Roman"/>
          <w:szCs w:val="24"/>
          <w:lang w:eastAsia="ar-SA"/>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D5B56" w:rsidRPr="007D5B56" w:rsidRDefault="007D5B56" w:rsidP="007D5B56">
      <w:pPr>
        <w:widowControl w:val="0"/>
        <w:autoSpaceDE w:val="0"/>
        <w:autoSpaceDN w:val="0"/>
        <w:adjustRightInd w:val="0"/>
        <w:rPr>
          <w:rFonts w:eastAsia="Times New Roman"/>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7D5B56" w:rsidRPr="007D5B56" w:rsidTr="007D5B56">
        <w:tc>
          <w:tcPr>
            <w:tcW w:w="4395" w:type="dxa"/>
          </w:tcPr>
          <w:p w:rsidR="007D5B56" w:rsidRPr="007D5B56" w:rsidRDefault="007D5B56" w:rsidP="007D5B56">
            <w:pPr>
              <w:suppressAutoHyphens/>
              <w:autoSpaceDE w:val="0"/>
              <w:autoSpaceDN w:val="0"/>
              <w:adjustRightInd w:val="0"/>
              <w:ind w:firstLine="0"/>
              <w:rPr>
                <w:b/>
                <w:szCs w:val="24"/>
                <w:lang w:eastAsia="ru-RU"/>
              </w:rPr>
            </w:pPr>
            <w:r w:rsidRPr="007D5B56">
              <w:rPr>
                <w:b/>
                <w:szCs w:val="24"/>
                <w:lang w:eastAsia="ru-RU"/>
              </w:rPr>
              <w:t>ЗАКАЗЧИК:</w:t>
            </w:r>
          </w:p>
        </w:tc>
        <w:tc>
          <w:tcPr>
            <w:tcW w:w="992" w:type="dxa"/>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uppressAutoHyphens/>
              <w:autoSpaceDE w:val="0"/>
              <w:autoSpaceDN w:val="0"/>
              <w:adjustRightInd w:val="0"/>
              <w:ind w:firstLine="0"/>
              <w:rPr>
                <w:b/>
                <w:szCs w:val="24"/>
                <w:lang w:eastAsia="ru-RU"/>
              </w:rPr>
            </w:pPr>
            <w:r w:rsidRPr="007D5B56">
              <w:rPr>
                <w:b/>
                <w:szCs w:val="24"/>
                <w:lang w:eastAsia="ru-RU"/>
              </w:rPr>
              <w:t>ПОДРЯДЧИК:</w:t>
            </w:r>
          </w:p>
        </w:tc>
      </w:tr>
      <w:tr w:rsidR="007D5B56" w:rsidRPr="007D5B56" w:rsidTr="007D5B56">
        <w:tc>
          <w:tcPr>
            <w:tcW w:w="4395" w:type="dxa"/>
          </w:tcPr>
          <w:p w:rsidR="007D5B56" w:rsidRPr="007D5B56" w:rsidRDefault="007D5B56" w:rsidP="007D5B56">
            <w:pPr>
              <w:suppressAutoHyphens/>
              <w:ind w:firstLine="0"/>
              <w:rPr>
                <w:rFonts w:eastAsia="Times New Roman"/>
                <w:b/>
                <w:bCs/>
                <w:szCs w:val="24"/>
                <w:lang w:eastAsia="ar-SA"/>
              </w:rPr>
            </w:pPr>
            <w:r w:rsidRPr="007D5B56">
              <w:rPr>
                <w:rFonts w:eastAsia="Times New Roman"/>
                <w:b/>
                <w:bCs/>
                <w:szCs w:val="24"/>
                <w:lang w:eastAsia="ar-SA"/>
              </w:rPr>
              <w:t>ОАО «Мурманэнергосбыт»</w:t>
            </w:r>
          </w:p>
          <w:p w:rsidR="007D5B56" w:rsidRPr="007D5B56" w:rsidRDefault="007D5B56" w:rsidP="007D5B56">
            <w:pPr>
              <w:suppressAutoHyphens/>
              <w:ind w:left="1027" w:firstLine="0"/>
              <w:rPr>
                <w:rFonts w:eastAsia="Times New Roman"/>
                <w:b/>
                <w:bCs/>
                <w:szCs w:val="24"/>
                <w:lang w:eastAsia="ar-SA"/>
              </w:rPr>
            </w:pPr>
          </w:p>
          <w:p w:rsidR="007D5B56" w:rsidRPr="007D5B56" w:rsidRDefault="007D5B56" w:rsidP="007D5B56">
            <w:pPr>
              <w:suppressAutoHyphens/>
              <w:ind w:firstLine="0"/>
              <w:rPr>
                <w:rFonts w:eastAsia="Times New Roman"/>
                <w:b/>
                <w:bCs/>
                <w:szCs w:val="24"/>
                <w:lang w:eastAsia="ar-SA"/>
              </w:rPr>
            </w:pPr>
            <w:r w:rsidRPr="007D5B56">
              <w:rPr>
                <w:rFonts w:eastAsia="Times New Roman"/>
                <w:b/>
                <w:bCs/>
                <w:szCs w:val="24"/>
                <w:lang w:eastAsia="ar-SA"/>
              </w:rPr>
              <w:t>_____________/_______________/</w:t>
            </w:r>
          </w:p>
          <w:p w:rsidR="007D5B56" w:rsidRPr="007D5B56" w:rsidRDefault="007D5B56" w:rsidP="007D5B56">
            <w:pPr>
              <w:suppressAutoHyphens/>
              <w:ind w:left="1027" w:firstLine="0"/>
              <w:rPr>
                <w:rFonts w:eastAsia="Times New Roman"/>
                <w:b/>
                <w:bCs/>
                <w:szCs w:val="24"/>
                <w:lang w:eastAsia="ar-SA"/>
              </w:rPr>
            </w:pPr>
          </w:p>
          <w:p w:rsidR="007D5B56" w:rsidRPr="007D5B56" w:rsidRDefault="007D5B56" w:rsidP="007D5B56">
            <w:pPr>
              <w:suppressAutoHyphens/>
              <w:ind w:firstLine="0"/>
              <w:rPr>
                <w:rFonts w:eastAsia="Times New Roman"/>
                <w:bCs/>
                <w:szCs w:val="24"/>
                <w:lang w:eastAsia="ar-SA"/>
              </w:rPr>
            </w:pPr>
            <w:r w:rsidRPr="007D5B56">
              <w:rPr>
                <w:rFonts w:eastAsia="Times New Roman"/>
                <w:b/>
                <w:bCs/>
                <w:szCs w:val="24"/>
                <w:lang w:eastAsia="ar-SA"/>
              </w:rPr>
              <w:t>«______»_____________</w:t>
            </w:r>
            <w:r w:rsidRPr="007D5B56">
              <w:rPr>
                <w:rFonts w:eastAsia="Times New Roman"/>
                <w:bCs/>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bCs/>
                <w:szCs w:val="24"/>
                <w:lang w:eastAsia="ar-SA"/>
              </w:rPr>
              <w:t xml:space="preserve">        М.П.</w:t>
            </w:r>
          </w:p>
        </w:tc>
        <w:tc>
          <w:tcPr>
            <w:tcW w:w="992" w:type="dxa"/>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hd w:val="clear" w:color="auto" w:fill="FFFFFF"/>
              <w:suppressAutoHyphens/>
              <w:ind w:firstLine="0"/>
              <w:rPr>
                <w:rFonts w:eastAsia="Times New Roman"/>
                <w:b/>
                <w:bCs/>
                <w:szCs w:val="24"/>
                <w:lang w:eastAsia="ar-SA"/>
              </w:rPr>
            </w:pPr>
          </w:p>
          <w:p w:rsidR="007D5B56" w:rsidRPr="007D5B56" w:rsidRDefault="007D5B56" w:rsidP="007D5B56">
            <w:pPr>
              <w:shd w:val="clear" w:color="auto" w:fill="FFFFFF"/>
              <w:suppressAutoHyphens/>
              <w:ind w:firstLine="0"/>
              <w:rPr>
                <w:rFonts w:eastAsia="Times New Roman"/>
                <w:b/>
                <w:bCs/>
                <w:szCs w:val="24"/>
                <w:lang w:eastAsia="ar-SA"/>
              </w:rPr>
            </w:pPr>
          </w:p>
          <w:p w:rsidR="007D5B56" w:rsidRPr="007D5B56" w:rsidRDefault="007D5B56" w:rsidP="007D5B56">
            <w:pPr>
              <w:shd w:val="clear" w:color="auto" w:fill="FFFFFF"/>
              <w:suppressAutoHyphens/>
              <w:ind w:firstLine="0"/>
              <w:rPr>
                <w:rFonts w:eastAsia="Times New Roman"/>
                <w:b/>
                <w:bCs/>
                <w:szCs w:val="24"/>
                <w:lang w:eastAsia="ar-SA"/>
              </w:rPr>
            </w:pPr>
            <w:r w:rsidRPr="007D5B56">
              <w:rPr>
                <w:rFonts w:eastAsia="Times New Roman"/>
                <w:b/>
                <w:bCs/>
                <w:szCs w:val="24"/>
                <w:lang w:eastAsia="ar-SA"/>
              </w:rPr>
              <w:t>_______________/______________/</w:t>
            </w:r>
          </w:p>
          <w:p w:rsidR="007D5B56" w:rsidRPr="007D5B56" w:rsidRDefault="007D5B56" w:rsidP="007D5B56">
            <w:pPr>
              <w:suppressAutoHyphens/>
              <w:autoSpaceDE w:val="0"/>
              <w:autoSpaceDN w:val="0"/>
              <w:adjustRightInd w:val="0"/>
              <w:ind w:firstLine="0"/>
              <w:rPr>
                <w:rFonts w:eastAsia="Times New Roman"/>
                <w:b/>
                <w:szCs w:val="24"/>
                <w:lang w:eastAsia="ar-SA"/>
              </w:rPr>
            </w:pPr>
          </w:p>
          <w:p w:rsidR="007D5B56" w:rsidRPr="007D5B56" w:rsidRDefault="007D5B56" w:rsidP="007D5B56">
            <w:pPr>
              <w:suppressAutoHyphens/>
              <w:autoSpaceDE w:val="0"/>
              <w:autoSpaceDN w:val="0"/>
              <w:adjustRightInd w:val="0"/>
              <w:ind w:firstLine="0"/>
              <w:rPr>
                <w:rFonts w:eastAsia="Times New Roman"/>
                <w:szCs w:val="24"/>
                <w:lang w:eastAsia="ar-SA"/>
              </w:rPr>
            </w:pPr>
            <w:r w:rsidRPr="007D5B56">
              <w:rPr>
                <w:rFonts w:eastAsia="Times New Roman"/>
                <w:b/>
                <w:szCs w:val="24"/>
                <w:lang w:eastAsia="ar-SA"/>
              </w:rPr>
              <w:t xml:space="preserve">«______» _____________ </w:t>
            </w:r>
            <w:r w:rsidRPr="007D5B56">
              <w:rPr>
                <w:rFonts w:eastAsia="Times New Roman"/>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szCs w:val="24"/>
                <w:lang w:eastAsia="ar-SA"/>
              </w:rPr>
              <w:t xml:space="preserve">        М.П.</w:t>
            </w:r>
          </w:p>
        </w:tc>
      </w:tr>
    </w:tbl>
    <w:p w:rsidR="007D5B56" w:rsidRPr="007D5B56" w:rsidRDefault="007D5B56" w:rsidP="007D5B56">
      <w:pPr>
        <w:widowControl w:val="0"/>
        <w:autoSpaceDE w:val="0"/>
        <w:autoSpaceDN w:val="0"/>
        <w:adjustRightInd w:val="0"/>
        <w:rPr>
          <w:rFonts w:eastAsia="Times New Roman"/>
          <w:szCs w:val="24"/>
          <w:lang w:val="en-US" w:eastAsia="ru-RU"/>
        </w:rPr>
      </w:pPr>
    </w:p>
    <w:p w:rsidR="007D5B56" w:rsidRPr="007D5B56" w:rsidRDefault="007D5B56" w:rsidP="007D5B56">
      <w:pPr>
        <w:widowControl w:val="0"/>
        <w:autoSpaceDE w:val="0"/>
        <w:autoSpaceDN w:val="0"/>
        <w:adjustRightInd w:val="0"/>
        <w:jc w:val="right"/>
        <w:rPr>
          <w:rFonts w:eastAsia="Times New Roman"/>
          <w:szCs w:val="24"/>
          <w:lang w:eastAsia="ru-RU"/>
        </w:rPr>
      </w:pPr>
    </w:p>
    <w:p w:rsidR="009F219A" w:rsidRDefault="009F219A">
      <w:pPr>
        <w:ind w:firstLine="0"/>
        <w:rPr>
          <w:rFonts w:eastAsia="Times New Roman"/>
          <w:szCs w:val="24"/>
          <w:lang w:eastAsia="ru-RU"/>
        </w:rPr>
      </w:pPr>
      <w:r>
        <w:rPr>
          <w:rFonts w:eastAsia="Times New Roman"/>
          <w:szCs w:val="24"/>
          <w:lang w:eastAsia="ru-RU"/>
        </w:rPr>
        <w:br w:type="page"/>
      </w:r>
    </w:p>
    <w:p w:rsidR="007D5B56" w:rsidRPr="007D5B56" w:rsidRDefault="007D5B56" w:rsidP="007D5B56">
      <w:pPr>
        <w:widowControl w:val="0"/>
        <w:autoSpaceDE w:val="0"/>
        <w:autoSpaceDN w:val="0"/>
        <w:adjustRightInd w:val="0"/>
        <w:jc w:val="right"/>
        <w:rPr>
          <w:rFonts w:eastAsia="Times New Roman"/>
          <w:szCs w:val="24"/>
          <w:lang w:eastAsia="ru-RU"/>
        </w:rPr>
      </w:pPr>
      <w:r w:rsidRPr="007D5B56">
        <w:rPr>
          <w:rFonts w:eastAsia="Times New Roman"/>
          <w:szCs w:val="24"/>
          <w:lang w:eastAsia="ru-RU"/>
        </w:rPr>
        <w:lastRenderedPageBreak/>
        <w:t>Приложение №2</w:t>
      </w:r>
    </w:p>
    <w:p w:rsidR="007D5B56" w:rsidRPr="007D5B56" w:rsidRDefault="007D5B56" w:rsidP="007D5B56">
      <w:pPr>
        <w:autoSpaceDE w:val="0"/>
        <w:autoSpaceDN w:val="0"/>
        <w:adjustRightInd w:val="0"/>
        <w:jc w:val="right"/>
        <w:rPr>
          <w:rFonts w:eastAsia="Times New Roman"/>
          <w:szCs w:val="24"/>
          <w:lang w:eastAsia="ru-RU"/>
        </w:rPr>
      </w:pPr>
      <w:r w:rsidRPr="007D5B56">
        <w:rPr>
          <w:rFonts w:eastAsia="Times New Roman"/>
          <w:szCs w:val="24"/>
          <w:lang w:eastAsia="ru-RU"/>
        </w:rPr>
        <w:t xml:space="preserve">к Договору подряда №__ от «__» ___________ </w:t>
      </w:r>
      <w:smartTag w:uri="urn:schemas-microsoft-com:office:smarttags" w:element="metricconverter">
        <w:smartTagPr>
          <w:attr w:name="ProductID" w:val="2014 г"/>
        </w:smartTagPr>
        <w:r w:rsidRPr="007D5B56">
          <w:rPr>
            <w:rFonts w:eastAsia="Times New Roman"/>
            <w:szCs w:val="24"/>
            <w:lang w:eastAsia="ru-RU"/>
          </w:rPr>
          <w:t>2014 г</w:t>
        </w:r>
      </w:smartTag>
      <w:r w:rsidRPr="007D5B56">
        <w:rPr>
          <w:rFonts w:eastAsia="Times New Roman"/>
          <w:szCs w:val="24"/>
          <w:lang w:eastAsia="ru-RU"/>
        </w:rPr>
        <w:t>.</w:t>
      </w:r>
    </w:p>
    <w:p w:rsidR="007D5B56" w:rsidRPr="007D5B56" w:rsidRDefault="007D5B56" w:rsidP="007D5B56">
      <w:pPr>
        <w:autoSpaceDE w:val="0"/>
        <w:autoSpaceDN w:val="0"/>
        <w:adjustRightInd w:val="0"/>
        <w:jc w:val="right"/>
        <w:rPr>
          <w:rFonts w:eastAsia="Times New Roman"/>
          <w:szCs w:val="24"/>
          <w:lang w:eastAsia="ru-RU"/>
        </w:rPr>
      </w:pPr>
      <w:r w:rsidRPr="007D5B56">
        <w:rPr>
          <w:rFonts w:eastAsia="Times New Roman"/>
          <w:szCs w:val="24"/>
          <w:lang w:eastAsia="ru-RU"/>
        </w:rPr>
        <w:tab/>
      </w: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jc w:val="center"/>
        <w:rPr>
          <w:rFonts w:eastAsia="Times New Roman"/>
          <w:b/>
          <w:szCs w:val="24"/>
          <w:lang w:eastAsia="ru-RU"/>
        </w:rPr>
      </w:pPr>
    </w:p>
    <w:p w:rsidR="007D5B56" w:rsidRPr="007D5B56" w:rsidRDefault="007D5B56" w:rsidP="007D5B56">
      <w:pPr>
        <w:autoSpaceDE w:val="0"/>
        <w:autoSpaceDN w:val="0"/>
        <w:adjustRightInd w:val="0"/>
        <w:ind w:firstLine="0"/>
        <w:jc w:val="center"/>
        <w:rPr>
          <w:rFonts w:eastAsia="Times New Roman"/>
          <w:szCs w:val="24"/>
          <w:lang w:eastAsia="ru-RU"/>
        </w:rPr>
      </w:pPr>
      <w:r w:rsidRPr="007D5B56">
        <w:rPr>
          <w:rFonts w:eastAsia="Times New Roman"/>
          <w:b/>
          <w:szCs w:val="24"/>
          <w:lang w:eastAsia="ru-RU"/>
        </w:rPr>
        <w:t>ЛОКАЛЬНАЯ СМЕТА</w:t>
      </w:r>
    </w:p>
    <w:p w:rsidR="007D5B56" w:rsidRPr="007D5B56" w:rsidRDefault="007D5B56" w:rsidP="007D5B56">
      <w:pPr>
        <w:autoSpaceDE w:val="0"/>
        <w:autoSpaceDN w:val="0"/>
        <w:adjustRightInd w:val="0"/>
        <w:jc w:val="center"/>
        <w:rPr>
          <w:rFonts w:eastAsia="Times New Roman"/>
          <w:szCs w:val="24"/>
          <w:lang w:eastAsia="ru-RU"/>
        </w:rPr>
      </w:pPr>
    </w:p>
    <w:p w:rsidR="007D5B56" w:rsidRPr="007D5B56" w:rsidRDefault="007D5B56" w:rsidP="007D5B56">
      <w:pPr>
        <w:ind w:firstLine="0"/>
        <w:rPr>
          <w:rFonts w:eastAsia="Times New Roman"/>
          <w:szCs w:val="24"/>
          <w:lang w:eastAsia="ru-RU"/>
        </w:rPr>
      </w:pPr>
      <w:r w:rsidRPr="007D5B56">
        <w:rPr>
          <w:rFonts w:eastAsia="Times New Roman"/>
          <w:szCs w:val="24"/>
          <w:lang w:eastAsia="ru-RU"/>
        </w:rPr>
        <w:t>г. Мурманск</w:t>
      </w:r>
      <w:r w:rsidRPr="007D5B56">
        <w:rPr>
          <w:rFonts w:eastAsia="Times New Roman"/>
          <w:szCs w:val="24"/>
          <w:lang w:eastAsia="ru-RU"/>
        </w:rPr>
        <w:tab/>
      </w:r>
      <w:r w:rsidRPr="007D5B56">
        <w:rPr>
          <w:rFonts w:eastAsia="Times New Roman"/>
          <w:szCs w:val="24"/>
          <w:lang w:eastAsia="ru-RU"/>
        </w:rPr>
        <w:tab/>
      </w:r>
      <w:r w:rsidRPr="007D5B56">
        <w:rPr>
          <w:rFonts w:eastAsia="Times New Roman"/>
          <w:szCs w:val="24"/>
          <w:lang w:eastAsia="ru-RU"/>
        </w:rPr>
        <w:tab/>
        <w:t xml:space="preserve">                                                                    «___» ___________2014 г.</w:t>
      </w:r>
    </w:p>
    <w:p w:rsidR="007D5B56" w:rsidRPr="007D5B56" w:rsidRDefault="007D5B56" w:rsidP="007D5B56">
      <w:pPr>
        <w:autoSpaceDE w:val="0"/>
        <w:autoSpaceDN w:val="0"/>
        <w:adjustRightInd w:val="0"/>
        <w:jc w:val="center"/>
        <w:rPr>
          <w:rFonts w:eastAsia="Times New Roman"/>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b/>
          <w:bCs/>
          <w:szCs w:val="24"/>
          <w:lang w:eastAsia="ar-SA"/>
        </w:rPr>
        <w:t xml:space="preserve">Открытое акционерное общество «Мурманэнергосбыт»                                           (ОАО «Мурманэнергосбыт»), </w:t>
      </w:r>
      <w:r w:rsidRPr="007D5B56">
        <w:rPr>
          <w:rFonts w:eastAsia="Times New Roman"/>
          <w:szCs w:val="24"/>
          <w:lang w:eastAsia="ar-SA"/>
        </w:rPr>
        <w:t xml:space="preserve">именуемое в дальнейшем Заказчик, в лице _____________________________________, </w:t>
      </w:r>
      <w:proofErr w:type="gramStart"/>
      <w:r w:rsidRPr="007D5B56">
        <w:rPr>
          <w:rFonts w:eastAsia="Times New Roman"/>
          <w:szCs w:val="24"/>
          <w:lang w:eastAsia="ar-SA"/>
        </w:rPr>
        <w:t>действующего</w:t>
      </w:r>
      <w:proofErr w:type="gramEnd"/>
      <w:r w:rsidRPr="007D5B56">
        <w:rPr>
          <w:rFonts w:eastAsia="Times New Roman"/>
          <w:szCs w:val="24"/>
          <w:lang w:eastAsia="ar-SA"/>
        </w:rPr>
        <w:t xml:space="preserve"> на основании __________________, с одной стороны, и </w:t>
      </w:r>
      <w:r w:rsidRPr="007D5B56">
        <w:rPr>
          <w:rFonts w:eastAsia="Times New Roman"/>
          <w:b/>
          <w:bCs/>
          <w:szCs w:val="24"/>
          <w:lang w:eastAsia="ar-SA"/>
        </w:rPr>
        <w:t xml:space="preserve"> ___________________ </w:t>
      </w:r>
      <w:r w:rsidRPr="007D5B56">
        <w:rPr>
          <w:rFonts w:eastAsia="Times New Roman"/>
          <w:bCs/>
          <w:szCs w:val="24"/>
          <w:lang w:eastAsia="ar-SA"/>
        </w:rPr>
        <w:t>(_________),</w:t>
      </w:r>
      <w:r w:rsidRPr="007D5B56">
        <w:rPr>
          <w:rFonts w:eastAsia="Times New Roman"/>
          <w:szCs w:val="24"/>
          <w:lang w:eastAsia="ar-SA"/>
        </w:rPr>
        <w:t xml:space="preserve"> именуемое в дальнейшем Подрядчик,</w:t>
      </w:r>
      <w:r w:rsidRPr="007D5B56">
        <w:rPr>
          <w:rFonts w:eastAsia="Times New Roman"/>
          <w:b/>
          <w:bCs/>
          <w:szCs w:val="24"/>
          <w:lang w:eastAsia="ar-SA"/>
        </w:rPr>
        <w:t xml:space="preserve"> </w:t>
      </w:r>
      <w:r w:rsidRPr="007D5B56">
        <w:rPr>
          <w:rFonts w:eastAsia="Times New Roman"/>
          <w:szCs w:val="24"/>
          <w:lang w:eastAsia="ar-SA"/>
        </w:rPr>
        <w:fldChar w:fldCharType="begin"/>
      </w:r>
      <w:r w:rsidRPr="007D5B56">
        <w:rPr>
          <w:rFonts w:eastAsia="Times New Roman"/>
          <w:szCs w:val="24"/>
          <w:lang w:eastAsia="ar-SA"/>
        </w:rPr>
        <w:instrText xml:space="preserve"> COMMENTS </w:instrText>
      </w:r>
      <w:r w:rsidRPr="007D5B56">
        <w:rPr>
          <w:rFonts w:eastAsia="Times New Roman"/>
          <w:szCs w:val="24"/>
          <w:lang w:eastAsia="ar-SA"/>
        </w:rPr>
        <w:fldChar w:fldCharType="end"/>
      </w:r>
      <w:r w:rsidRPr="007D5B56">
        <w:rPr>
          <w:rFonts w:eastAsia="Times New Roman"/>
          <w:szCs w:val="24"/>
          <w:lang w:eastAsia="ar-SA"/>
        </w:rPr>
        <w:t xml:space="preserve"> в лице ____________________, действующего на основании ________________</w:t>
      </w:r>
      <w:r w:rsidRPr="007D5B56">
        <w:rPr>
          <w:rFonts w:eastAsia="Times New Roman"/>
          <w:b/>
          <w:bCs/>
          <w:szCs w:val="24"/>
          <w:lang w:eastAsia="ar-SA"/>
        </w:rPr>
        <w:t xml:space="preserve"> </w:t>
      </w:r>
      <w:r w:rsidRPr="007D5B56">
        <w:rPr>
          <w:rFonts w:eastAsia="Times New Roman"/>
          <w:szCs w:val="24"/>
          <w:lang w:eastAsia="ar-SA"/>
        </w:rPr>
        <w:fldChar w:fldCharType="begin"/>
      </w:r>
      <w:r w:rsidRPr="007D5B56">
        <w:rPr>
          <w:rFonts w:eastAsia="Times New Roman"/>
          <w:szCs w:val="24"/>
          <w:lang w:eastAsia="ar-SA"/>
        </w:rPr>
        <w:instrText xml:space="preserve"> COMMENTS </w:instrText>
      </w:r>
      <w:r w:rsidRPr="007D5B56">
        <w:rPr>
          <w:rFonts w:eastAsia="Times New Roman"/>
          <w:szCs w:val="24"/>
          <w:lang w:eastAsia="ar-SA"/>
        </w:rPr>
        <w:fldChar w:fldCharType="end"/>
      </w:r>
      <w:r w:rsidRPr="007D5B56">
        <w:rPr>
          <w:rFonts w:eastAsia="Times New Roman"/>
          <w:szCs w:val="24"/>
          <w:lang w:eastAsia="ar-SA"/>
        </w:rPr>
        <w:t xml:space="preserve">, с другой стороны, вместе именуемые Стороны, </w:t>
      </w:r>
      <w:r w:rsidRPr="007D5B56">
        <w:rPr>
          <w:rFonts w:eastAsia="Times New Roman"/>
          <w:szCs w:val="24"/>
          <w:lang w:eastAsia="ru-RU"/>
        </w:rPr>
        <w:t>согласовали следующую локальную смету:</w:t>
      </w:r>
    </w:p>
    <w:p w:rsidR="007D5B56" w:rsidRPr="007D5B56" w:rsidRDefault="007D5B56" w:rsidP="007D5B56">
      <w:pPr>
        <w:rPr>
          <w:rFonts w:eastAsia="Times New Roman"/>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7D5B56" w:rsidRPr="007D5B56" w:rsidTr="007D5B56">
        <w:tc>
          <w:tcPr>
            <w:tcW w:w="4395" w:type="dxa"/>
          </w:tcPr>
          <w:p w:rsidR="007D5B56" w:rsidRPr="007D5B56" w:rsidRDefault="007D5B56" w:rsidP="007D5B56">
            <w:pPr>
              <w:suppressAutoHyphens/>
              <w:autoSpaceDE w:val="0"/>
              <w:autoSpaceDN w:val="0"/>
              <w:adjustRightInd w:val="0"/>
              <w:ind w:firstLine="0"/>
              <w:rPr>
                <w:b/>
                <w:szCs w:val="24"/>
                <w:lang w:eastAsia="ru-RU"/>
              </w:rPr>
            </w:pPr>
            <w:r w:rsidRPr="007D5B56">
              <w:rPr>
                <w:b/>
                <w:szCs w:val="24"/>
                <w:lang w:eastAsia="ru-RU"/>
              </w:rPr>
              <w:t>ЗАКАЗЧИК:</w:t>
            </w:r>
          </w:p>
        </w:tc>
        <w:tc>
          <w:tcPr>
            <w:tcW w:w="992" w:type="dxa"/>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uppressAutoHyphens/>
              <w:autoSpaceDE w:val="0"/>
              <w:autoSpaceDN w:val="0"/>
              <w:adjustRightInd w:val="0"/>
              <w:ind w:firstLine="0"/>
              <w:rPr>
                <w:b/>
                <w:szCs w:val="24"/>
                <w:lang w:eastAsia="ru-RU"/>
              </w:rPr>
            </w:pPr>
            <w:r w:rsidRPr="007D5B56">
              <w:rPr>
                <w:b/>
                <w:szCs w:val="24"/>
                <w:lang w:eastAsia="ru-RU"/>
              </w:rPr>
              <w:t>ПОДРЯДЧИК:</w:t>
            </w:r>
          </w:p>
        </w:tc>
      </w:tr>
      <w:tr w:rsidR="007D5B56" w:rsidRPr="007D5B56" w:rsidTr="007D5B56">
        <w:tc>
          <w:tcPr>
            <w:tcW w:w="4395" w:type="dxa"/>
          </w:tcPr>
          <w:p w:rsidR="007D5B56" w:rsidRPr="007D5B56" w:rsidRDefault="007D5B56" w:rsidP="007D5B56">
            <w:pPr>
              <w:suppressAutoHyphens/>
              <w:ind w:firstLine="0"/>
              <w:rPr>
                <w:rFonts w:eastAsia="Times New Roman"/>
                <w:b/>
                <w:bCs/>
                <w:szCs w:val="24"/>
                <w:lang w:eastAsia="ar-SA"/>
              </w:rPr>
            </w:pPr>
            <w:r w:rsidRPr="007D5B56">
              <w:rPr>
                <w:rFonts w:eastAsia="Times New Roman"/>
                <w:b/>
                <w:bCs/>
                <w:szCs w:val="24"/>
                <w:lang w:eastAsia="ar-SA"/>
              </w:rPr>
              <w:t>ОАО «Мурманэнергосбыт»</w:t>
            </w:r>
          </w:p>
          <w:p w:rsidR="007D5B56" w:rsidRPr="007D5B56" w:rsidRDefault="007D5B56" w:rsidP="007D5B56">
            <w:pPr>
              <w:suppressAutoHyphens/>
              <w:ind w:left="1027" w:firstLine="0"/>
              <w:rPr>
                <w:rFonts w:eastAsia="Times New Roman"/>
                <w:b/>
                <w:bCs/>
                <w:szCs w:val="24"/>
                <w:lang w:eastAsia="ar-SA"/>
              </w:rPr>
            </w:pPr>
          </w:p>
          <w:p w:rsidR="007D5B56" w:rsidRPr="007D5B56" w:rsidRDefault="007D5B56" w:rsidP="007D5B56">
            <w:pPr>
              <w:suppressAutoHyphens/>
              <w:ind w:firstLine="0"/>
              <w:rPr>
                <w:rFonts w:eastAsia="Times New Roman"/>
                <w:b/>
                <w:bCs/>
                <w:szCs w:val="24"/>
                <w:lang w:eastAsia="ar-SA"/>
              </w:rPr>
            </w:pPr>
            <w:r w:rsidRPr="007D5B56">
              <w:rPr>
                <w:rFonts w:eastAsia="Times New Roman"/>
                <w:b/>
                <w:bCs/>
                <w:szCs w:val="24"/>
                <w:lang w:eastAsia="ar-SA"/>
              </w:rPr>
              <w:t>_____________/_______________/</w:t>
            </w:r>
          </w:p>
          <w:p w:rsidR="007D5B56" w:rsidRPr="007D5B56" w:rsidRDefault="007D5B56" w:rsidP="007D5B56">
            <w:pPr>
              <w:suppressAutoHyphens/>
              <w:ind w:left="1027" w:firstLine="0"/>
              <w:rPr>
                <w:rFonts w:eastAsia="Times New Roman"/>
                <w:b/>
                <w:bCs/>
                <w:szCs w:val="24"/>
                <w:lang w:eastAsia="ar-SA"/>
              </w:rPr>
            </w:pPr>
          </w:p>
          <w:p w:rsidR="007D5B56" w:rsidRPr="007D5B56" w:rsidRDefault="007D5B56" w:rsidP="007D5B56">
            <w:pPr>
              <w:suppressAutoHyphens/>
              <w:ind w:firstLine="0"/>
              <w:rPr>
                <w:rFonts w:eastAsia="Times New Roman"/>
                <w:bCs/>
                <w:szCs w:val="24"/>
                <w:lang w:eastAsia="ar-SA"/>
              </w:rPr>
            </w:pPr>
            <w:r w:rsidRPr="007D5B56">
              <w:rPr>
                <w:rFonts w:eastAsia="Times New Roman"/>
                <w:b/>
                <w:bCs/>
                <w:szCs w:val="24"/>
                <w:lang w:eastAsia="ar-SA"/>
              </w:rPr>
              <w:t>«______»_____________</w:t>
            </w:r>
            <w:r w:rsidRPr="007D5B56">
              <w:rPr>
                <w:rFonts w:eastAsia="Times New Roman"/>
                <w:bCs/>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bCs/>
                <w:szCs w:val="24"/>
                <w:lang w:eastAsia="ar-SA"/>
              </w:rPr>
              <w:t xml:space="preserve">        М.П.</w:t>
            </w:r>
          </w:p>
        </w:tc>
        <w:tc>
          <w:tcPr>
            <w:tcW w:w="992" w:type="dxa"/>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hd w:val="clear" w:color="auto" w:fill="FFFFFF"/>
              <w:suppressAutoHyphens/>
              <w:ind w:firstLine="0"/>
              <w:rPr>
                <w:rFonts w:eastAsia="Times New Roman"/>
                <w:b/>
                <w:bCs/>
                <w:szCs w:val="24"/>
                <w:lang w:eastAsia="ar-SA"/>
              </w:rPr>
            </w:pPr>
          </w:p>
          <w:p w:rsidR="007D5B56" w:rsidRPr="007D5B56" w:rsidRDefault="007D5B56" w:rsidP="007D5B56">
            <w:pPr>
              <w:shd w:val="clear" w:color="auto" w:fill="FFFFFF"/>
              <w:suppressAutoHyphens/>
              <w:ind w:firstLine="0"/>
              <w:rPr>
                <w:rFonts w:eastAsia="Times New Roman"/>
                <w:b/>
                <w:bCs/>
                <w:szCs w:val="24"/>
                <w:lang w:eastAsia="ar-SA"/>
              </w:rPr>
            </w:pPr>
          </w:p>
          <w:p w:rsidR="007D5B56" w:rsidRPr="007D5B56" w:rsidRDefault="007D5B56" w:rsidP="007D5B56">
            <w:pPr>
              <w:shd w:val="clear" w:color="auto" w:fill="FFFFFF"/>
              <w:suppressAutoHyphens/>
              <w:ind w:firstLine="0"/>
              <w:rPr>
                <w:rFonts w:eastAsia="Times New Roman"/>
                <w:b/>
                <w:bCs/>
                <w:szCs w:val="24"/>
                <w:lang w:eastAsia="ar-SA"/>
              </w:rPr>
            </w:pPr>
            <w:r w:rsidRPr="007D5B56">
              <w:rPr>
                <w:rFonts w:eastAsia="Times New Roman"/>
                <w:b/>
                <w:bCs/>
                <w:szCs w:val="24"/>
                <w:lang w:eastAsia="ar-SA"/>
              </w:rPr>
              <w:t>_______________/______________/</w:t>
            </w:r>
          </w:p>
          <w:p w:rsidR="007D5B56" w:rsidRPr="007D5B56" w:rsidRDefault="007D5B56" w:rsidP="007D5B56">
            <w:pPr>
              <w:suppressAutoHyphens/>
              <w:autoSpaceDE w:val="0"/>
              <w:autoSpaceDN w:val="0"/>
              <w:adjustRightInd w:val="0"/>
              <w:ind w:firstLine="0"/>
              <w:rPr>
                <w:rFonts w:eastAsia="Times New Roman"/>
                <w:b/>
                <w:szCs w:val="24"/>
                <w:lang w:eastAsia="ar-SA"/>
              </w:rPr>
            </w:pPr>
          </w:p>
          <w:p w:rsidR="007D5B56" w:rsidRPr="007D5B56" w:rsidRDefault="007D5B56" w:rsidP="007D5B56">
            <w:pPr>
              <w:suppressAutoHyphens/>
              <w:autoSpaceDE w:val="0"/>
              <w:autoSpaceDN w:val="0"/>
              <w:adjustRightInd w:val="0"/>
              <w:ind w:firstLine="0"/>
              <w:rPr>
                <w:rFonts w:eastAsia="Times New Roman"/>
                <w:szCs w:val="24"/>
                <w:lang w:eastAsia="ar-SA"/>
              </w:rPr>
            </w:pPr>
            <w:r w:rsidRPr="007D5B56">
              <w:rPr>
                <w:rFonts w:eastAsia="Times New Roman"/>
                <w:b/>
                <w:szCs w:val="24"/>
                <w:lang w:eastAsia="ar-SA"/>
              </w:rPr>
              <w:t xml:space="preserve">«______» _____________ </w:t>
            </w:r>
            <w:r w:rsidRPr="007D5B56">
              <w:rPr>
                <w:rFonts w:eastAsia="Times New Roman"/>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szCs w:val="24"/>
                <w:lang w:eastAsia="ar-SA"/>
              </w:rPr>
              <w:t xml:space="preserve">        М.П.</w:t>
            </w:r>
          </w:p>
        </w:tc>
      </w:tr>
    </w:tbl>
    <w:p w:rsidR="007D5B56" w:rsidRPr="007D5B56" w:rsidRDefault="007D5B56" w:rsidP="007D5B56">
      <w:pPr>
        <w:autoSpaceDE w:val="0"/>
        <w:autoSpaceDN w:val="0"/>
        <w:adjustRightInd w:val="0"/>
        <w:ind w:firstLine="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7D5B56" w:rsidRPr="007D5B56" w:rsidTr="007D5B56">
        <w:tc>
          <w:tcPr>
            <w:tcW w:w="3240" w:type="dxa"/>
            <w:tcBorders>
              <w:top w:val="single" w:sz="4" w:space="0" w:color="FFFFFF"/>
              <w:left w:val="single" w:sz="4" w:space="0" w:color="FFFFFF"/>
              <w:bottom w:val="single" w:sz="4" w:space="0" w:color="FFFFFF"/>
              <w:right w:val="single" w:sz="4" w:space="0" w:color="FFFFFF"/>
            </w:tcBorders>
          </w:tcPr>
          <w:p w:rsidR="007D5B56" w:rsidRPr="007D5B56" w:rsidRDefault="007D5B56" w:rsidP="007D5B56">
            <w:pPr>
              <w:rPr>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7D5B56" w:rsidRPr="007D5B56" w:rsidRDefault="007D5B56" w:rsidP="007D5B56">
            <w:pPr>
              <w:autoSpaceDE w:val="0"/>
              <w:autoSpaceDN w:val="0"/>
              <w:adjustRightInd w:val="0"/>
              <w:jc w:val="center"/>
              <w:rPr>
                <w:rFonts w:eastAsia="Times New Roman"/>
                <w:b/>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7D5B56" w:rsidRPr="007D5B56" w:rsidRDefault="007D5B56" w:rsidP="007D5B56">
            <w:pPr>
              <w:autoSpaceDE w:val="0"/>
              <w:autoSpaceDN w:val="0"/>
              <w:adjustRightInd w:val="0"/>
              <w:rPr>
                <w:rFonts w:eastAsia="Times New Roman"/>
                <w:b/>
                <w:szCs w:val="24"/>
                <w:lang w:eastAsia="ru-RU"/>
              </w:rPr>
            </w:pPr>
          </w:p>
        </w:tc>
      </w:tr>
    </w:tbl>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szCs w:val="24"/>
          <w:lang w:eastAsia="ru-RU"/>
        </w:rPr>
      </w:pPr>
    </w:p>
    <w:p w:rsidR="007D5B56" w:rsidRPr="007D5B56" w:rsidRDefault="007D5B56" w:rsidP="007D5B56">
      <w:pPr>
        <w:autoSpaceDE w:val="0"/>
        <w:autoSpaceDN w:val="0"/>
        <w:adjustRightInd w:val="0"/>
        <w:jc w:val="right"/>
        <w:rPr>
          <w:rFonts w:eastAsia="Times New Roman"/>
          <w:szCs w:val="24"/>
          <w:lang w:val="en-US" w:eastAsia="ru-RU"/>
        </w:rPr>
      </w:pPr>
    </w:p>
    <w:p w:rsidR="007D5B56" w:rsidRPr="007D5B56" w:rsidRDefault="007D5B56" w:rsidP="007D5B56">
      <w:pPr>
        <w:autoSpaceDE w:val="0"/>
        <w:autoSpaceDN w:val="0"/>
        <w:adjustRightInd w:val="0"/>
        <w:jc w:val="right"/>
        <w:rPr>
          <w:rFonts w:eastAsia="Times New Roman"/>
          <w:szCs w:val="24"/>
          <w:lang w:val="en-US" w:eastAsia="ru-RU"/>
        </w:rPr>
      </w:pPr>
    </w:p>
    <w:p w:rsidR="007D5B56" w:rsidRPr="007D5B56" w:rsidRDefault="007D5B56" w:rsidP="007D5B56">
      <w:pPr>
        <w:autoSpaceDE w:val="0"/>
        <w:autoSpaceDN w:val="0"/>
        <w:adjustRightInd w:val="0"/>
        <w:jc w:val="right"/>
        <w:rPr>
          <w:rFonts w:eastAsia="Times New Roman"/>
          <w:szCs w:val="24"/>
          <w:lang w:eastAsia="ru-RU"/>
        </w:rPr>
      </w:pPr>
    </w:p>
    <w:p w:rsidR="007D5B56" w:rsidRPr="007D5B56" w:rsidRDefault="007D5B56" w:rsidP="007D5B56">
      <w:pPr>
        <w:autoSpaceDE w:val="0"/>
        <w:autoSpaceDN w:val="0"/>
        <w:adjustRightInd w:val="0"/>
        <w:jc w:val="right"/>
        <w:rPr>
          <w:rFonts w:eastAsia="Times New Roman"/>
          <w:szCs w:val="24"/>
          <w:lang w:eastAsia="ru-RU"/>
        </w:rPr>
      </w:pPr>
    </w:p>
    <w:p w:rsidR="009F219A" w:rsidRDefault="009F219A">
      <w:pPr>
        <w:ind w:firstLine="0"/>
        <w:rPr>
          <w:rFonts w:eastAsia="Times New Roman"/>
          <w:szCs w:val="24"/>
          <w:lang w:eastAsia="ru-RU"/>
        </w:rPr>
      </w:pPr>
      <w:r>
        <w:rPr>
          <w:rFonts w:eastAsia="Times New Roman"/>
          <w:szCs w:val="24"/>
          <w:lang w:eastAsia="ru-RU"/>
        </w:rPr>
        <w:br w:type="page"/>
      </w:r>
    </w:p>
    <w:p w:rsidR="007D5B56" w:rsidRPr="007D5B56" w:rsidRDefault="007D5B56" w:rsidP="007D5B56">
      <w:pPr>
        <w:autoSpaceDE w:val="0"/>
        <w:autoSpaceDN w:val="0"/>
        <w:adjustRightInd w:val="0"/>
        <w:jc w:val="right"/>
        <w:rPr>
          <w:rFonts w:eastAsia="Times New Roman"/>
          <w:szCs w:val="24"/>
          <w:lang w:eastAsia="ru-RU"/>
        </w:rPr>
      </w:pPr>
      <w:r w:rsidRPr="007D5B56">
        <w:rPr>
          <w:rFonts w:eastAsia="Times New Roman"/>
          <w:szCs w:val="24"/>
          <w:lang w:eastAsia="ru-RU"/>
        </w:rPr>
        <w:lastRenderedPageBreak/>
        <w:t>Приложение №3</w:t>
      </w:r>
    </w:p>
    <w:p w:rsidR="007D5B56" w:rsidRPr="007D5B56" w:rsidRDefault="007D5B56" w:rsidP="007D5B56">
      <w:pPr>
        <w:autoSpaceDE w:val="0"/>
        <w:autoSpaceDN w:val="0"/>
        <w:adjustRightInd w:val="0"/>
        <w:jc w:val="right"/>
        <w:rPr>
          <w:rFonts w:eastAsia="Times New Roman"/>
          <w:szCs w:val="24"/>
          <w:lang w:eastAsia="ru-RU"/>
        </w:rPr>
      </w:pPr>
      <w:r w:rsidRPr="007D5B56">
        <w:rPr>
          <w:rFonts w:eastAsia="Times New Roman"/>
          <w:szCs w:val="24"/>
          <w:lang w:eastAsia="ru-RU"/>
        </w:rPr>
        <w:t xml:space="preserve">к Договору подряда №__ от «__» ___________ </w:t>
      </w:r>
      <w:smartTag w:uri="urn:schemas-microsoft-com:office:smarttags" w:element="metricconverter">
        <w:smartTagPr>
          <w:attr w:name="ProductID" w:val="2014 г"/>
        </w:smartTagPr>
        <w:r w:rsidRPr="007D5B56">
          <w:rPr>
            <w:rFonts w:eastAsia="Times New Roman"/>
            <w:szCs w:val="24"/>
            <w:lang w:eastAsia="ru-RU"/>
          </w:rPr>
          <w:t>2014 г</w:t>
        </w:r>
      </w:smartTag>
      <w:r w:rsidRPr="007D5B56">
        <w:rPr>
          <w:rFonts w:eastAsia="Times New Roman"/>
          <w:szCs w:val="24"/>
          <w:lang w:eastAsia="ru-RU"/>
        </w:rPr>
        <w:t>.</w:t>
      </w:r>
    </w:p>
    <w:p w:rsidR="007D5B56" w:rsidRPr="007D5B56" w:rsidRDefault="007D5B56" w:rsidP="007D5B56">
      <w:pPr>
        <w:autoSpaceDE w:val="0"/>
        <w:autoSpaceDN w:val="0"/>
        <w:adjustRightInd w:val="0"/>
        <w:jc w:val="right"/>
        <w:rPr>
          <w:rFonts w:eastAsia="Times New Roman"/>
          <w:szCs w:val="24"/>
          <w:lang w:eastAsia="ru-RU"/>
        </w:rPr>
      </w:pPr>
    </w:p>
    <w:p w:rsidR="007D5B56" w:rsidRPr="007D5B56" w:rsidRDefault="007D5B56" w:rsidP="007D5B56">
      <w:pPr>
        <w:autoSpaceDE w:val="0"/>
        <w:autoSpaceDN w:val="0"/>
        <w:adjustRightInd w:val="0"/>
        <w:jc w:val="right"/>
        <w:rPr>
          <w:rFonts w:eastAsia="Times New Roman"/>
          <w:szCs w:val="24"/>
          <w:lang w:eastAsia="ru-RU"/>
        </w:rPr>
      </w:pPr>
    </w:p>
    <w:p w:rsidR="007D5B56" w:rsidRPr="007D5B56" w:rsidRDefault="007D5B56" w:rsidP="007D5B56">
      <w:pPr>
        <w:autoSpaceDE w:val="0"/>
        <w:autoSpaceDN w:val="0"/>
        <w:adjustRightInd w:val="0"/>
        <w:jc w:val="right"/>
        <w:rPr>
          <w:rFonts w:eastAsia="Times New Roman"/>
          <w:szCs w:val="24"/>
          <w:lang w:eastAsia="ru-RU"/>
        </w:rPr>
      </w:pPr>
    </w:p>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ПЛАН-ГРАФИК РАБОТ</w:t>
      </w:r>
    </w:p>
    <w:p w:rsidR="007D5B56" w:rsidRPr="007D5B56" w:rsidRDefault="007D5B56" w:rsidP="007D5B56">
      <w:pPr>
        <w:autoSpaceDE w:val="0"/>
        <w:autoSpaceDN w:val="0"/>
        <w:adjustRightInd w:val="0"/>
        <w:jc w:val="center"/>
        <w:rPr>
          <w:rFonts w:eastAsia="Times New Roman"/>
          <w:szCs w:val="24"/>
          <w:lang w:eastAsia="ru-RU"/>
        </w:rPr>
      </w:pPr>
    </w:p>
    <w:p w:rsidR="007D5B56" w:rsidRPr="007D5B56" w:rsidRDefault="007D5B56" w:rsidP="007D5B56">
      <w:pPr>
        <w:ind w:firstLine="0"/>
        <w:rPr>
          <w:rFonts w:eastAsia="Times New Roman"/>
          <w:szCs w:val="24"/>
          <w:lang w:eastAsia="ru-RU"/>
        </w:rPr>
      </w:pPr>
      <w:r w:rsidRPr="007D5B56">
        <w:rPr>
          <w:rFonts w:eastAsia="Times New Roman"/>
          <w:szCs w:val="24"/>
          <w:lang w:eastAsia="ru-RU"/>
        </w:rPr>
        <w:t>г. Мурманск</w:t>
      </w:r>
      <w:r w:rsidRPr="007D5B56">
        <w:rPr>
          <w:rFonts w:eastAsia="Times New Roman"/>
          <w:szCs w:val="24"/>
          <w:lang w:eastAsia="ru-RU"/>
        </w:rPr>
        <w:tab/>
      </w:r>
      <w:r w:rsidRPr="007D5B56">
        <w:rPr>
          <w:rFonts w:eastAsia="Times New Roman"/>
          <w:szCs w:val="24"/>
          <w:lang w:eastAsia="ru-RU"/>
        </w:rPr>
        <w:tab/>
      </w:r>
      <w:r w:rsidRPr="007D5B56">
        <w:rPr>
          <w:rFonts w:eastAsia="Times New Roman"/>
          <w:szCs w:val="24"/>
          <w:lang w:eastAsia="ru-RU"/>
        </w:rPr>
        <w:tab/>
        <w:t xml:space="preserve">                                                                    «___» ___________2014 г.</w:t>
      </w:r>
    </w:p>
    <w:p w:rsidR="007D5B56" w:rsidRPr="007D5B56" w:rsidRDefault="007D5B56" w:rsidP="007D5B56">
      <w:pPr>
        <w:autoSpaceDE w:val="0"/>
        <w:autoSpaceDN w:val="0"/>
        <w:adjustRightInd w:val="0"/>
        <w:jc w:val="center"/>
        <w:rPr>
          <w:rFonts w:eastAsia="Times New Roman"/>
          <w:szCs w:val="24"/>
          <w:lang w:eastAsia="ru-RU"/>
        </w:rPr>
      </w:pPr>
    </w:p>
    <w:p w:rsidR="007D5B56" w:rsidRPr="007D5B56" w:rsidRDefault="007D5B56" w:rsidP="007D5B56">
      <w:pPr>
        <w:autoSpaceDE w:val="0"/>
        <w:autoSpaceDN w:val="0"/>
        <w:adjustRightInd w:val="0"/>
        <w:jc w:val="center"/>
        <w:rPr>
          <w:rFonts w:eastAsia="Times New Roman"/>
          <w:b/>
          <w:szCs w:val="24"/>
          <w:lang w:eastAsia="ru-RU"/>
        </w:rPr>
      </w:pP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b/>
          <w:bCs/>
          <w:szCs w:val="24"/>
          <w:lang w:eastAsia="ar-SA"/>
        </w:rPr>
        <w:t xml:space="preserve">Открытое акционерное общество «Мурманэнергосбыт»                                           (ОАО «Мурманэнергосбыт»), </w:t>
      </w:r>
      <w:r w:rsidRPr="007D5B56">
        <w:rPr>
          <w:rFonts w:eastAsia="Times New Roman"/>
          <w:szCs w:val="24"/>
          <w:lang w:eastAsia="ar-SA"/>
        </w:rPr>
        <w:t xml:space="preserve">именуемое в дальнейшем Заказчик, в лице _____________________________________, </w:t>
      </w:r>
      <w:proofErr w:type="gramStart"/>
      <w:r w:rsidRPr="007D5B56">
        <w:rPr>
          <w:rFonts w:eastAsia="Times New Roman"/>
          <w:szCs w:val="24"/>
          <w:lang w:eastAsia="ar-SA"/>
        </w:rPr>
        <w:t>действующего</w:t>
      </w:r>
      <w:proofErr w:type="gramEnd"/>
      <w:r w:rsidRPr="007D5B56">
        <w:rPr>
          <w:rFonts w:eastAsia="Times New Roman"/>
          <w:szCs w:val="24"/>
          <w:lang w:eastAsia="ar-SA"/>
        </w:rPr>
        <w:t xml:space="preserve"> на основании __________________, с одной стороны, и </w:t>
      </w:r>
      <w:r w:rsidRPr="007D5B56">
        <w:rPr>
          <w:rFonts w:eastAsia="Times New Roman"/>
          <w:b/>
          <w:bCs/>
          <w:szCs w:val="24"/>
          <w:lang w:eastAsia="ar-SA"/>
        </w:rPr>
        <w:t xml:space="preserve"> ___________________ </w:t>
      </w:r>
      <w:r w:rsidRPr="007D5B56">
        <w:rPr>
          <w:rFonts w:eastAsia="Times New Roman"/>
          <w:bCs/>
          <w:szCs w:val="24"/>
          <w:lang w:eastAsia="ar-SA"/>
        </w:rPr>
        <w:t>(_________),</w:t>
      </w:r>
      <w:r w:rsidRPr="007D5B56">
        <w:rPr>
          <w:rFonts w:eastAsia="Times New Roman"/>
          <w:szCs w:val="24"/>
          <w:lang w:eastAsia="ar-SA"/>
        </w:rPr>
        <w:t xml:space="preserve"> именуемое в дальнейшем Подрядчик,</w:t>
      </w:r>
      <w:r w:rsidRPr="007D5B56">
        <w:rPr>
          <w:rFonts w:eastAsia="Times New Roman"/>
          <w:b/>
          <w:bCs/>
          <w:szCs w:val="24"/>
          <w:lang w:eastAsia="ar-SA"/>
        </w:rPr>
        <w:t xml:space="preserve"> </w:t>
      </w:r>
      <w:r w:rsidRPr="007D5B56">
        <w:rPr>
          <w:rFonts w:eastAsia="Times New Roman"/>
          <w:szCs w:val="24"/>
          <w:lang w:eastAsia="ar-SA"/>
        </w:rPr>
        <w:fldChar w:fldCharType="begin"/>
      </w:r>
      <w:r w:rsidRPr="007D5B56">
        <w:rPr>
          <w:rFonts w:eastAsia="Times New Roman"/>
          <w:szCs w:val="24"/>
          <w:lang w:eastAsia="ar-SA"/>
        </w:rPr>
        <w:instrText xml:space="preserve"> COMMENTS </w:instrText>
      </w:r>
      <w:r w:rsidRPr="007D5B56">
        <w:rPr>
          <w:rFonts w:eastAsia="Times New Roman"/>
          <w:szCs w:val="24"/>
          <w:lang w:eastAsia="ar-SA"/>
        </w:rPr>
        <w:fldChar w:fldCharType="end"/>
      </w:r>
      <w:r w:rsidRPr="007D5B56">
        <w:rPr>
          <w:rFonts w:eastAsia="Times New Roman"/>
          <w:szCs w:val="24"/>
          <w:lang w:eastAsia="ar-SA"/>
        </w:rPr>
        <w:t xml:space="preserve"> в лице ____________________, действующего на основании ________________</w:t>
      </w:r>
      <w:r w:rsidRPr="007D5B56">
        <w:rPr>
          <w:rFonts w:eastAsia="Times New Roman"/>
          <w:szCs w:val="24"/>
          <w:lang w:eastAsia="ar-SA"/>
        </w:rPr>
        <w:fldChar w:fldCharType="begin"/>
      </w:r>
      <w:r w:rsidRPr="007D5B56">
        <w:rPr>
          <w:rFonts w:eastAsia="Times New Roman"/>
          <w:szCs w:val="24"/>
          <w:lang w:eastAsia="ar-SA"/>
        </w:rPr>
        <w:instrText xml:space="preserve"> COMMENTS </w:instrText>
      </w:r>
      <w:r w:rsidRPr="007D5B56">
        <w:rPr>
          <w:rFonts w:eastAsia="Times New Roman"/>
          <w:szCs w:val="24"/>
          <w:lang w:eastAsia="ar-SA"/>
        </w:rPr>
        <w:fldChar w:fldCharType="end"/>
      </w:r>
      <w:r w:rsidRPr="007D5B56">
        <w:rPr>
          <w:rFonts w:eastAsia="Times New Roman"/>
          <w:szCs w:val="24"/>
          <w:lang w:eastAsia="ar-SA"/>
        </w:rPr>
        <w:t xml:space="preserve">, с другой стороны, вместе именуемые Стороны, </w:t>
      </w:r>
      <w:r w:rsidRPr="007D5B56">
        <w:rPr>
          <w:rFonts w:eastAsia="Times New Roman"/>
          <w:szCs w:val="24"/>
          <w:lang w:eastAsia="ru-RU"/>
        </w:rPr>
        <w:t xml:space="preserve">договорились согласовать следующий план-график работ: </w:t>
      </w:r>
    </w:p>
    <w:p w:rsidR="007D5B56" w:rsidRPr="007D5B56" w:rsidRDefault="007D5B56" w:rsidP="007D5B56">
      <w:pPr>
        <w:autoSpaceDE w:val="0"/>
        <w:autoSpaceDN w:val="0"/>
        <w:adjustRightInd w:val="0"/>
        <w:rPr>
          <w:rFonts w:eastAsia="Times New Roman"/>
          <w:szCs w:val="24"/>
          <w:lang w:eastAsia="ru-RU"/>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7D5B56" w:rsidRPr="007D5B56" w:rsidTr="007D5B56">
        <w:tc>
          <w:tcPr>
            <w:tcW w:w="50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Срок (период) выполнения работ</w:t>
            </w:r>
          </w:p>
        </w:tc>
      </w:tr>
      <w:tr w:rsidR="007D5B56" w:rsidRPr="007D5B56" w:rsidTr="007D5B56">
        <w:tc>
          <w:tcPr>
            <w:tcW w:w="50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1.</w:t>
            </w:r>
          </w:p>
        </w:tc>
        <w:tc>
          <w:tcPr>
            <w:tcW w:w="414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rPr>
                <w:szCs w:val="24"/>
                <w:lang w:eastAsia="ru-RU"/>
              </w:rPr>
            </w:pPr>
          </w:p>
        </w:tc>
      </w:tr>
      <w:tr w:rsidR="007D5B56" w:rsidRPr="007D5B56" w:rsidTr="007D5B56">
        <w:tc>
          <w:tcPr>
            <w:tcW w:w="50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rPr>
                <w:szCs w:val="24"/>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rPr>
                <w:szCs w:val="24"/>
                <w:lang w:eastAsia="ru-RU"/>
              </w:rPr>
            </w:pPr>
          </w:p>
        </w:tc>
      </w:tr>
    </w:tbl>
    <w:p w:rsidR="007D5B56" w:rsidRPr="007D5B56" w:rsidRDefault="007D5B56" w:rsidP="007D5B56">
      <w:pPr>
        <w:autoSpaceDE w:val="0"/>
        <w:autoSpaceDN w:val="0"/>
        <w:adjustRightInd w:val="0"/>
        <w:ind w:firstLine="0"/>
        <w:rPr>
          <w:rFonts w:eastAsia="Times New Roman"/>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tbl>
      <w:tblPr>
        <w:tblW w:w="9781" w:type="dxa"/>
        <w:tblInd w:w="-34" w:type="dxa"/>
        <w:tblLayout w:type="fixed"/>
        <w:tblLook w:val="01E0" w:firstRow="1" w:lastRow="1" w:firstColumn="1" w:lastColumn="1" w:noHBand="0" w:noVBand="0"/>
      </w:tblPr>
      <w:tblGrid>
        <w:gridCol w:w="4395"/>
        <w:gridCol w:w="992"/>
        <w:gridCol w:w="4394"/>
      </w:tblGrid>
      <w:tr w:rsidR="007D5B56" w:rsidRPr="007D5B56" w:rsidTr="007D5B56">
        <w:tc>
          <w:tcPr>
            <w:tcW w:w="4395" w:type="dxa"/>
          </w:tcPr>
          <w:p w:rsidR="007D5B56" w:rsidRPr="007D5B56" w:rsidRDefault="007D5B56" w:rsidP="007D5B56">
            <w:pPr>
              <w:suppressAutoHyphens/>
              <w:autoSpaceDE w:val="0"/>
              <w:autoSpaceDN w:val="0"/>
              <w:adjustRightInd w:val="0"/>
              <w:ind w:firstLine="0"/>
              <w:rPr>
                <w:b/>
                <w:szCs w:val="24"/>
                <w:lang w:eastAsia="ru-RU"/>
              </w:rPr>
            </w:pPr>
            <w:r w:rsidRPr="007D5B56">
              <w:rPr>
                <w:b/>
                <w:szCs w:val="24"/>
                <w:lang w:eastAsia="ru-RU"/>
              </w:rPr>
              <w:t>ЗАКАЗЧИК:</w:t>
            </w:r>
          </w:p>
        </w:tc>
        <w:tc>
          <w:tcPr>
            <w:tcW w:w="992" w:type="dxa"/>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uppressAutoHyphens/>
              <w:autoSpaceDE w:val="0"/>
              <w:autoSpaceDN w:val="0"/>
              <w:adjustRightInd w:val="0"/>
              <w:ind w:firstLine="0"/>
              <w:rPr>
                <w:b/>
                <w:szCs w:val="24"/>
                <w:lang w:eastAsia="ru-RU"/>
              </w:rPr>
            </w:pPr>
            <w:r w:rsidRPr="007D5B56">
              <w:rPr>
                <w:b/>
                <w:szCs w:val="24"/>
                <w:lang w:eastAsia="ru-RU"/>
              </w:rPr>
              <w:t>ПОДРЯДЧИК:</w:t>
            </w:r>
          </w:p>
        </w:tc>
      </w:tr>
      <w:tr w:rsidR="007D5B56" w:rsidRPr="007D5B56" w:rsidTr="007D5B56">
        <w:tc>
          <w:tcPr>
            <w:tcW w:w="4395" w:type="dxa"/>
          </w:tcPr>
          <w:p w:rsidR="007D5B56" w:rsidRPr="007D5B56" w:rsidRDefault="007D5B56" w:rsidP="007D5B56">
            <w:pPr>
              <w:suppressAutoHyphens/>
              <w:ind w:firstLine="0"/>
              <w:rPr>
                <w:rFonts w:eastAsia="Times New Roman"/>
                <w:b/>
                <w:bCs/>
                <w:szCs w:val="24"/>
                <w:lang w:eastAsia="ar-SA"/>
              </w:rPr>
            </w:pPr>
            <w:r w:rsidRPr="007D5B56">
              <w:rPr>
                <w:rFonts w:eastAsia="Times New Roman"/>
                <w:b/>
                <w:bCs/>
                <w:szCs w:val="24"/>
                <w:lang w:eastAsia="ar-SA"/>
              </w:rPr>
              <w:t>ОАО «Мурманэнергосбыт»</w:t>
            </w:r>
          </w:p>
          <w:p w:rsidR="007D5B56" w:rsidRPr="007D5B56" w:rsidRDefault="007D5B56" w:rsidP="007D5B56">
            <w:pPr>
              <w:suppressAutoHyphens/>
              <w:ind w:left="1027" w:firstLine="0"/>
              <w:rPr>
                <w:rFonts w:eastAsia="Times New Roman"/>
                <w:b/>
                <w:bCs/>
                <w:szCs w:val="24"/>
                <w:lang w:eastAsia="ar-SA"/>
              </w:rPr>
            </w:pPr>
          </w:p>
          <w:p w:rsidR="007D5B56" w:rsidRPr="007D5B56" w:rsidRDefault="007D5B56" w:rsidP="007D5B56">
            <w:pPr>
              <w:suppressAutoHyphens/>
              <w:ind w:firstLine="0"/>
              <w:rPr>
                <w:rFonts w:eastAsia="Times New Roman"/>
                <w:b/>
                <w:bCs/>
                <w:szCs w:val="24"/>
                <w:lang w:eastAsia="ar-SA"/>
              </w:rPr>
            </w:pPr>
            <w:r w:rsidRPr="007D5B56">
              <w:rPr>
                <w:rFonts w:eastAsia="Times New Roman"/>
                <w:b/>
                <w:bCs/>
                <w:szCs w:val="24"/>
                <w:lang w:eastAsia="ar-SA"/>
              </w:rPr>
              <w:t>_____________/_______________/</w:t>
            </w:r>
          </w:p>
          <w:p w:rsidR="007D5B56" w:rsidRPr="007D5B56" w:rsidRDefault="007D5B56" w:rsidP="007D5B56">
            <w:pPr>
              <w:suppressAutoHyphens/>
              <w:ind w:left="1027" w:firstLine="0"/>
              <w:rPr>
                <w:rFonts w:eastAsia="Times New Roman"/>
                <w:b/>
                <w:bCs/>
                <w:szCs w:val="24"/>
                <w:lang w:eastAsia="ar-SA"/>
              </w:rPr>
            </w:pPr>
          </w:p>
          <w:p w:rsidR="007D5B56" w:rsidRPr="007D5B56" w:rsidRDefault="007D5B56" w:rsidP="007D5B56">
            <w:pPr>
              <w:suppressAutoHyphens/>
              <w:ind w:firstLine="0"/>
              <w:rPr>
                <w:rFonts w:eastAsia="Times New Roman"/>
                <w:bCs/>
                <w:szCs w:val="24"/>
                <w:lang w:eastAsia="ar-SA"/>
              </w:rPr>
            </w:pPr>
            <w:r w:rsidRPr="007D5B56">
              <w:rPr>
                <w:rFonts w:eastAsia="Times New Roman"/>
                <w:b/>
                <w:bCs/>
                <w:szCs w:val="24"/>
                <w:lang w:eastAsia="ar-SA"/>
              </w:rPr>
              <w:t>«______»_____________</w:t>
            </w:r>
            <w:r w:rsidRPr="007D5B56">
              <w:rPr>
                <w:rFonts w:eastAsia="Times New Roman"/>
                <w:bCs/>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bCs/>
                <w:szCs w:val="24"/>
                <w:lang w:eastAsia="ar-SA"/>
              </w:rPr>
              <w:t xml:space="preserve">        М.П.</w:t>
            </w:r>
          </w:p>
        </w:tc>
        <w:tc>
          <w:tcPr>
            <w:tcW w:w="992" w:type="dxa"/>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hd w:val="clear" w:color="auto" w:fill="FFFFFF"/>
              <w:suppressAutoHyphens/>
              <w:ind w:firstLine="0"/>
              <w:rPr>
                <w:rFonts w:eastAsia="Times New Roman"/>
                <w:b/>
                <w:bCs/>
                <w:szCs w:val="24"/>
                <w:lang w:eastAsia="ar-SA"/>
              </w:rPr>
            </w:pPr>
          </w:p>
          <w:p w:rsidR="007D5B56" w:rsidRPr="007D5B56" w:rsidRDefault="007D5B56" w:rsidP="007D5B56">
            <w:pPr>
              <w:shd w:val="clear" w:color="auto" w:fill="FFFFFF"/>
              <w:suppressAutoHyphens/>
              <w:ind w:firstLine="0"/>
              <w:rPr>
                <w:rFonts w:eastAsia="Times New Roman"/>
                <w:b/>
                <w:bCs/>
                <w:szCs w:val="24"/>
                <w:lang w:eastAsia="ar-SA"/>
              </w:rPr>
            </w:pPr>
          </w:p>
          <w:p w:rsidR="007D5B56" w:rsidRPr="007D5B56" w:rsidRDefault="007D5B56" w:rsidP="007D5B56">
            <w:pPr>
              <w:shd w:val="clear" w:color="auto" w:fill="FFFFFF"/>
              <w:suppressAutoHyphens/>
              <w:ind w:firstLine="0"/>
              <w:rPr>
                <w:rFonts w:eastAsia="Times New Roman"/>
                <w:b/>
                <w:bCs/>
                <w:szCs w:val="24"/>
                <w:lang w:eastAsia="ar-SA"/>
              </w:rPr>
            </w:pPr>
            <w:r w:rsidRPr="007D5B56">
              <w:rPr>
                <w:rFonts w:eastAsia="Times New Roman"/>
                <w:b/>
                <w:bCs/>
                <w:szCs w:val="24"/>
                <w:lang w:eastAsia="ar-SA"/>
              </w:rPr>
              <w:t>_______________/______________/</w:t>
            </w:r>
          </w:p>
          <w:p w:rsidR="007D5B56" w:rsidRPr="007D5B56" w:rsidRDefault="007D5B56" w:rsidP="007D5B56">
            <w:pPr>
              <w:suppressAutoHyphens/>
              <w:autoSpaceDE w:val="0"/>
              <w:autoSpaceDN w:val="0"/>
              <w:adjustRightInd w:val="0"/>
              <w:ind w:firstLine="0"/>
              <w:rPr>
                <w:rFonts w:eastAsia="Times New Roman"/>
                <w:b/>
                <w:szCs w:val="24"/>
                <w:lang w:eastAsia="ar-SA"/>
              </w:rPr>
            </w:pPr>
          </w:p>
          <w:p w:rsidR="007D5B56" w:rsidRPr="007D5B56" w:rsidRDefault="007D5B56" w:rsidP="007D5B56">
            <w:pPr>
              <w:suppressAutoHyphens/>
              <w:autoSpaceDE w:val="0"/>
              <w:autoSpaceDN w:val="0"/>
              <w:adjustRightInd w:val="0"/>
              <w:ind w:firstLine="0"/>
              <w:rPr>
                <w:rFonts w:eastAsia="Times New Roman"/>
                <w:szCs w:val="24"/>
                <w:lang w:eastAsia="ar-SA"/>
              </w:rPr>
            </w:pPr>
            <w:r w:rsidRPr="007D5B56">
              <w:rPr>
                <w:rFonts w:eastAsia="Times New Roman"/>
                <w:b/>
                <w:szCs w:val="24"/>
                <w:lang w:eastAsia="ar-SA"/>
              </w:rPr>
              <w:t xml:space="preserve">«______» _____________ </w:t>
            </w:r>
            <w:r w:rsidRPr="007D5B56">
              <w:rPr>
                <w:rFonts w:eastAsia="Times New Roman"/>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szCs w:val="24"/>
                <w:lang w:eastAsia="ar-SA"/>
              </w:rPr>
              <w:t xml:space="preserve">        М.П.</w:t>
            </w:r>
          </w:p>
        </w:tc>
      </w:tr>
    </w:tbl>
    <w:p w:rsidR="007D5B56" w:rsidRPr="007D5B56" w:rsidRDefault="007D5B56" w:rsidP="007D5B56">
      <w:pPr>
        <w:autoSpaceDE w:val="0"/>
        <w:autoSpaceDN w:val="0"/>
        <w:adjustRightInd w:val="0"/>
        <w:ind w:firstLine="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jc w:val="right"/>
        <w:rPr>
          <w:rFonts w:eastAsia="Times New Roman"/>
          <w:szCs w:val="24"/>
          <w:lang w:eastAsia="ru-RU"/>
        </w:rPr>
      </w:pPr>
      <w:r w:rsidRPr="007D5B56">
        <w:rPr>
          <w:rFonts w:eastAsia="Times New Roman"/>
          <w:szCs w:val="24"/>
          <w:lang w:eastAsia="ru-RU"/>
        </w:rPr>
        <w:t xml:space="preserve">Приложение №4 </w:t>
      </w:r>
    </w:p>
    <w:p w:rsidR="007D5B56" w:rsidRPr="007D5B56" w:rsidRDefault="007D5B56" w:rsidP="007D5B56">
      <w:pPr>
        <w:autoSpaceDE w:val="0"/>
        <w:autoSpaceDN w:val="0"/>
        <w:adjustRightInd w:val="0"/>
        <w:jc w:val="right"/>
        <w:rPr>
          <w:rFonts w:eastAsia="Times New Roman"/>
          <w:szCs w:val="24"/>
          <w:lang w:eastAsia="ru-RU"/>
        </w:rPr>
      </w:pPr>
      <w:r w:rsidRPr="007D5B56">
        <w:rPr>
          <w:rFonts w:eastAsia="Times New Roman"/>
          <w:szCs w:val="24"/>
          <w:lang w:eastAsia="ru-RU"/>
        </w:rPr>
        <w:t>к Договору подряда №_</w:t>
      </w:r>
      <w:r w:rsidRPr="007D5B56">
        <w:rPr>
          <w:rFonts w:eastAsia="Times New Roman"/>
          <w:szCs w:val="24"/>
          <w:lang w:eastAsia="ru-RU"/>
        </w:rPr>
        <w:softHyphen/>
      </w:r>
      <w:r w:rsidRPr="007D5B56">
        <w:rPr>
          <w:rFonts w:eastAsia="Times New Roman"/>
          <w:szCs w:val="24"/>
          <w:lang w:eastAsia="ru-RU"/>
        </w:rPr>
        <w:softHyphen/>
      </w:r>
      <w:r w:rsidRPr="007D5B56">
        <w:rPr>
          <w:rFonts w:eastAsia="Times New Roman"/>
          <w:szCs w:val="24"/>
          <w:lang w:eastAsia="ru-RU"/>
        </w:rPr>
        <w:softHyphen/>
        <w:t>__</w:t>
      </w:r>
      <w:r w:rsidRPr="007D5B56">
        <w:rPr>
          <w:rFonts w:eastAsia="Times New Roman"/>
          <w:szCs w:val="24"/>
          <w:lang w:eastAsia="ru-RU"/>
        </w:rPr>
        <w:softHyphen/>
      </w:r>
      <w:r w:rsidRPr="007D5B56">
        <w:rPr>
          <w:rFonts w:eastAsia="Times New Roman"/>
          <w:szCs w:val="24"/>
          <w:lang w:eastAsia="ru-RU"/>
        </w:rPr>
        <w:softHyphen/>
      </w:r>
      <w:r w:rsidRPr="007D5B56">
        <w:rPr>
          <w:rFonts w:eastAsia="Times New Roman"/>
          <w:szCs w:val="24"/>
          <w:lang w:eastAsia="ru-RU"/>
        </w:rPr>
        <w:softHyphen/>
      </w:r>
      <w:r w:rsidRPr="007D5B56">
        <w:rPr>
          <w:rFonts w:eastAsia="Times New Roman"/>
          <w:szCs w:val="24"/>
          <w:lang w:eastAsia="ru-RU"/>
        </w:rPr>
        <w:softHyphen/>
      </w:r>
      <w:r w:rsidRPr="007D5B56">
        <w:rPr>
          <w:rFonts w:eastAsia="Times New Roman"/>
          <w:szCs w:val="24"/>
          <w:lang w:eastAsia="ru-RU"/>
        </w:rPr>
        <w:softHyphen/>
        <w:t>_ от «_</w:t>
      </w:r>
      <w:r w:rsidRPr="007D5B56">
        <w:rPr>
          <w:rFonts w:eastAsia="Times New Roman"/>
          <w:szCs w:val="24"/>
          <w:lang w:eastAsia="ru-RU"/>
        </w:rPr>
        <w:softHyphen/>
      </w:r>
      <w:r w:rsidRPr="007D5B56">
        <w:rPr>
          <w:rFonts w:eastAsia="Times New Roman"/>
          <w:szCs w:val="24"/>
          <w:lang w:eastAsia="ru-RU"/>
        </w:rPr>
        <w:softHyphen/>
        <w:t xml:space="preserve">___» ___________ </w:t>
      </w:r>
      <w:smartTag w:uri="urn:schemas-microsoft-com:office:smarttags" w:element="metricconverter">
        <w:smartTagPr>
          <w:attr w:name="ProductID" w:val="2014 г"/>
        </w:smartTagPr>
        <w:r w:rsidRPr="007D5B56">
          <w:rPr>
            <w:rFonts w:eastAsia="Times New Roman"/>
            <w:szCs w:val="24"/>
            <w:lang w:eastAsia="ru-RU"/>
          </w:rPr>
          <w:t>2014 г</w:t>
        </w:r>
      </w:smartTag>
      <w:r w:rsidRPr="007D5B56">
        <w:rPr>
          <w:rFonts w:eastAsia="Times New Roman"/>
          <w:szCs w:val="24"/>
          <w:lang w:eastAsia="ru-RU"/>
        </w:rPr>
        <w:t>.</w:t>
      </w:r>
    </w:p>
    <w:p w:rsidR="007D5B56" w:rsidRPr="007D5B56" w:rsidRDefault="007D5B56" w:rsidP="007D5B56">
      <w:pPr>
        <w:autoSpaceDE w:val="0"/>
        <w:autoSpaceDN w:val="0"/>
        <w:adjustRightInd w:val="0"/>
        <w:jc w:val="right"/>
        <w:rPr>
          <w:rFonts w:eastAsia="Times New Roman"/>
          <w:szCs w:val="24"/>
          <w:lang w:eastAsia="ru-RU"/>
        </w:rPr>
      </w:pPr>
    </w:p>
    <w:p w:rsidR="007D5B56" w:rsidRPr="007D5B56" w:rsidRDefault="007D5B56" w:rsidP="007D5B56">
      <w:pPr>
        <w:autoSpaceDE w:val="0"/>
        <w:autoSpaceDN w:val="0"/>
        <w:adjustRightInd w:val="0"/>
        <w:jc w:val="right"/>
        <w:rPr>
          <w:rFonts w:eastAsia="Times New Roman"/>
          <w:szCs w:val="24"/>
          <w:lang w:eastAsia="ru-RU"/>
        </w:rPr>
      </w:pPr>
    </w:p>
    <w:p w:rsidR="007D5B56" w:rsidRPr="007D5B56" w:rsidRDefault="007D5B56" w:rsidP="007D5B56">
      <w:pPr>
        <w:autoSpaceDE w:val="0"/>
        <w:autoSpaceDN w:val="0"/>
        <w:adjustRightInd w:val="0"/>
        <w:jc w:val="right"/>
        <w:rPr>
          <w:rFonts w:eastAsia="Times New Roman"/>
          <w:szCs w:val="24"/>
          <w:lang w:eastAsia="ru-RU"/>
        </w:rPr>
      </w:pPr>
    </w:p>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 xml:space="preserve">АКТ </w:t>
      </w:r>
    </w:p>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ПРИЕМКИ ПРИЕМОЧНОЙ КОМИССИИ</w:t>
      </w:r>
    </w:p>
    <w:p w:rsidR="007D5B56" w:rsidRPr="007D5B56" w:rsidRDefault="007D5B56" w:rsidP="007D5B56">
      <w:pPr>
        <w:autoSpaceDE w:val="0"/>
        <w:autoSpaceDN w:val="0"/>
        <w:adjustRightInd w:val="0"/>
        <w:jc w:val="center"/>
        <w:rPr>
          <w:rFonts w:eastAsia="Times New Roman"/>
          <w:szCs w:val="24"/>
          <w:lang w:eastAsia="ru-RU"/>
        </w:rPr>
      </w:pPr>
    </w:p>
    <w:p w:rsidR="007D5B56" w:rsidRPr="007D5B56" w:rsidRDefault="007D5B56" w:rsidP="007D5B56">
      <w:pPr>
        <w:ind w:firstLine="0"/>
        <w:rPr>
          <w:rFonts w:eastAsia="Times New Roman"/>
          <w:szCs w:val="24"/>
          <w:lang w:eastAsia="ru-RU"/>
        </w:rPr>
      </w:pPr>
      <w:r w:rsidRPr="007D5B56">
        <w:rPr>
          <w:rFonts w:eastAsia="Times New Roman"/>
          <w:szCs w:val="24"/>
          <w:lang w:eastAsia="ru-RU"/>
        </w:rPr>
        <w:t>г. Мурманск</w:t>
      </w:r>
      <w:r w:rsidRPr="007D5B56">
        <w:rPr>
          <w:rFonts w:eastAsia="Times New Roman"/>
          <w:szCs w:val="24"/>
          <w:lang w:eastAsia="ru-RU"/>
        </w:rPr>
        <w:tab/>
      </w:r>
      <w:r w:rsidRPr="007D5B56">
        <w:rPr>
          <w:rFonts w:eastAsia="Times New Roman"/>
          <w:szCs w:val="24"/>
          <w:lang w:eastAsia="ru-RU"/>
        </w:rPr>
        <w:tab/>
      </w:r>
      <w:r w:rsidRPr="007D5B56">
        <w:rPr>
          <w:rFonts w:eastAsia="Times New Roman"/>
          <w:szCs w:val="24"/>
          <w:lang w:eastAsia="ru-RU"/>
        </w:rPr>
        <w:tab/>
        <w:t xml:space="preserve">                                                                    «___» ___________2014 г.</w:t>
      </w:r>
    </w:p>
    <w:p w:rsidR="007D5B56" w:rsidRPr="007D5B56" w:rsidRDefault="007D5B56" w:rsidP="007D5B56">
      <w:pPr>
        <w:autoSpaceDE w:val="0"/>
        <w:autoSpaceDN w:val="0"/>
        <w:adjustRightInd w:val="0"/>
        <w:jc w:val="center"/>
        <w:rPr>
          <w:rFonts w:eastAsia="Times New Roman"/>
          <w:szCs w:val="24"/>
          <w:lang w:eastAsia="ru-RU"/>
        </w:rPr>
      </w:pPr>
    </w:p>
    <w:p w:rsidR="007D5B56" w:rsidRPr="007D5B56" w:rsidRDefault="007D5B56" w:rsidP="007D5B56">
      <w:pPr>
        <w:autoSpaceDE w:val="0"/>
        <w:autoSpaceDN w:val="0"/>
        <w:adjustRightInd w:val="0"/>
        <w:jc w:val="center"/>
        <w:rPr>
          <w:rFonts w:eastAsia="Times New Roman"/>
          <w:b/>
          <w:szCs w:val="24"/>
          <w:lang w:eastAsia="ru-RU"/>
        </w:rPr>
      </w:pPr>
    </w:p>
    <w:p w:rsidR="007D5B56" w:rsidRPr="007D5B56" w:rsidRDefault="007D5B56" w:rsidP="007D5B56">
      <w:pPr>
        <w:rPr>
          <w:rFonts w:eastAsia="Times New Roman"/>
          <w:szCs w:val="24"/>
          <w:lang w:eastAsia="ru-RU"/>
        </w:rPr>
      </w:pPr>
      <w:r w:rsidRPr="007D5B56">
        <w:rPr>
          <w:rFonts w:eastAsia="Times New Roman"/>
          <w:szCs w:val="24"/>
          <w:lang w:eastAsia="ru-RU"/>
        </w:rPr>
        <w:t>Во исполнение Раздела 5 Договора №_</w:t>
      </w:r>
      <w:r w:rsidRPr="007D5B56">
        <w:rPr>
          <w:rFonts w:eastAsia="Times New Roman"/>
          <w:szCs w:val="24"/>
          <w:lang w:eastAsia="ru-RU"/>
        </w:rPr>
        <w:softHyphen/>
      </w:r>
      <w:r w:rsidRPr="007D5B56">
        <w:rPr>
          <w:rFonts w:eastAsia="Times New Roman"/>
          <w:szCs w:val="24"/>
          <w:lang w:eastAsia="ru-RU"/>
        </w:rPr>
        <w:softHyphen/>
      </w:r>
      <w:r w:rsidRPr="007D5B56">
        <w:rPr>
          <w:rFonts w:eastAsia="Times New Roman"/>
          <w:szCs w:val="24"/>
          <w:lang w:eastAsia="ru-RU"/>
        </w:rPr>
        <w:softHyphen/>
      </w:r>
      <w:r w:rsidRPr="007D5B56">
        <w:rPr>
          <w:rFonts w:eastAsia="Times New Roman"/>
          <w:szCs w:val="24"/>
          <w:lang w:eastAsia="ru-RU"/>
        </w:rPr>
        <w:softHyphen/>
        <w:t>___ от «_____» ___________ 20__ г. приемочная комиссия в составе:</w:t>
      </w:r>
    </w:p>
    <w:p w:rsidR="007D5B56" w:rsidRPr="007D5B56" w:rsidRDefault="007D5B56" w:rsidP="007D5B56">
      <w:pPr>
        <w:rPr>
          <w:rFonts w:eastAsia="Times New Roman"/>
          <w:szCs w:val="24"/>
          <w:lang w:eastAsia="ru-RU"/>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7D5B56" w:rsidRPr="007D5B56" w:rsidTr="007D5B56">
        <w:tc>
          <w:tcPr>
            <w:tcW w:w="50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Место работы</w:t>
            </w:r>
          </w:p>
        </w:tc>
      </w:tr>
      <w:tr w:rsidR="007D5B56" w:rsidRPr="007D5B56" w:rsidTr="007D5B56">
        <w:tc>
          <w:tcPr>
            <w:tcW w:w="50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r>
      <w:tr w:rsidR="007D5B56" w:rsidRPr="007D5B56" w:rsidTr="007D5B56">
        <w:tc>
          <w:tcPr>
            <w:tcW w:w="505" w:type="dxa"/>
            <w:tcBorders>
              <w:top w:val="single" w:sz="4" w:space="0" w:color="auto"/>
              <w:left w:val="single" w:sz="4" w:space="0" w:color="auto"/>
              <w:bottom w:val="single" w:sz="4" w:space="0" w:color="auto"/>
              <w:right w:val="single" w:sz="4" w:space="0" w:color="auto"/>
            </w:tcBorders>
            <w:vAlign w:val="center"/>
          </w:tcPr>
          <w:p w:rsidR="007D5B56" w:rsidRPr="007D5B56" w:rsidRDefault="00C47AA8" w:rsidP="007D5B56">
            <w:pPr>
              <w:ind w:firstLine="0"/>
              <w:jc w:val="center"/>
              <w:rPr>
                <w:rFonts w:eastAsia="Times New Roman"/>
                <w:szCs w:val="24"/>
                <w:lang w:eastAsia="ru-RU"/>
              </w:rPr>
            </w:pPr>
            <w:r>
              <w:rPr>
                <w:rFonts w:eastAsia="Times New Roman"/>
                <w:noProof/>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5.8pt;margin-top:-.4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r>
      <w:tr w:rsidR="007D5B56" w:rsidRPr="007D5B56" w:rsidTr="007D5B56">
        <w:tc>
          <w:tcPr>
            <w:tcW w:w="50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r>
      <w:tr w:rsidR="007D5B56" w:rsidRPr="007D5B56" w:rsidTr="007D5B56">
        <w:tc>
          <w:tcPr>
            <w:tcW w:w="50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r>
    </w:tbl>
    <w:p w:rsidR="007D5B56" w:rsidRPr="007D5B56" w:rsidRDefault="007D5B56" w:rsidP="007D5B56">
      <w:pPr>
        <w:autoSpaceDE w:val="0"/>
        <w:autoSpaceDN w:val="0"/>
        <w:ind w:firstLine="0"/>
        <w:rPr>
          <w:szCs w:val="24"/>
          <w:lang w:eastAsia="ru-RU"/>
        </w:rPr>
      </w:pPr>
    </w:p>
    <w:p w:rsidR="007D5B56" w:rsidRPr="007D5B56" w:rsidRDefault="007D5B56" w:rsidP="007D5B56">
      <w:pPr>
        <w:autoSpaceDE w:val="0"/>
        <w:autoSpaceDN w:val="0"/>
        <w:rPr>
          <w:szCs w:val="24"/>
          <w:lang w:eastAsia="ru-RU"/>
        </w:rPr>
      </w:pPr>
      <w:r w:rsidRPr="007D5B56">
        <w:rPr>
          <w:rFonts w:eastAsia="Times New Roman"/>
          <w:szCs w:val="24"/>
          <w:lang w:eastAsia="ru-RU"/>
        </w:rPr>
        <w:t>приняла следующую работу:</w:t>
      </w:r>
    </w:p>
    <w:p w:rsidR="007D5B56" w:rsidRPr="007D5B56" w:rsidRDefault="007D5B56" w:rsidP="007D5B56">
      <w:pPr>
        <w:autoSpaceDE w:val="0"/>
        <w:autoSpaceDN w:val="0"/>
        <w:ind w:firstLine="0"/>
        <w:rPr>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7D5B56" w:rsidRPr="007D5B56" w:rsidTr="007D5B56">
        <w:tc>
          <w:tcPr>
            <w:tcW w:w="613"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Вид произведенной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Сроки устранения выявленных дефектов, недостатков и т.п.</w:t>
            </w: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p w:rsidR="007D5B56" w:rsidRPr="007D5B56" w:rsidRDefault="007D5B56" w:rsidP="007D5B56">
            <w:pPr>
              <w:ind w:firstLine="0"/>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3391"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p w:rsidR="007D5B56" w:rsidRPr="007D5B56" w:rsidRDefault="007D5B56" w:rsidP="007D5B56">
            <w:pPr>
              <w:ind w:firstLine="0"/>
              <w:rPr>
                <w:rFonts w:eastAsia="Times New Roman"/>
                <w:szCs w:val="24"/>
                <w:lang w:eastAsia="ru-RU"/>
              </w:rPr>
            </w:pPr>
          </w:p>
        </w:tc>
        <w:tc>
          <w:tcPr>
            <w:tcW w:w="3034"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2601"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r>
    </w:tbl>
    <w:p w:rsidR="007D5B56" w:rsidRPr="007D5B56" w:rsidRDefault="007D5B56" w:rsidP="007D5B56">
      <w:pPr>
        <w:autoSpaceDE w:val="0"/>
        <w:autoSpaceDN w:val="0"/>
        <w:ind w:firstLine="708"/>
        <w:rPr>
          <w:szCs w:val="24"/>
          <w:lang w:eastAsia="ru-RU"/>
        </w:rPr>
      </w:pPr>
    </w:p>
    <w:p w:rsidR="007D5B56" w:rsidRPr="007D5B56" w:rsidRDefault="007D5B56" w:rsidP="007D5B56">
      <w:pPr>
        <w:autoSpaceDE w:val="0"/>
        <w:autoSpaceDN w:val="0"/>
        <w:ind w:firstLine="0"/>
        <w:rPr>
          <w:szCs w:val="24"/>
          <w:lang w:eastAsia="ru-RU"/>
        </w:rPr>
      </w:pPr>
    </w:p>
    <w:p w:rsidR="007D5B56" w:rsidRPr="007D5B56" w:rsidRDefault="007D5B56" w:rsidP="007D5B56">
      <w:pPr>
        <w:autoSpaceDE w:val="0"/>
        <w:autoSpaceDN w:val="0"/>
        <w:ind w:firstLine="0"/>
        <w:rPr>
          <w:szCs w:val="24"/>
          <w:lang w:eastAsia="ru-RU"/>
        </w:rPr>
      </w:pPr>
    </w:p>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Подписи членов приемочной комиссии:</w:t>
      </w:r>
    </w:p>
    <w:p w:rsidR="007D5B56" w:rsidRPr="007D5B56" w:rsidRDefault="007D5B56" w:rsidP="007D5B56">
      <w:pPr>
        <w:autoSpaceDE w:val="0"/>
        <w:autoSpaceDN w:val="0"/>
        <w:adjustRightInd w:val="0"/>
        <w:jc w:val="center"/>
        <w:rPr>
          <w:rFonts w:eastAsia="Times New Roman"/>
          <w:b/>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7D5B56" w:rsidRPr="007D5B56" w:rsidTr="007D5B56">
        <w:tc>
          <w:tcPr>
            <w:tcW w:w="613"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 п.п.</w:t>
            </w:r>
          </w:p>
        </w:tc>
        <w:tc>
          <w:tcPr>
            <w:tcW w:w="643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ФИО</w:t>
            </w:r>
          </w:p>
        </w:tc>
        <w:tc>
          <w:tcPr>
            <w:tcW w:w="258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Подпись</w:t>
            </w: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643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c>
          <w:tcPr>
            <w:tcW w:w="2588"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r>
    </w:tbl>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7D5B56" w:rsidRPr="007D5B56" w:rsidRDefault="007D5B56" w:rsidP="007D5B56">
      <w:pPr>
        <w:autoSpaceDE w:val="0"/>
        <w:autoSpaceDN w:val="0"/>
        <w:adjustRightInd w:val="0"/>
        <w:rPr>
          <w:rFonts w:eastAsia="Times New Roman"/>
          <w:b/>
          <w:szCs w:val="24"/>
          <w:lang w:eastAsia="ru-RU"/>
        </w:rPr>
      </w:pPr>
    </w:p>
    <w:p w:rsidR="0060521A" w:rsidRDefault="009F219A">
      <w:pPr>
        <w:ind w:firstLine="0"/>
        <w:rPr>
          <w:rFonts w:eastAsia="Times New Roman"/>
          <w:szCs w:val="24"/>
          <w:lang w:eastAsia="ru-RU"/>
        </w:rPr>
        <w:sectPr w:rsidR="0060521A" w:rsidSect="00EB771B">
          <w:footerReference w:type="default" r:id="rId42"/>
          <w:pgSz w:w="11907" w:h="16840" w:code="9"/>
          <w:pgMar w:top="1134" w:right="567" w:bottom="1134" w:left="1418" w:header="851" w:footer="737" w:gutter="0"/>
          <w:cols w:space="708"/>
          <w:docGrid w:linePitch="360"/>
        </w:sectPr>
      </w:pPr>
      <w:r>
        <w:rPr>
          <w:rFonts w:eastAsia="Times New Roman"/>
          <w:szCs w:val="24"/>
          <w:lang w:eastAsia="ru-RU"/>
        </w:rPr>
        <w:br w:type="page"/>
      </w:r>
    </w:p>
    <w:p w:rsidR="007D5B56" w:rsidRPr="007D5B56" w:rsidRDefault="007D5B56" w:rsidP="007D5B56">
      <w:pPr>
        <w:autoSpaceDE w:val="0"/>
        <w:autoSpaceDN w:val="0"/>
        <w:adjustRightInd w:val="0"/>
        <w:jc w:val="right"/>
        <w:rPr>
          <w:rFonts w:eastAsia="Times New Roman"/>
          <w:szCs w:val="24"/>
          <w:lang w:eastAsia="ru-RU"/>
        </w:rPr>
      </w:pPr>
      <w:r w:rsidRPr="007D5B56">
        <w:rPr>
          <w:rFonts w:eastAsia="Times New Roman"/>
          <w:szCs w:val="24"/>
          <w:lang w:eastAsia="ru-RU"/>
        </w:rPr>
        <w:lastRenderedPageBreak/>
        <w:t xml:space="preserve">Приложение №5 </w:t>
      </w:r>
    </w:p>
    <w:p w:rsidR="007D5B56" w:rsidRPr="007D5B56" w:rsidRDefault="007D5B56" w:rsidP="007D5B56">
      <w:pPr>
        <w:autoSpaceDE w:val="0"/>
        <w:autoSpaceDN w:val="0"/>
        <w:adjustRightInd w:val="0"/>
        <w:jc w:val="right"/>
        <w:rPr>
          <w:rFonts w:eastAsia="Times New Roman"/>
          <w:szCs w:val="24"/>
          <w:lang w:eastAsia="ru-RU"/>
        </w:rPr>
      </w:pPr>
      <w:r w:rsidRPr="007D5B56">
        <w:rPr>
          <w:rFonts w:eastAsia="Times New Roman"/>
          <w:szCs w:val="24"/>
          <w:lang w:eastAsia="ru-RU"/>
        </w:rPr>
        <w:t xml:space="preserve">к Договору подряда №__ от «__» ___________ </w:t>
      </w:r>
      <w:smartTag w:uri="urn:schemas-microsoft-com:office:smarttags" w:element="metricconverter">
        <w:smartTagPr>
          <w:attr w:name="ProductID" w:val="2014 г"/>
        </w:smartTagPr>
        <w:r w:rsidRPr="007D5B56">
          <w:rPr>
            <w:rFonts w:eastAsia="Times New Roman"/>
            <w:szCs w:val="24"/>
            <w:lang w:eastAsia="ru-RU"/>
          </w:rPr>
          <w:t>2014 г</w:t>
        </w:r>
      </w:smartTag>
      <w:r w:rsidRPr="007D5B56">
        <w:rPr>
          <w:rFonts w:eastAsia="Times New Roman"/>
          <w:szCs w:val="24"/>
          <w:lang w:eastAsia="ru-RU"/>
        </w:rPr>
        <w:t>.</w:t>
      </w:r>
    </w:p>
    <w:p w:rsidR="007D5B56" w:rsidRPr="007D5B56" w:rsidRDefault="007D5B56" w:rsidP="007D5B56">
      <w:pPr>
        <w:autoSpaceDE w:val="0"/>
        <w:autoSpaceDN w:val="0"/>
        <w:adjustRightInd w:val="0"/>
        <w:rPr>
          <w:rFonts w:eastAsia="Times New Roman"/>
          <w:szCs w:val="24"/>
          <w:lang w:eastAsia="ru-RU"/>
        </w:rPr>
      </w:pPr>
    </w:p>
    <w:p w:rsidR="007D5B56" w:rsidRPr="007D5B56" w:rsidRDefault="007D5B56" w:rsidP="007D5B56">
      <w:pPr>
        <w:autoSpaceDE w:val="0"/>
        <w:autoSpaceDN w:val="0"/>
        <w:adjustRightInd w:val="0"/>
        <w:jc w:val="right"/>
        <w:rPr>
          <w:rFonts w:eastAsia="Times New Roman"/>
          <w:szCs w:val="24"/>
          <w:lang w:eastAsia="ru-RU"/>
        </w:rPr>
      </w:pPr>
    </w:p>
    <w:p w:rsidR="007D5B56" w:rsidRPr="007D5B56" w:rsidRDefault="007D5B56" w:rsidP="007D5B56">
      <w:pPr>
        <w:autoSpaceDE w:val="0"/>
        <w:autoSpaceDN w:val="0"/>
        <w:adjustRightInd w:val="0"/>
        <w:jc w:val="center"/>
        <w:rPr>
          <w:rFonts w:eastAsia="Times New Roman"/>
          <w:b/>
          <w:szCs w:val="24"/>
          <w:lang w:eastAsia="ru-RU"/>
        </w:rPr>
      </w:pPr>
      <w:r w:rsidRPr="007D5B56">
        <w:rPr>
          <w:rFonts w:eastAsia="Times New Roman"/>
          <w:b/>
          <w:szCs w:val="24"/>
          <w:lang w:eastAsia="ru-RU"/>
        </w:rPr>
        <w:t xml:space="preserve">АКТ ПРИЕМА-ПЕРЕДАЧИ </w:t>
      </w:r>
    </w:p>
    <w:p w:rsidR="007D5B56" w:rsidRPr="007D5B56" w:rsidRDefault="007D5B56" w:rsidP="007D5B56">
      <w:pPr>
        <w:autoSpaceDE w:val="0"/>
        <w:autoSpaceDN w:val="0"/>
        <w:adjustRightInd w:val="0"/>
        <w:jc w:val="center"/>
        <w:rPr>
          <w:rFonts w:eastAsia="Times New Roman"/>
          <w:szCs w:val="24"/>
          <w:lang w:eastAsia="ru-RU"/>
        </w:rPr>
      </w:pPr>
      <w:r w:rsidRPr="007D5B56">
        <w:rPr>
          <w:rFonts w:eastAsia="Times New Roman"/>
          <w:b/>
          <w:szCs w:val="24"/>
          <w:lang w:eastAsia="ru-RU"/>
        </w:rPr>
        <w:t>ВЫПОЛНЕННЫХ РАБОТ</w:t>
      </w:r>
    </w:p>
    <w:p w:rsidR="007D5B56" w:rsidRPr="007D5B56" w:rsidRDefault="007D5B56" w:rsidP="007D5B56">
      <w:pPr>
        <w:autoSpaceDE w:val="0"/>
        <w:autoSpaceDN w:val="0"/>
        <w:adjustRightInd w:val="0"/>
        <w:rPr>
          <w:rFonts w:eastAsia="Times New Roman"/>
          <w:szCs w:val="24"/>
          <w:lang w:eastAsia="ru-RU"/>
        </w:rPr>
      </w:pPr>
    </w:p>
    <w:p w:rsidR="007D5B56" w:rsidRPr="007D5B56" w:rsidRDefault="007D5B56" w:rsidP="007D5B56">
      <w:pPr>
        <w:autoSpaceDE w:val="0"/>
        <w:autoSpaceDN w:val="0"/>
        <w:adjustRightInd w:val="0"/>
        <w:ind w:firstLine="0"/>
        <w:rPr>
          <w:rFonts w:eastAsia="Times New Roman"/>
          <w:szCs w:val="24"/>
          <w:lang w:eastAsia="ru-RU"/>
        </w:rPr>
      </w:pPr>
      <w:r w:rsidRPr="007D5B56">
        <w:rPr>
          <w:rFonts w:eastAsia="Times New Roman"/>
          <w:szCs w:val="24"/>
          <w:lang w:eastAsia="ru-RU"/>
        </w:rPr>
        <w:t>г. Мурманск</w:t>
      </w:r>
      <w:r w:rsidRPr="007D5B56">
        <w:rPr>
          <w:rFonts w:eastAsia="Times New Roman"/>
          <w:szCs w:val="24"/>
          <w:lang w:eastAsia="ru-RU"/>
        </w:rPr>
        <w:tab/>
      </w:r>
      <w:r w:rsidRPr="007D5B56">
        <w:rPr>
          <w:rFonts w:eastAsia="Times New Roman"/>
          <w:szCs w:val="24"/>
          <w:lang w:eastAsia="ru-RU"/>
        </w:rPr>
        <w:tab/>
      </w:r>
      <w:r w:rsidRPr="007D5B56">
        <w:rPr>
          <w:rFonts w:eastAsia="Times New Roman"/>
          <w:szCs w:val="24"/>
          <w:lang w:eastAsia="ru-RU"/>
        </w:rPr>
        <w:tab/>
        <w:t xml:space="preserve">                                                                    «___» ___________2014 г.</w:t>
      </w:r>
    </w:p>
    <w:p w:rsidR="007D5B56" w:rsidRPr="007D5B56" w:rsidRDefault="007D5B56" w:rsidP="007D5B56">
      <w:pPr>
        <w:autoSpaceDE w:val="0"/>
        <w:autoSpaceDN w:val="0"/>
        <w:adjustRightInd w:val="0"/>
        <w:ind w:firstLine="0"/>
        <w:rPr>
          <w:rFonts w:eastAsia="Times New Roman"/>
          <w:b/>
          <w:szCs w:val="24"/>
          <w:lang w:eastAsia="ru-RU"/>
        </w:rPr>
      </w:pPr>
    </w:p>
    <w:p w:rsidR="007D5B56" w:rsidRPr="007D5B56" w:rsidRDefault="007D5B56" w:rsidP="007D5B56">
      <w:pPr>
        <w:autoSpaceDE w:val="0"/>
        <w:autoSpaceDN w:val="0"/>
        <w:adjustRightInd w:val="0"/>
        <w:rPr>
          <w:rFonts w:eastAsia="Times New Roman"/>
          <w:szCs w:val="24"/>
          <w:lang w:eastAsia="ru-RU"/>
        </w:rPr>
      </w:pPr>
      <w:r w:rsidRPr="007D5B56">
        <w:rPr>
          <w:rFonts w:eastAsia="Times New Roman"/>
          <w:b/>
          <w:bCs/>
          <w:szCs w:val="24"/>
          <w:lang w:eastAsia="ar-SA"/>
        </w:rPr>
        <w:t xml:space="preserve">Открытое акционерное общество «Мурманэнергосбыт»                                           (ОАО «Мурманэнергосбыт»), </w:t>
      </w:r>
      <w:r w:rsidRPr="007D5B56">
        <w:rPr>
          <w:rFonts w:eastAsia="Times New Roman"/>
          <w:szCs w:val="24"/>
          <w:lang w:eastAsia="ar-SA"/>
        </w:rPr>
        <w:t xml:space="preserve">именуемое в дальнейшем Заказчик, в лице _____________________________________, </w:t>
      </w:r>
      <w:proofErr w:type="gramStart"/>
      <w:r w:rsidRPr="007D5B56">
        <w:rPr>
          <w:rFonts w:eastAsia="Times New Roman"/>
          <w:szCs w:val="24"/>
          <w:lang w:eastAsia="ar-SA"/>
        </w:rPr>
        <w:t>действующего</w:t>
      </w:r>
      <w:proofErr w:type="gramEnd"/>
      <w:r w:rsidRPr="007D5B56">
        <w:rPr>
          <w:rFonts w:eastAsia="Times New Roman"/>
          <w:szCs w:val="24"/>
          <w:lang w:eastAsia="ar-SA"/>
        </w:rPr>
        <w:t xml:space="preserve"> на основании __________________, с одной стороны, и </w:t>
      </w:r>
      <w:r w:rsidRPr="007D5B56">
        <w:rPr>
          <w:rFonts w:eastAsia="Times New Roman"/>
          <w:b/>
          <w:bCs/>
          <w:szCs w:val="24"/>
          <w:lang w:eastAsia="ar-SA"/>
        </w:rPr>
        <w:t xml:space="preserve"> ___________________ </w:t>
      </w:r>
      <w:r w:rsidRPr="007D5B56">
        <w:rPr>
          <w:rFonts w:eastAsia="Times New Roman"/>
          <w:bCs/>
          <w:szCs w:val="24"/>
          <w:lang w:eastAsia="ar-SA"/>
        </w:rPr>
        <w:t>(_________),</w:t>
      </w:r>
      <w:r w:rsidRPr="007D5B56">
        <w:rPr>
          <w:rFonts w:eastAsia="Times New Roman"/>
          <w:szCs w:val="24"/>
          <w:lang w:eastAsia="ar-SA"/>
        </w:rPr>
        <w:t xml:space="preserve"> именуемое в дальнейшем Подрядчик,</w:t>
      </w:r>
      <w:r w:rsidRPr="007D5B56">
        <w:rPr>
          <w:rFonts w:eastAsia="Times New Roman"/>
          <w:b/>
          <w:bCs/>
          <w:szCs w:val="24"/>
          <w:lang w:eastAsia="ar-SA"/>
        </w:rPr>
        <w:t xml:space="preserve"> </w:t>
      </w:r>
      <w:r w:rsidRPr="007D5B56">
        <w:rPr>
          <w:rFonts w:eastAsia="Times New Roman"/>
          <w:szCs w:val="24"/>
          <w:lang w:eastAsia="ar-SA"/>
        </w:rPr>
        <w:fldChar w:fldCharType="begin"/>
      </w:r>
      <w:r w:rsidRPr="007D5B56">
        <w:rPr>
          <w:rFonts w:eastAsia="Times New Roman"/>
          <w:szCs w:val="24"/>
          <w:lang w:eastAsia="ar-SA"/>
        </w:rPr>
        <w:instrText xml:space="preserve"> COMMENTS </w:instrText>
      </w:r>
      <w:r w:rsidRPr="007D5B56">
        <w:rPr>
          <w:rFonts w:eastAsia="Times New Roman"/>
          <w:szCs w:val="24"/>
          <w:lang w:eastAsia="ar-SA"/>
        </w:rPr>
        <w:fldChar w:fldCharType="end"/>
      </w:r>
      <w:r w:rsidRPr="007D5B56">
        <w:rPr>
          <w:rFonts w:eastAsia="Times New Roman"/>
          <w:szCs w:val="24"/>
          <w:lang w:eastAsia="ar-SA"/>
        </w:rPr>
        <w:t>в лице ____________________, действующего на основании ________________</w:t>
      </w:r>
      <w:r w:rsidRPr="007D5B56">
        <w:rPr>
          <w:rFonts w:eastAsia="Times New Roman"/>
          <w:b/>
          <w:bCs/>
          <w:szCs w:val="24"/>
          <w:lang w:eastAsia="ar-SA"/>
        </w:rPr>
        <w:t xml:space="preserve"> </w:t>
      </w:r>
      <w:r w:rsidRPr="007D5B56">
        <w:rPr>
          <w:rFonts w:eastAsia="Times New Roman"/>
          <w:szCs w:val="24"/>
          <w:lang w:eastAsia="ar-SA"/>
        </w:rPr>
        <w:fldChar w:fldCharType="begin"/>
      </w:r>
      <w:r w:rsidRPr="007D5B56">
        <w:rPr>
          <w:rFonts w:eastAsia="Times New Roman"/>
          <w:szCs w:val="24"/>
          <w:lang w:eastAsia="ar-SA"/>
        </w:rPr>
        <w:instrText xml:space="preserve"> COMMENTS </w:instrText>
      </w:r>
      <w:r w:rsidRPr="007D5B56">
        <w:rPr>
          <w:rFonts w:eastAsia="Times New Roman"/>
          <w:szCs w:val="24"/>
          <w:lang w:eastAsia="ar-SA"/>
        </w:rPr>
        <w:fldChar w:fldCharType="end"/>
      </w:r>
      <w:r w:rsidRPr="007D5B56">
        <w:rPr>
          <w:rFonts w:eastAsia="Times New Roman"/>
          <w:szCs w:val="24"/>
          <w:lang w:eastAsia="ar-SA"/>
        </w:rPr>
        <w:t xml:space="preserve">, с другой стороны, вместе именуемые Стороны, </w:t>
      </w:r>
      <w:r w:rsidRPr="007D5B56">
        <w:rPr>
          <w:rFonts w:eastAsia="Times New Roman"/>
          <w:szCs w:val="24"/>
          <w:lang w:eastAsia="ru-RU"/>
        </w:rPr>
        <w:t>составили настоящий акт о нижеследующем:</w:t>
      </w:r>
    </w:p>
    <w:p w:rsidR="007D5B56" w:rsidRPr="007D5B56" w:rsidRDefault="007D5B56" w:rsidP="007D5B56">
      <w:pPr>
        <w:rPr>
          <w:rFonts w:eastAsia="Times New Roman"/>
          <w:szCs w:val="24"/>
          <w:lang w:eastAsia="ru-RU"/>
        </w:rPr>
      </w:pPr>
    </w:p>
    <w:p w:rsidR="007D5B56" w:rsidRPr="007D5B56" w:rsidRDefault="007D5B56" w:rsidP="007D5B56">
      <w:pPr>
        <w:rPr>
          <w:rFonts w:eastAsia="Times New Roman"/>
          <w:szCs w:val="24"/>
          <w:lang w:eastAsia="ru-RU"/>
        </w:rPr>
      </w:pPr>
      <w:r w:rsidRPr="007D5B56">
        <w:rPr>
          <w:rFonts w:eastAsia="Times New Roman"/>
          <w:szCs w:val="24"/>
          <w:lang w:eastAsia="ru-RU"/>
        </w:rPr>
        <w:t>1. Подрядчик выполнил и сдал, а приемочная комиссия в составе:</w:t>
      </w:r>
    </w:p>
    <w:p w:rsidR="007D5B56" w:rsidRPr="007D5B56" w:rsidRDefault="00C47AA8" w:rsidP="007D5B56">
      <w:pPr>
        <w:rPr>
          <w:rFonts w:eastAsia="Times New Roman"/>
          <w:szCs w:val="24"/>
          <w:lang w:eastAsia="ru-RU"/>
        </w:rPr>
      </w:pPr>
      <w:r>
        <w:rPr>
          <w:rFonts w:eastAsia="Times New Roman"/>
          <w:noProof/>
          <w:szCs w:val="24"/>
          <w:lang w:eastAsia="ru-RU"/>
        </w:rPr>
        <w:pict>
          <v:shape id="_x0000_s1030" type="#_x0000_t136" style="position:absolute;left:0;text-align:left;margin-left:9.85pt;margin-top:4.3pt;width:453.15pt;height:180.1pt;rotation:-1635191fd;z-index:251660288" filled="f">
            <v:stroke r:id="rId41"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7D5B56" w:rsidRPr="007D5B56" w:rsidTr="007D5B56">
        <w:tc>
          <w:tcPr>
            <w:tcW w:w="613"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w:t>
            </w:r>
          </w:p>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b/>
                <w:szCs w:val="24"/>
                <w:lang w:eastAsia="ru-RU"/>
              </w:rPr>
            </w:pPr>
            <w:r w:rsidRPr="007D5B56">
              <w:rPr>
                <w:rFonts w:eastAsia="Times New Roman"/>
                <w:b/>
                <w:szCs w:val="24"/>
                <w:lang w:eastAsia="ru-RU"/>
              </w:rPr>
              <w:t>Место работы</w:t>
            </w: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r>
      <w:tr w:rsidR="007D5B56" w:rsidRPr="007D5B56" w:rsidTr="007D5B56">
        <w:tc>
          <w:tcPr>
            <w:tcW w:w="613"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3566"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339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c>
          <w:tcPr>
            <w:tcW w:w="2065"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ind w:firstLine="0"/>
              <w:jc w:val="center"/>
              <w:rPr>
                <w:rFonts w:eastAsia="Times New Roman"/>
                <w:szCs w:val="24"/>
                <w:lang w:eastAsia="ru-RU"/>
              </w:rPr>
            </w:pPr>
          </w:p>
        </w:tc>
      </w:tr>
    </w:tbl>
    <w:p w:rsidR="007D5B56" w:rsidRPr="007D5B56" w:rsidRDefault="007D5B56" w:rsidP="007D5B56">
      <w:pPr>
        <w:rPr>
          <w:rFonts w:eastAsia="Times New Roman"/>
          <w:szCs w:val="24"/>
          <w:lang w:eastAsia="ru-RU"/>
        </w:rPr>
      </w:pPr>
    </w:p>
    <w:p w:rsidR="007D5B56" w:rsidRPr="007D5B56" w:rsidRDefault="007D5B56" w:rsidP="007D5B56">
      <w:pPr>
        <w:rPr>
          <w:rFonts w:eastAsia="Times New Roman"/>
          <w:szCs w:val="24"/>
          <w:lang w:eastAsia="ru-RU"/>
        </w:rPr>
      </w:pPr>
      <w:r w:rsidRPr="007D5B56">
        <w:rPr>
          <w:rFonts w:eastAsia="Times New Roman"/>
          <w:szCs w:val="24"/>
          <w:lang w:eastAsia="ru-RU"/>
        </w:rPr>
        <w:t xml:space="preserve"> приняла следующую работу:</w:t>
      </w:r>
    </w:p>
    <w:p w:rsidR="007D5B56" w:rsidRPr="007D5B56" w:rsidRDefault="007D5B56" w:rsidP="007D5B56">
      <w:pPr>
        <w:rPr>
          <w:rFonts w:eastAsia="Times New Roman"/>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7D5B56" w:rsidRPr="007D5B56" w:rsidTr="007D5B56">
        <w:tc>
          <w:tcPr>
            <w:tcW w:w="4677"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Вид произведенной работы</w:t>
            </w:r>
          </w:p>
        </w:tc>
        <w:tc>
          <w:tcPr>
            <w:tcW w:w="4962" w:type="dxa"/>
            <w:tcBorders>
              <w:top w:val="single" w:sz="4" w:space="0" w:color="auto"/>
              <w:left w:val="single" w:sz="4" w:space="0" w:color="auto"/>
              <w:bottom w:val="single" w:sz="4" w:space="0" w:color="auto"/>
              <w:right w:val="single" w:sz="4" w:space="0" w:color="auto"/>
            </w:tcBorders>
            <w:vAlign w:val="center"/>
          </w:tcPr>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 xml:space="preserve">Стоимость произведенной работы, руб.,  </w:t>
            </w:r>
          </w:p>
          <w:p w:rsidR="007D5B56" w:rsidRPr="007D5B56" w:rsidRDefault="007D5B56" w:rsidP="007D5B56">
            <w:pPr>
              <w:autoSpaceDE w:val="0"/>
              <w:autoSpaceDN w:val="0"/>
              <w:adjustRightInd w:val="0"/>
              <w:ind w:firstLine="0"/>
              <w:jc w:val="center"/>
              <w:rPr>
                <w:rFonts w:eastAsia="Times New Roman"/>
                <w:b/>
                <w:szCs w:val="24"/>
                <w:lang w:eastAsia="ru-RU"/>
              </w:rPr>
            </w:pPr>
            <w:r w:rsidRPr="007D5B56">
              <w:rPr>
                <w:rFonts w:eastAsia="Times New Roman"/>
                <w:b/>
                <w:szCs w:val="24"/>
                <w:lang w:eastAsia="ru-RU"/>
              </w:rPr>
              <w:t xml:space="preserve">в том числе  НДС </w:t>
            </w:r>
            <w:r w:rsidRPr="007D5B56">
              <w:rPr>
                <w:rFonts w:eastAsia="Times New Roman"/>
                <w:i/>
                <w:sz w:val="22"/>
                <w:lang w:eastAsia="ru-RU"/>
              </w:rPr>
              <w:t>(в случае, если организация не является пла</w:t>
            </w:r>
            <w:r w:rsidR="00AB35DE">
              <w:rPr>
                <w:rFonts w:eastAsia="Times New Roman"/>
                <w:i/>
                <w:sz w:val="22"/>
                <w:lang w:eastAsia="ru-RU"/>
              </w:rPr>
              <w:t>тельщиком НДС, указывается –</w:t>
            </w:r>
            <w:r w:rsidRPr="007D5B56">
              <w:rPr>
                <w:rFonts w:eastAsia="Times New Roman"/>
                <w:i/>
                <w:sz w:val="22"/>
                <w:lang w:eastAsia="ru-RU"/>
              </w:rPr>
              <w:t xml:space="preserve"> НДС</w:t>
            </w:r>
            <w:r w:rsidR="00AB35DE">
              <w:rPr>
                <w:rFonts w:eastAsia="Times New Roman"/>
                <w:i/>
                <w:sz w:val="22"/>
                <w:lang w:eastAsia="ru-RU"/>
              </w:rPr>
              <w:t xml:space="preserve"> не облагается</w:t>
            </w:r>
            <w:r w:rsidRPr="007D5B56">
              <w:rPr>
                <w:rFonts w:eastAsia="Times New Roman"/>
                <w:i/>
                <w:sz w:val="22"/>
                <w:lang w:eastAsia="ru-RU"/>
              </w:rPr>
              <w:t>)</w:t>
            </w:r>
          </w:p>
        </w:tc>
      </w:tr>
      <w:tr w:rsidR="007D5B56" w:rsidRPr="007D5B56" w:rsidTr="007D5B56">
        <w:tc>
          <w:tcPr>
            <w:tcW w:w="4677"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p w:rsidR="007D5B56" w:rsidRPr="007D5B56" w:rsidRDefault="007D5B56" w:rsidP="007D5B56">
            <w:pPr>
              <w:ind w:firstLine="0"/>
              <w:rPr>
                <w:rFonts w:eastAsia="Times New Roman"/>
                <w:szCs w:val="24"/>
                <w:lang w:eastAsia="ru-RU"/>
              </w:rPr>
            </w:pPr>
          </w:p>
        </w:tc>
        <w:tc>
          <w:tcPr>
            <w:tcW w:w="4962" w:type="dxa"/>
            <w:tcBorders>
              <w:top w:val="single" w:sz="4" w:space="0" w:color="auto"/>
              <w:left w:val="single" w:sz="4" w:space="0" w:color="auto"/>
              <w:bottom w:val="single" w:sz="4" w:space="0" w:color="auto"/>
              <w:right w:val="single" w:sz="4" w:space="0" w:color="auto"/>
            </w:tcBorders>
          </w:tcPr>
          <w:p w:rsidR="007D5B56" w:rsidRPr="007D5B56" w:rsidRDefault="007D5B56" w:rsidP="007D5B56">
            <w:pPr>
              <w:ind w:firstLine="0"/>
              <w:rPr>
                <w:rFonts w:eastAsia="Times New Roman"/>
                <w:szCs w:val="24"/>
                <w:lang w:eastAsia="ru-RU"/>
              </w:rPr>
            </w:pPr>
          </w:p>
        </w:tc>
      </w:tr>
    </w:tbl>
    <w:p w:rsidR="007D5B56" w:rsidRPr="007D5B56" w:rsidRDefault="007D5B56" w:rsidP="007D5B56">
      <w:pPr>
        <w:autoSpaceDE w:val="0"/>
        <w:autoSpaceDN w:val="0"/>
        <w:rPr>
          <w:szCs w:val="24"/>
          <w:lang w:eastAsia="ru-RU"/>
        </w:rPr>
      </w:pPr>
    </w:p>
    <w:p w:rsidR="007D5B56" w:rsidRPr="007D5B56" w:rsidRDefault="007D5B56" w:rsidP="007D5B56">
      <w:pPr>
        <w:keepNext/>
        <w:outlineLvl w:val="0"/>
        <w:rPr>
          <w:rFonts w:eastAsia="Times New Roman"/>
          <w:szCs w:val="24"/>
          <w:lang w:eastAsia="ru-RU"/>
        </w:rPr>
      </w:pPr>
      <w:r w:rsidRPr="007D5B56">
        <w:rPr>
          <w:rFonts w:eastAsia="Times New Roman"/>
          <w:bCs/>
          <w:kern w:val="32"/>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7D5B56">
        <w:rPr>
          <w:rFonts w:eastAsia="Times New Roman"/>
          <w:szCs w:val="24"/>
          <w:lang w:eastAsia="ru-RU"/>
        </w:rPr>
        <w:t xml:space="preserve"> _____________(_______________________________) </w:t>
      </w:r>
      <w:proofErr w:type="gramEnd"/>
      <w:r w:rsidRPr="007D5B56">
        <w:rPr>
          <w:rFonts w:eastAsia="Times New Roman"/>
          <w:szCs w:val="24"/>
          <w:lang w:eastAsia="ru-RU"/>
        </w:rPr>
        <w:t xml:space="preserve">руб. ___коп., в том числе НДС </w:t>
      </w:r>
      <w:r w:rsidRPr="007D5B56">
        <w:rPr>
          <w:rFonts w:eastAsia="Times New Roman"/>
          <w:i/>
          <w:iCs/>
          <w:szCs w:val="24"/>
          <w:lang w:eastAsia="ar-SA"/>
        </w:rPr>
        <w:t>(в случае, если организация не является плательщиком НДС, указывается - НДС не облагается).</w:t>
      </w:r>
      <w:r w:rsidRPr="007D5B56">
        <w:rPr>
          <w:rFonts w:eastAsia="Times New Roman"/>
          <w:szCs w:val="24"/>
          <w:lang w:eastAsia="ru-RU"/>
        </w:rPr>
        <w:t xml:space="preserve"> </w:t>
      </w:r>
    </w:p>
    <w:p w:rsidR="007D5B56" w:rsidRPr="007D5B56" w:rsidRDefault="007D5B56" w:rsidP="007D5B56">
      <w:pPr>
        <w:keepNext/>
        <w:outlineLvl w:val="0"/>
        <w:rPr>
          <w:rFonts w:eastAsia="Times New Roman"/>
          <w:b/>
          <w:szCs w:val="24"/>
          <w:lang w:eastAsia="ru-RU"/>
        </w:rPr>
      </w:pPr>
      <w:r w:rsidRPr="007D5B56">
        <w:rPr>
          <w:rFonts w:eastAsia="Times New Roman"/>
          <w:bCs/>
          <w:kern w:val="32"/>
          <w:szCs w:val="24"/>
          <w:lang w:eastAsia="ru-RU"/>
        </w:rPr>
        <w:t xml:space="preserve">3.  Вышеуказанные работы Подрядчик выполнил полностью и в срок. </w:t>
      </w:r>
      <w:r w:rsidRPr="007D5B56">
        <w:rPr>
          <w:rFonts w:eastAsia="Times New Roman"/>
          <w:bCs/>
          <w:spacing w:val="-5"/>
          <w:kern w:val="32"/>
          <w:szCs w:val="24"/>
          <w:lang w:eastAsia="ru-RU"/>
        </w:rPr>
        <w:t>Заказчик претензий по объему, качеству и срокам выполнения работ не имеет.</w:t>
      </w:r>
    </w:p>
    <w:p w:rsidR="007D5B56" w:rsidRPr="007D5B56" w:rsidRDefault="007D5B56" w:rsidP="007D5B56">
      <w:pPr>
        <w:suppressAutoHyphens/>
        <w:rPr>
          <w:rFonts w:eastAsia="Times New Roman"/>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7D5B56" w:rsidRPr="007D5B56" w:rsidTr="007D5B56">
        <w:tc>
          <w:tcPr>
            <w:tcW w:w="4395" w:type="dxa"/>
          </w:tcPr>
          <w:p w:rsidR="007D5B56" w:rsidRPr="007D5B56" w:rsidRDefault="007D5B56" w:rsidP="007D5B56">
            <w:pPr>
              <w:suppressAutoHyphens/>
              <w:autoSpaceDE w:val="0"/>
              <w:autoSpaceDN w:val="0"/>
              <w:adjustRightInd w:val="0"/>
              <w:ind w:firstLine="0"/>
              <w:rPr>
                <w:b/>
                <w:szCs w:val="24"/>
                <w:lang w:eastAsia="ru-RU"/>
              </w:rPr>
            </w:pPr>
            <w:r w:rsidRPr="007D5B56">
              <w:rPr>
                <w:b/>
                <w:szCs w:val="24"/>
                <w:lang w:eastAsia="ru-RU"/>
              </w:rPr>
              <w:t>ЗАКАЗЧИК:</w:t>
            </w:r>
          </w:p>
        </w:tc>
        <w:tc>
          <w:tcPr>
            <w:tcW w:w="992" w:type="dxa"/>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uppressAutoHyphens/>
              <w:autoSpaceDE w:val="0"/>
              <w:autoSpaceDN w:val="0"/>
              <w:adjustRightInd w:val="0"/>
              <w:ind w:firstLine="0"/>
              <w:rPr>
                <w:b/>
                <w:szCs w:val="24"/>
                <w:lang w:eastAsia="ru-RU"/>
              </w:rPr>
            </w:pPr>
            <w:r w:rsidRPr="007D5B56">
              <w:rPr>
                <w:b/>
                <w:szCs w:val="24"/>
                <w:lang w:eastAsia="ru-RU"/>
              </w:rPr>
              <w:t>ПОДРЯДЧИК:</w:t>
            </w:r>
          </w:p>
        </w:tc>
      </w:tr>
      <w:tr w:rsidR="007D5B56" w:rsidRPr="007D5B56" w:rsidTr="007D5B56">
        <w:tc>
          <w:tcPr>
            <w:tcW w:w="4395" w:type="dxa"/>
          </w:tcPr>
          <w:p w:rsidR="007D5B56" w:rsidRPr="007D5B56" w:rsidRDefault="007D5B56" w:rsidP="007D5B56">
            <w:pPr>
              <w:suppressAutoHyphens/>
              <w:ind w:firstLine="0"/>
              <w:rPr>
                <w:rFonts w:eastAsia="Times New Roman"/>
                <w:b/>
                <w:bCs/>
                <w:szCs w:val="24"/>
                <w:lang w:eastAsia="ar-SA"/>
              </w:rPr>
            </w:pPr>
            <w:r w:rsidRPr="007D5B56">
              <w:rPr>
                <w:rFonts w:eastAsia="Times New Roman"/>
                <w:b/>
                <w:bCs/>
                <w:szCs w:val="24"/>
                <w:lang w:eastAsia="ar-SA"/>
              </w:rPr>
              <w:t>ОАО «Мурманэнергосбыт»</w:t>
            </w:r>
          </w:p>
          <w:p w:rsidR="007D5B56" w:rsidRPr="007D5B56" w:rsidRDefault="007D5B56" w:rsidP="007D5B56">
            <w:pPr>
              <w:suppressAutoHyphens/>
              <w:ind w:left="1027" w:firstLine="0"/>
              <w:rPr>
                <w:rFonts w:eastAsia="Times New Roman"/>
                <w:b/>
                <w:bCs/>
                <w:szCs w:val="24"/>
                <w:lang w:eastAsia="ar-SA"/>
              </w:rPr>
            </w:pPr>
          </w:p>
          <w:p w:rsidR="007D5B56" w:rsidRPr="007D5B56" w:rsidRDefault="007D5B56" w:rsidP="007D5B56">
            <w:pPr>
              <w:suppressAutoHyphens/>
              <w:ind w:firstLine="0"/>
              <w:rPr>
                <w:rFonts w:eastAsia="Times New Roman"/>
                <w:b/>
                <w:bCs/>
                <w:szCs w:val="24"/>
                <w:lang w:eastAsia="ar-SA"/>
              </w:rPr>
            </w:pPr>
            <w:r w:rsidRPr="007D5B56">
              <w:rPr>
                <w:rFonts w:eastAsia="Times New Roman"/>
                <w:b/>
                <w:bCs/>
                <w:szCs w:val="24"/>
                <w:lang w:eastAsia="ar-SA"/>
              </w:rPr>
              <w:t>_____________/_______________/</w:t>
            </w:r>
          </w:p>
          <w:p w:rsidR="007D5B56" w:rsidRPr="007D5B56" w:rsidRDefault="007D5B56" w:rsidP="007D5B56">
            <w:pPr>
              <w:suppressAutoHyphens/>
              <w:ind w:left="1027" w:firstLine="0"/>
              <w:rPr>
                <w:rFonts w:eastAsia="Times New Roman"/>
                <w:b/>
                <w:bCs/>
                <w:szCs w:val="24"/>
                <w:lang w:eastAsia="ar-SA"/>
              </w:rPr>
            </w:pPr>
          </w:p>
          <w:p w:rsidR="007D5B56" w:rsidRPr="007D5B56" w:rsidRDefault="007D5B56" w:rsidP="007D5B56">
            <w:pPr>
              <w:suppressAutoHyphens/>
              <w:ind w:firstLine="0"/>
              <w:rPr>
                <w:rFonts w:eastAsia="Times New Roman"/>
                <w:bCs/>
                <w:szCs w:val="24"/>
                <w:lang w:eastAsia="ar-SA"/>
              </w:rPr>
            </w:pPr>
            <w:r w:rsidRPr="007D5B56">
              <w:rPr>
                <w:rFonts w:eastAsia="Times New Roman"/>
                <w:b/>
                <w:bCs/>
                <w:szCs w:val="24"/>
                <w:lang w:eastAsia="ar-SA"/>
              </w:rPr>
              <w:t>«______»_____________</w:t>
            </w:r>
            <w:r w:rsidRPr="007D5B56">
              <w:rPr>
                <w:rFonts w:eastAsia="Times New Roman"/>
                <w:bCs/>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bCs/>
                <w:szCs w:val="24"/>
                <w:lang w:eastAsia="ar-SA"/>
              </w:rPr>
              <w:t xml:space="preserve">        М.П.</w:t>
            </w:r>
          </w:p>
        </w:tc>
        <w:tc>
          <w:tcPr>
            <w:tcW w:w="992" w:type="dxa"/>
          </w:tcPr>
          <w:p w:rsidR="007D5B56" w:rsidRPr="007D5B56" w:rsidRDefault="007D5B56" w:rsidP="007D5B56">
            <w:pPr>
              <w:suppressAutoHyphens/>
              <w:autoSpaceDE w:val="0"/>
              <w:autoSpaceDN w:val="0"/>
              <w:adjustRightInd w:val="0"/>
              <w:ind w:firstLine="0"/>
              <w:jc w:val="center"/>
              <w:rPr>
                <w:b/>
                <w:szCs w:val="24"/>
                <w:lang w:eastAsia="ru-RU"/>
              </w:rPr>
            </w:pPr>
          </w:p>
        </w:tc>
        <w:tc>
          <w:tcPr>
            <w:tcW w:w="4394" w:type="dxa"/>
          </w:tcPr>
          <w:p w:rsidR="007D5B56" w:rsidRPr="007D5B56" w:rsidRDefault="007D5B56" w:rsidP="007D5B56">
            <w:pPr>
              <w:shd w:val="clear" w:color="auto" w:fill="FFFFFF"/>
              <w:suppressAutoHyphens/>
              <w:ind w:firstLine="0"/>
              <w:rPr>
                <w:rFonts w:eastAsia="Times New Roman"/>
                <w:b/>
                <w:bCs/>
                <w:szCs w:val="24"/>
                <w:lang w:eastAsia="ar-SA"/>
              </w:rPr>
            </w:pPr>
          </w:p>
          <w:p w:rsidR="007D5B56" w:rsidRPr="007D5B56" w:rsidRDefault="007D5B56" w:rsidP="007D5B56">
            <w:pPr>
              <w:shd w:val="clear" w:color="auto" w:fill="FFFFFF"/>
              <w:suppressAutoHyphens/>
              <w:ind w:firstLine="0"/>
              <w:rPr>
                <w:rFonts w:eastAsia="Times New Roman"/>
                <w:b/>
                <w:bCs/>
                <w:szCs w:val="24"/>
                <w:lang w:eastAsia="ar-SA"/>
              </w:rPr>
            </w:pPr>
          </w:p>
          <w:p w:rsidR="007D5B56" w:rsidRPr="007D5B56" w:rsidRDefault="007D5B56" w:rsidP="007D5B56">
            <w:pPr>
              <w:shd w:val="clear" w:color="auto" w:fill="FFFFFF"/>
              <w:suppressAutoHyphens/>
              <w:ind w:firstLine="0"/>
              <w:rPr>
                <w:rFonts w:eastAsia="Times New Roman"/>
                <w:b/>
                <w:bCs/>
                <w:szCs w:val="24"/>
                <w:lang w:eastAsia="ar-SA"/>
              </w:rPr>
            </w:pPr>
            <w:r w:rsidRPr="007D5B56">
              <w:rPr>
                <w:rFonts w:eastAsia="Times New Roman"/>
                <w:b/>
                <w:bCs/>
                <w:szCs w:val="24"/>
                <w:lang w:eastAsia="ar-SA"/>
              </w:rPr>
              <w:t>_______________/______________/</w:t>
            </w:r>
          </w:p>
          <w:p w:rsidR="007D5B56" w:rsidRPr="007D5B56" w:rsidRDefault="007D5B56" w:rsidP="007D5B56">
            <w:pPr>
              <w:suppressAutoHyphens/>
              <w:autoSpaceDE w:val="0"/>
              <w:autoSpaceDN w:val="0"/>
              <w:adjustRightInd w:val="0"/>
              <w:ind w:firstLine="0"/>
              <w:rPr>
                <w:rFonts w:eastAsia="Times New Roman"/>
                <w:b/>
                <w:szCs w:val="24"/>
                <w:lang w:eastAsia="ar-SA"/>
              </w:rPr>
            </w:pPr>
          </w:p>
          <w:p w:rsidR="007D5B56" w:rsidRPr="007D5B56" w:rsidRDefault="007D5B56" w:rsidP="007D5B56">
            <w:pPr>
              <w:suppressAutoHyphens/>
              <w:autoSpaceDE w:val="0"/>
              <w:autoSpaceDN w:val="0"/>
              <w:adjustRightInd w:val="0"/>
              <w:ind w:firstLine="0"/>
              <w:rPr>
                <w:rFonts w:eastAsia="Times New Roman"/>
                <w:szCs w:val="24"/>
                <w:lang w:eastAsia="ar-SA"/>
              </w:rPr>
            </w:pPr>
            <w:r w:rsidRPr="007D5B56">
              <w:rPr>
                <w:rFonts w:eastAsia="Times New Roman"/>
                <w:b/>
                <w:szCs w:val="24"/>
                <w:lang w:eastAsia="ar-SA"/>
              </w:rPr>
              <w:t xml:space="preserve">«______» _____________ </w:t>
            </w:r>
            <w:r w:rsidRPr="007D5B56">
              <w:rPr>
                <w:rFonts w:eastAsia="Times New Roman"/>
                <w:szCs w:val="24"/>
                <w:lang w:eastAsia="ar-SA"/>
              </w:rPr>
              <w:t>20 ___ г.</w:t>
            </w:r>
          </w:p>
          <w:p w:rsidR="007D5B56" w:rsidRPr="007D5B56" w:rsidRDefault="007D5B56" w:rsidP="007D5B56">
            <w:pPr>
              <w:suppressAutoHyphens/>
              <w:autoSpaceDE w:val="0"/>
              <w:autoSpaceDN w:val="0"/>
              <w:adjustRightInd w:val="0"/>
              <w:ind w:firstLine="0"/>
              <w:rPr>
                <w:b/>
                <w:szCs w:val="24"/>
                <w:lang w:eastAsia="ru-RU"/>
              </w:rPr>
            </w:pPr>
            <w:r w:rsidRPr="007D5B56">
              <w:rPr>
                <w:rFonts w:eastAsia="Times New Roman"/>
                <w:b/>
                <w:szCs w:val="24"/>
                <w:lang w:eastAsia="ar-SA"/>
              </w:rPr>
              <w:t xml:space="preserve">        М.П.</w:t>
            </w:r>
          </w:p>
        </w:tc>
      </w:tr>
    </w:tbl>
    <w:p w:rsidR="007D5B56" w:rsidRPr="007D5B56" w:rsidRDefault="007D5B56" w:rsidP="007D5B56">
      <w:pPr>
        <w:widowControl w:val="0"/>
        <w:autoSpaceDE w:val="0"/>
        <w:autoSpaceDN w:val="0"/>
        <w:adjustRightInd w:val="0"/>
        <w:jc w:val="right"/>
        <w:rPr>
          <w:rFonts w:eastAsia="Times New Roman"/>
          <w:szCs w:val="24"/>
          <w:lang w:eastAsia="ru-RU"/>
        </w:rPr>
      </w:pPr>
    </w:p>
    <w:p w:rsidR="0060521A" w:rsidRDefault="0060521A" w:rsidP="007D5B56">
      <w:pPr>
        <w:widowControl w:val="0"/>
        <w:autoSpaceDE w:val="0"/>
        <w:autoSpaceDN w:val="0"/>
        <w:adjustRightInd w:val="0"/>
        <w:jc w:val="right"/>
        <w:rPr>
          <w:rFonts w:eastAsia="Times New Roman"/>
          <w:szCs w:val="24"/>
          <w:lang w:eastAsia="ru-RU"/>
        </w:rPr>
        <w:sectPr w:rsidR="0060521A" w:rsidSect="00430BDB">
          <w:pgSz w:w="11907" w:h="16840" w:code="9"/>
          <w:pgMar w:top="1134" w:right="567" w:bottom="1134" w:left="1418" w:header="850" w:footer="850" w:gutter="0"/>
          <w:cols w:space="708"/>
          <w:docGrid w:linePitch="360"/>
        </w:sectPr>
      </w:pPr>
    </w:p>
    <w:p w:rsidR="00B54058" w:rsidRPr="00752536" w:rsidRDefault="00B54058" w:rsidP="00FF2698">
      <w:pPr>
        <w:pStyle w:val="13"/>
        <w:numPr>
          <w:ilvl w:val="0"/>
          <w:numId w:val="0"/>
        </w:numPr>
        <w:ind w:left="4112"/>
        <w:rPr>
          <w:b/>
          <w:snapToGrid w:val="0"/>
        </w:rPr>
      </w:pPr>
      <w:bookmarkStart w:id="245" w:name="_Toc393093661"/>
      <w:bookmarkStart w:id="246" w:name="_Toc393094121"/>
      <w:bookmarkStart w:id="247" w:name="_Toc393099829"/>
      <w:r w:rsidRPr="00752536">
        <w:rPr>
          <w:b/>
          <w:snapToGrid w:val="0"/>
        </w:rPr>
        <w:lastRenderedPageBreak/>
        <w:t>Приложение № 5</w:t>
      </w:r>
      <w:bookmarkEnd w:id="245"/>
      <w:bookmarkEnd w:id="246"/>
      <w:bookmarkEnd w:id="247"/>
    </w:p>
    <w:p w:rsidR="009F219A" w:rsidRDefault="009F219A" w:rsidP="009F219A">
      <w:pPr>
        <w:tabs>
          <w:tab w:val="left" w:pos="851"/>
        </w:tabs>
        <w:suppressAutoHyphens/>
        <w:ind w:left="5670" w:firstLine="0"/>
        <w:rPr>
          <w:szCs w:val="24"/>
          <w:lang w:eastAsia="ru-RU"/>
        </w:rPr>
      </w:pPr>
      <w:r w:rsidRPr="00F3644A">
        <w:rPr>
          <w:b/>
          <w:snapToGrid w:val="0"/>
          <w:szCs w:val="24"/>
          <w:lang w:eastAsia="ru-RU"/>
        </w:rPr>
        <w:t xml:space="preserve">к Документации о проведении </w:t>
      </w:r>
      <w:r>
        <w:rPr>
          <w:b/>
          <w:snapToGrid w:val="0"/>
          <w:szCs w:val="24"/>
          <w:lang w:eastAsia="ru-RU"/>
        </w:rPr>
        <w:t xml:space="preserve">открытого одноэтапного </w:t>
      </w:r>
      <w:r w:rsidRPr="00F3644A">
        <w:rPr>
          <w:b/>
          <w:snapToGrid w:val="0"/>
          <w:szCs w:val="24"/>
          <w:lang w:eastAsia="ru-RU"/>
        </w:rPr>
        <w:t>запроса предложений</w:t>
      </w:r>
      <w:r>
        <w:rPr>
          <w:b/>
          <w:snapToGrid w:val="0"/>
          <w:szCs w:val="24"/>
          <w:lang w:eastAsia="ru-RU"/>
        </w:rPr>
        <w:t xml:space="preserve"> </w:t>
      </w:r>
      <w:r w:rsidRPr="002033A4">
        <w:rPr>
          <w:b/>
          <w:snapToGrid w:val="0"/>
          <w:szCs w:val="24"/>
          <w:lang w:eastAsia="ru-RU"/>
        </w:rPr>
        <w:t xml:space="preserve">на право заключения </w:t>
      </w:r>
      <w:r>
        <w:rPr>
          <w:b/>
          <w:snapToGrid w:val="0"/>
          <w:szCs w:val="24"/>
          <w:lang w:eastAsia="ru-RU"/>
        </w:rPr>
        <w:t>Д</w:t>
      </w:r>
      <w:r w:rsidRPr="002033A4">
        <w:rPr>
          <w:b/>
          <w:snapToGrid w:val="0"/>
          <w:szCs w:val="24"/>
          <w:lang w:eastAsia="ru-RU"/>
        </w:rPr>
        <w:t>оговора</w:t>
      </w:r>
      <w:r>
        <w:rPr>
          <w:b/>
          <w:snapToGrid w:val="0"/>
          <w:szCs w:val="24"/>
          <w:lang w:eastAsia="ru-RU"/>
        </w:rPr>
        <w:t xml:space="preserve"> на </w:t>
      </w:r>
      <w:r w:rsidRPr="00213FE2">
        <w:rPr>
          <w:b/>
          <w:snapToGrid w:val="0"/>
          <w:szCs w:val="24"/>
          <w:lang w:eastAsia="ru-RU"/>
        </w:rPr>
        <w:t xml:space="preserve">выполнение </w:t>
      </w:r>
      <w:r w:rsidRPr="00B2675B">
        <w:rPr>
          <w:b/>
          <w:snapToGrid w:val="0"/>
          <w:szCs w:val="24"/>
          <w:lang w:eastAsia="ru-RU"/>
        </w:rPr>
        <w:t>ремонта кабинетов и бытовых помещений II этажа здания АБК</w:t>
      </w:r>
      <w:r>
        <w:rPr>
          <w:b/>
          <w:snapToGrid w:val="0"/>
          <w:szCs w:val="24"/>
          <w:lang w:eastAsia="ru-RU"/>
        </w:rPr>
        <w:t xml:space="preserve"> </w:t>
      </w:r>
      <w:r w:rsidRPr="00060F58">
        <w:rPr>
          <w:b/>
          <w:snapToGrid w:val="0"/>
          <w:szCs w:val="24"/>
          <w:lang w:eastAsia="ru-RU"/>
        </w:rPr>
        <w:t xml:space="preserve"> </w:t>
      </w:r>
    </w:p>
    <w:p w:rsidR="00B54058" w:rsidRDefault="00B54058" w:rsidP="0042787E">
      <w:pPr>
        <w:pStyle w:val="23"/>
      </w:pPr>
    </w:p>
    <w:p w:rsidR="00B54058" w:rsidRPr="0063294F" w:rsidRDefault="00B54058" w:rsidP="00666D30">
      <w:pPr>
        <w:suppressAutoHyphens/>
        <w:jc w:val="center"/>
        <w:rPr>
          <w:szCs w:val="24"/>
          <w:lang w:eastAsia="ar-SA"/>
        </w:rPr>
      </w:pPr>
      <w:r w:rsidRPr="0063294F">
        <w:rPr>
          <w:szCs w:val="24"/>
          <w:lang w:eastAsia="ar-SA"/>
        </w:rPr>
        <w:t>ОПИСЬ ДОКУМЕНТОВ,</w:t>
      </w:r>
    </w:p>
    <w:p w:rsidR="00B54058" w:rsidRDefault="00B54058" w:rsidP="00666D30">
      <w:pPr>
        <w:suppressAutoHyphens/>
        <w:jc w:val="center"/>
        <w:rPr>
          <w:szCs w:val="24"/>
          <w:lang w:eastAsia="ar-SA"/>
        </w:rPr>
      </w:pPr>
      <w:r w:rsidRPr="0063294F">
        <w:rPr>
          <w:szCs w:val="24"/>
          <w:lang w:eastAsia="ar-SA"/>
        </w:rPr>
        <w:t>ВХОДЯЩИХ В СОСТАВ ЗАЯВКИ НА УЧАСТИЕ В ЗАПРОСЕ ПРЕДЛОЖЕНИЙ</w:t>
      </w:r>
    </w:p>
    <w:p w:rsidR="00B54058" w:rsidRPr="0063294F" w:rsidRDefault="00B54058" w:rsidP="001161DB">
      <w:pPr>
        <w:ind w:firstLine="0"/>
        <w:rPr>
          <w:szCs w:val="24"/>
          <w:lang w:eastAsia="ar-SA"/>
        </w:rPr>
      </w:pPr>
      <w:r w:rsidRPr="005D7050">
        <w:rPr>
          <w:b/>
          <w:lang w:eastAsia="ar-SA"/>
        </w:rPr>
        <w:t>Наименование закупки</w:t>
      </w:r>
      <w:r>
        <w:rPr>
          <w:lang w:eastAsia="ar-SA"/>
        </w:rPr>
        <w:t xml:space="preserve">: открытый одноэтапный запрос предложений на право заключения договора на выполнение </w:t>
      </w:r>
      <w:r w:rsidR="009F219A" w:rsidRPr="009F219A">
        <w:rPr>
          <w:lang w:eastAsia="ar-SA"/>
        </w:rPr>
        <w:t xml:space="preserve">ремонта кабинетов и бытовых помещений II этажа здания АБК  </w:t>
      </w:r>
    </w:p>
    <w:tbl>
      <w:tblPr>
        <w:tblW w:w="1059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5529"/>
        <w:gridCol w:w="2409"/>
        <w:gridCol w:w="993"/>
        <w:gridCol w:w="992"/>
      </w:tblGrid>
      <w:tr w:rsidR="00B54058" w:rsidRPr="00A50D23" w:rsidTr="004452FD">
        <w:tc>
          <w:tcPr>
            <w:tcW w:w="675" w:type="dxa"/>
          </w:tcPr>
          <w:p w:rsidR="00B54058" w:rsidRPr="00666D30" w:rsidRDefault="00B54058" w:rsidP="00D45ABC">
            <w:pPr>
              <w:suppressAutoHyphens/>
              <w:ind w:firstLine="0"/>
              <w:jc w:val="center"/>
              <w:rPr>
                <w:szCs w:val="24"/>
                <w:lang w:eastAsia="ar-SA"/>
              </w:rPr>
            </w:pPr>
            <w:r w:rsidRPr="00666D30">
              <w:rPr>
                <w:szCs w:val="24"/>
                <w:lang w:eastAsia="ar-SA"/>
              </w:rPr>
              <w:t xml:space="preserve">№ </w:t>
            </w:r>
            <w:proofErr w:type="gramStart"/>
            <w:r w:rsidRPr="00666D30">
              <w:rPr>
                <w:szCs w:val="24"/>
                <w:lang w:eastAsia="ar-SA"/>
              </w:rPr>
              <w:t>п</w:t>
            </w:r>
            <w:proofErr w:type="gramEnd"/>
            <w:r w:rsidRPr="00666D30">
              <w:rPr>
                <w:szCs w:val="24"/>
                <w:lang w:eastAsia="ar-SA"/>
              </w:rPr>
              <w:t>/п</w:t>
            </w:r>
          </w:p>
        </w:tc>
        <w:tc>
          <w:tcPr>
            <w:tcW w:w="5529" w:type="dxa"/>
          </w:tcPr>
          <w:p w:rsidR="00B54058" w:rsidRPr="00666D30" w:rsidRDefault="00B54058" w:rsidP="0063294F">
            <w:pPr>
              <w:suppressAutoHyphens/>
              <w:jc w:val="center"/>
              <w:rPr>
                <w:szCs w:val="24"/>
                <w:lang w:eastAsia="ar-SA"/>
              </w:rPr>
            </w:pPr>
            <w:r w:rsidRPr="00666D30">
              <w:rPr>
                <w:szCs w:val="24"/>
                <w:lang w:eastAsia="ar-SA"/>
              </w:rPr>
              <w:t>Заголовок документа</w:t>
            </w:r>
          </w:p>
        </w:tc>
        <w:tc>
          <w:tcPr>
            <w:tcW w:w="2409" w:type="dxa"/>
          </w:tcPr>
          <w:p w:rsidR="00B54058" w:rsidRDefault="00B54058" w:rsidP="002804BD">
            <w:pPr>
              <w:suppressAutoHyphens/>
              <w:ind w:firstLine="0"/>
              <w:rPr>
                <w:szCs w:val="24"/>
                <w:lang w:eastAsia="ar-SA"/>
              </w:rPr>
            </w:pPr>
            <w:r w:rsidRPr="00666D30">
              <w:rPr>
                <w:szCs w:val="24"/>
                <w:lang w:eastAsia="ar-SA"/>
              </w:rPr>
              <w:t xml:space="preserve">Реквизиты документа </w:t>
            </w:r>
          </w:p>
          <w:p w:rsidR="00B54058" w:rsidRPr="00666D30" w:rsidRDefault="00B54058" w:rsidP="002804BD">
            <w:pPr>
              <w:suppressAutoHyphens/>
              <w:ind w:firstLine="0"/>
              <w:rPr>
                <w:szCs w:val="24"/>
                <w:lang w:eastAsia="ar-SA"/>
              </w:rPr>
            </w:pPr>
            <w:r w:rsidRPr="00666D30">
              <w:rPr>
                <w:szCs w:val="24"/>
                <w:lang w:eastAsia="ar-SA"/>
              </w:rPr>
              <w:t>(номер, дата выдачи/составления)</w:t>
            </w:r>
          </w:p>
        </w:tc>
        <w:tc>
          <w:tcPr>
            <w:tcW w:w="993" w:type="dxa"/>
          </w:tcPr>
          <w:p w:rsidR="00B54058" w:rsidRPr="00666D30" w:rsidRDefault="00B54058" w:rsidP="00673562">
            <w:pPr>
              <w:suppressAutoHyphens/>
              <w:ind w:firstLine="0"/>
              <w:rPr>
                <w:szCs w:val="24"/>
                <w:lang w:eastAsia="ar-SA"/>
              </w:rPr>
            </w:pPr>
            <w:r w:rsidRPr="00666D30">
              <w:rPr>
                <w:szCs w:val="24"/>
                <w:lang w:eastAsia="ar-SA"/>
              </w:rPr>
              <w:t>Кол-во листов</w:t>
            </w:r>
          </w:p>
        </w:tc>
        <w:tc>
          <w:tcPr>
            <w:tcW w:w="992" w:type="dxa"/>
          </w:tcPr>
          <w:p w:rsidR="00B54058" w:rsidRPr="00666D30" w:rsidRDefault="00B54058" w:rsidP="00673562">
            <w:pPr>
              <w:suppressAutoHyphens/>
              <w:ind w:firstLine="0"/>
              <w:rPr>
                <w:szCs w:val="24"/>
                <w:lang w:eastAsia="ar-SA"/>
              </w:rPr>
            </w:pPr>
            <w:r w:rsidRPr="00666D30">
              <w:rPr>
                <w:szCs w:val="24"/>
                <w:lang w:eastAsia="ar-SA"/>
              </w:rPr>
              <w:t>Номер листа</w:t>
            </w:r>
          </w:p>
        </w:tc>
      </w:tr>
      <w:tr w:rsidR="00B54058" w:rsidRPr="00A50D23" w:rsidTr="00EB771B">
        <w:trPr>
          <w:trHeight w:val="310"/>
        </w:trPr>
        <w:tc>
          <w:tcPr>
            <w:tcW w:w="567" w:type="dxa"/>
          </w:tcPr>
          <w:p w:rsidR="00B54058" w:rsidRPr="00666D30" w:rsidRDefault="00B54058" w:rsidP="00EB771B">
            <w:pPr>
              <w:shd w:val="clear" w:color="auto" w:fill="FFFFFF"/>
              <w:suppressAutoHyphens/>
              <w:ind w:right="110" w:firstLine="0"/>
              <w:jc w:val="center"/>
              <w:rPr>
                <w:spacing w:val="-3"/>
                <w:szCs w:val="24"/>
                <w:lang w:eastAsia="ar-SA"/>
              </w:rPr>
            </w:pPr>
            <w:r w:rsidRPr="00666D30">
              <w:rPr>
                <w:spacing w:val="-3"/>
                <w:szCs w:val="24"/>
                <w:lang w:eastAsia="ar-SA"/>
              </w:rPr>
              <w:t xml:space="preserve"> 1.</w:t>
            </w:r>
          </w:p>
        </w:tc>
        <w:tc>
          <w:tcPr>
            <w:tcW w:w="567" w:type="dxa"/>
          </w:tcPr>
          <w:p w:rsidR="00B54058" w:rsidRPr="00666D30" w:rsidRDefault="00B54058" w:rsidP="00EB771B">
            <w:pPr>
              <w:shd w:val="clear" w:color="auto" w:fill="FFFFFF"/>
              <w:suppressAutoHyphens/>
              <w:ind w:firstLine="0"/>
              <w:rPr>
                <w:spacing w:val="5"/>
                <w:szCs w:val="24"/>
                <w:lang w:eastAsia="ar-SA"/>
              </w:rPr>
            </w:pPr>
            <w:r w:rsidRPr="00666D30">
              <w:rPr>
                <w:spacing w:val="5"/>
                <w:szCs w:val="24"/>
                <w:lang w:eastAsia="ar-SA"/>
              </w:rPr>
              <w:t>Опись документов</w:t>
            </w:r>
          </w:p>
        </w:tc>
        <w:tc>
          <w:tcPr>
            <w:tcW w:w="567" w:type="dxa"/>
          </w:tcPr>
          <w:p w:rsidR="00B54058" w:rsidRPr="00666D30" w:rsidRDefault="00B54058" w:rsidP="00EB771B">
            <w:pPr>
              <w:suppressAutoHyphens/>
              <w:jc w:val="center"/>
              <w:rPr>
                <w:szCs w:val="24"/>
                <w:lang w:eastAsia="ar-SA"/>
              </w:rPr>
            </w:pPr>
          </w:p>
        </w:tc>
        <w:tc>
          <w:tcPr>
            <w:tcW w:w="567" w:type="dxa"/>
          </w:tcPr>
          <w:p w:rsidR="00B54058" w:rsidRPr="00666D30" w:rsidRDefault="00B54058" w:rsidP="00EB771B">
            <w:pPr>
              <w:suppressAutoHyphens/>
              <w:jc w:val="center"/>
              <w:rPr>
                <w:szCs w:val="24"/>
                <w:lang w:eastAsia="ar-SA"/>
              </w:rPr>
            </w:pPr>
          </w:p>
        </w:tc>
        <w:tc>
          <w:tcPr>
            <w:tcW w:w="567" w:type="dxa"/>
          </w:tcPr>
          <w:p w:rsidR="00B54058" w:rsidRPr="00666D30" w:rsidRDefault="00B54058" w:rsidP="00EB771B">
            <w:pPr>
              <w:suppressAutoHyphens/>
              <w:ind w:firstLine="0"/>
              <w:rPr>
                <w:szCs w:val="24"/>
                <w:lang w:eastAsia="ar-SA"/>
              </w:rPr>
            </w:pPr>
            <w:r w:rsidRPr="00666D30">
              <w:rPr>
                <w:szCs w:val="24"/>
                <w:lang w:eastAsia="ar-SA"/>
              </w:rPr>
              <w:t>1-2</w:t>
            </w:r>
            <w:r>
              <w:rPr>
                <w:szCs w:val="24"/>
                <w:lang w:eastAsia="ar-SA"/>
              </w:rPr>
              <w:t>..</w:t>
            </w:r>
          </w:p>
        </w:tc>
      </w:tr>
      <w:tr w:rsidR="00B54058" w:rsidRPr="00A50D23" w:rsidTr="004452FD">
        <w:tc>
          <w:tcPr>
            <w:tcW w:w="675" w:type="dxa"/>
          </w:tcPr>
          <w:p w:rsidR="00B54058" w:rsidRPr="00666D30" w:rsidRDefault="00B54058" w:rsidP="00673562">
            <w:pPr>
              <w:shd w:val="clear" w:color="auto" w:fill="FFFFFF"/>
              <w:suppressAutoHyphens/>
              <w:spacing w:line="206" w:lineRule="exact"/>
              <w:ind w:left="125" w:right="110" w:hanging="125"/>
              <w:jc w:val="center"/>
              <w:rPr>
                <w:spacing w:val="-3"/>
                <w:szCs w:val="24"/>
                <w:lang w:eastAsia="ar-SA"/>
              </w:rPr>
            </w:pPr>
            <w:r w:rsidRPr="00666D30">
              <w:rPr>
                <w:spacing w:val="-3"/>
                <w:szCs w:val="24"/>
                <w:lang w:eastAsia="ar-SA"/>
              </w:rPr>
              <w:t xml:space="preserve"> 2.</w:t>
            </w:r>
          </w:p>
        </w:tc>
        <w:tc>
          <w:tcPr>
            <w:tcW w:w="5529" w:type="dxa"/>
            <w:vAlign w:val="center"/>
          </w:tcPr>
          <w:p w:rsidR="00B54058" w:rsidRPr="00666D30" w:rsidRDefault="00B54058" w:rsidP="00673562">
            <w:pPr>
              <w:shd w:val="clear" w:color="auto" w:fill="FFFFFF"/>
              <w:suppressAutoHyphens/>
              <w:ind w:hanging="40"/>
              <w:rPr>
                <w:spacing w:val="5"/>
                <w:szCs w:val="24"/>
                <w:lang w:eastAsia="ar-SA"/>
              </w:rPr>
            </w:pPr>
            <w:r w:rsidRPr="00666D30">
              <w:rPr>
                <w:spacing w:val="5"/>
                <w:szCs w:val="24"/>
                <w:lang w:eastAsia="ar-SA"/>
              </w:rPr>
              <w:t>Письмо о подаче оферты (Приложение №1 к Документации)</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rPr>
          <w:trHeight w:val="335"/>
        </w:trPr>
        <w:tc>
          <w:tcPr>
            <w:tcW w:w="675" w:type="dxa"/>
          </w:tcPr>
          <w:p w:rsidR="00B54058" w:rsidRPr="00666D30" w:rsidRDefault="00B54058" w:rsidP="00EB771B">
            <w:pPr>
              <w:shd w:val="clear" w:color="auto" w:fill="FFFFFF"/>
              <w:suppressAutoHyphens/>
              <w:ind w:left="38" w:hanging="38"/>
              <w:jc w:val="center"/>
              <w:rPr>
                <w:szCs w:val="24"/>
                <w:lang w:eastAsia="ar-SA"/>
              </w:rPr>
            </w:pPr>
            <w:r w:rsidRPr="00666D30">
              <w:rPr>
                <w:szCs w:val="24"/>
                <w:lang w:eastAsia="ar-SA"/>
              </w:rPr>
              <w:t>3.</w:t>
            </w:r>
          </w:p>
        </w:tc>
        <w:tc>
          <w:tcPr>
            <w:tcW w:w="5529" w:type="dxa"/>
          </w:tcPr>
          <w:p w:rsidR="00B54058" w:rsidRPr="00666D30" w:rsidRDefault="00B54058" w:rsidP="00EB771B">
            <w:pPr>
              <w:shd w:val="clear" w:color="auto" w:fill="FFFFFF"/>
              <w:suppressAutoHyphens/>
              <w:ind w:firstLine="0"/>
              <w:rPr>
                <w:szCs w:val="24"/>
                <w:lang w:eastAsia="ar-SA"/>
              </w:rPr>
            </w:pPr>
            <w:r w:rsidRPr="00666D30">
              <w:rPr>
                <w:szCs w:val="24"/>
                <w:lang w:eastAsia="ar-SA"/>
              </w:rPr>
              <w:t>Коммерческое предложение (Форма 1)</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673562">
            <w:pPr>
              <w:shd w:val="clear" w:color="auto" w:fill="FFFFFF"/>
              <w:suppressAutoHyphens/>
              <w:ind w:firstLine="0"/>
              <w:jc w:val="center"/>
              <w:rPr>
                <w:szCs w:val="24"/>
                <w:lang w:eastAsia="ar-SA"/>
              </w:rPr>
            </w:pPr>
            <w:r w:rsidRPr="00666D30">
              <w:rPr>
                <w:szCs w:val="24"/>
                <w:lang w:eastAsia="ar-SA"/>
              </w:rPr>
              <w:t>4.</w:t>
            </w:r>
          </w:p>
        </w:tc>
        <w:tc>
          <w:tcPr>
            <w:tcW w:w="5529" w:type="dxa"/>
          </w:tcPr>
          <w:p w:rsidR="00B54058" w:rsidRPr="00666D30" w:rsidRDefault="00B54058" w:rsidP="00673562">
            <w:pPr>
              <w:shd w:val="clear" w:color="auto" w:fill="FFFFFF"/>
              <w:suppressAutoHyphens/>
              <w:ind w:firstLine="0"/>
              <w:rPr>
                <w:szCs w:val="24"/>
                <w:lang w:eastAsia="ar-SA"/>
              </w:rPr>
            </w:pPr>
            <w:r w:rsidRPr="00666D30">
              <w:rPr>
                <w:szCs w:val="24"/>
                <w:lang w:eastAsia="ar-SA"/>
              </w:rPr>
              <w:t>Техническое предложение (Форма 2)</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EB771B">
            <w:pPr>
              <w:shd w:val="clear" w:color="auto" w:fill="FFFFFF"/>
              <w:suppressAutoHyphens/>
              <w:ind w:left="14" w:hanging="14"/>
              <w:jc w:val="center"/>
              <w:rPr>
                <w:szCs w:val="24"/>
                <w:lang w:eastAsia="ar-SA"/>
              </w:rPr>
            </w:pPr>
            <w:r w:rsidRPr="00666D30">
              <w:rPr>
                <w:szCs w:val="24"/>
                <w:lang w:eastAsia="ar-SA"/>
              </w:rPr>
              <w:t>5.</w:t>
            </w:r>
          </w:p>
        </w:tc>
        <w:tc>
          <w:tcPr>
            <w:tcW w:w="5529" w:type="dxa"/>
          </w:tcPr>
          <w:p w:rsidR="00B54058" w:rsidRPr="00666D30" w:rsidRDefault="00B54058" w:rsidP="00EB771B">
            <w:pPr>
              <w:shd w:val="clear" w:color="auto" w:fill="FFFFFF"/>
              <w:suppressAutoHyphens/>
              <w:ind w:firstLine="0"/>
              <w:rPr>
                <w:szCs w:val="24"/>
                <w:lang w:eastAsia="ar-SA"/>
              </w:rPr>
            </w:pPr>
            <w:r w:rsidRPr="00666D30">
              <w:rPr>
                <w:szCs w:val="24"/>
                <w:lang w:eastAsia="ar-SA"/>
              </w:rPr>
              <w:t>Анкета участника (Форма 3)</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673562">
            <w:pPr>
              <w:shd w:val="clear" w:color="auto" w:fill="FFFFFF"/>
              <w:suppressAutoHyphens/>
              <w:ind w:left="14" w:hanging="14"/>
              <w:jc w:val="center"/>
              <w:rPr>
                <w:szCs w:val="24"/>
                <w:lang w:eastAsia="ar-SA"/>
              </w:rPr>
            </w:pPr>
            <w:r w:rsidRPr="00666D30">
              <w:rPr>
                <w:szCs w:val="24"/>
                <w:lang w:eastAsia="ar-SA"/>
              </w:rPr>
              <w:t>6.</w:t>
            </w:r>
          </w:p>
        </w:tc>
        <w:tc>
          <w:tcPr>
            <w:tcW w:w="5529" w:type="dxa"/>
            <w:vAlign w:val="center"/>
          </w:tcPr>
          <w:p w:rsidR="00B54058" w:rsidRPr="00666D30" w:rsidRDefault="00B54058" w:rsidP="00673562">
            <w:pPr>
              <w:shd w:val="clear" w:color="auto" w:fill="FFFFFF"/>
              <w:suppressAutoHyphens/>
              <w:ind w:firstLine="0"/>
              <w:rPr>
                <w:szCs w:val="24"/>
                <w:lang w:eastAsia="ar-SA"/>
              </w:rPr>
            </w:pPr>
            <w:r w:rsidRPr="00666D30">
              <w:rPr>
                <w:szCs w:val="24"/>
                <w:lang w:eastAsia="ar-SA"/>
              </w:rPr>
              <w:t>Справка о перечне и объемах выполнения аналогичных договоров (Форма 4)</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7D2251" w:rsidRDefault="00B54058" w:rsidP="00507E01">
            <w:pPr>
              <w:shd w:val="clear" w:color="auto" w:fill="FFFFFF"/>
              <w:suppressAutoHyphens/>
              <w:ind w:left="14" w:hanging="14"/>
              <w:jc w:val="center"/>
              <w:rPr>
                <w:szCs w:val="24"/>
                <w:lang w:eastAsia="ar-SA"/>
              </w:rPr>
            </w:pPr>
            <w:r>
              <w:rPr>
                <w:szCs w:val="24"/>
                <w:lang w:val="en-US" w:eastAsia="ar-SA"/>
              </w:rPr>
              <w:t>7</w:t>
            </w:r>
            <w:r>
              <w:rPr>
                <w:szCs w:val="24"/>
                <w:lang w:eastAsia="ar-SA"/>
              </w:rPr>
              <w:t>.</w:t>
            </w:r>
          </w:p>
        </w:tc>
        <w:tc>
          <w:tcPr>
            <w:tcW w:w="5529" w:type="dxa"/>
          </w:tcPr>
          <w:p w:rsidR="00B54058" w:rsidRPr="00666D30" w:rsidRDefault="00B54058" w:rsidP="004A2513">
            <w:pPr>
              <w:shd w:val="clear" w:color="auto" w:fill="FFFFFF"/>
              <w:suppressAutoHyphens/>
              <w:ind w:firstLine="0"/>
              <w:rPr>
                <w:snapToGrid w:val="0"/>
                <w:szCs w:val="24"/>
                <w:lang w:eastAsia="ru-RU"/>
              </w:rPr>
            </w:pPr>
            <w:r w:rsidRPr="007D2251">
              <w:rPr>
                <w:szCs w:val="24"/>
                <w:lang w:eastAsia="ar-SA"/>
              </w:rPr>
              <w:t>Справка о материально-технических ресурсах (Форма 5)</w:t>
            </w:r>
          </w:p>
        </w:tc>
        <w:tc>
          <w:tcPr>
            <w:tcW w:w="2409" w:type="dxa"/>
          </w:tcPr>
          <w:p w:rsidR="00B54058" w:rsidRPr="00666D30" w:rsidRDefault="00B54058" w:rsidP="00246A89">
            <w:pPr>
              <w:suppressAutoHyphens/>
              <w:spacing w:line="360" w:lineRule="auto"/>
              <w:rPr>
                <w:szCs w:val="24"/>
                <w:lang w:eastAsia="ar-SA"/>
              </w:rPr>
            </w:pPr>
          </w:p>
        </w:tc>
        <w:tc>
          <w:tcPr>
            <w:tcW w:w="993" w:type="dxa"/>
          </w:tcPr>
          <w:p w:rsidR="00B54058" w:rsidRPr="00666D30" w:rsidRDefault="00B54058" w:rsidP="00246A89">
            <w:pPr>
              <w:suppressAutoHyphens/>
              <w:spacing w:line="360" w:lineRule="auto"/>
              <w:rPr>
                <w:szCs w:val="24"/>
                <w:lang w:eastAsia="ar-SA"/>
              </w:rPr>
            </w:pPr>
          </w:p>
        </w:tc>
        <w:tc>
          <w:tcPr>
            <w:tcW w:w="992" w:type="dxa"/>
          </w:tcPr>
          <w:p w:rsidR="00B54058" w:rsidRPr="00666D30" w:rsidRDefault="00B54058" w:rsidP="00246A89">
            <w:pPr>
              <w:suppressAutoHyphens/>
              <w:spacing w:line="360" w:lineRule="auto"/>
              <w:rPr>
                <w:szCs w:val="24"/>
                <w:lang w:eastAsia="ar-SA"/>
              </w:rPr>
            </w:pPr>
          </w:p>
        </w:tc>
      </w:tr>
      <w:tr w:rsidR="00B54058" w:rsidRPr="00A50D23" w:rsidTr="004452FD">
        <w:tc>
          <w:tcPr>
            <w:tcW w:w="675" w:type="dxa"/>
          </w:tcPr>
          <w:p w:rsidR="00B54058" w:rsidRPr="00666D30" w:rsidRDefault="00B54058" w:rsidP="00EB771B">
            <w:pPr>
              <w:shd w:val="clear" w:color="auto" w:fill="FFFFFF"/>
              <w:suppressAutoHyphens/>
              <w:ind w:left="14" w:hanging="14"/>
              <w:jc w:val="center"/>
              <w:rPr>
                <w:szCs w:val="24"/>
                <w:lang w:eastAsia="ar-SA"/>
              </w:rPr>
            </w:pPr>
            <w:r>
              <w:rPr>
                <w:szCs w:val="24"/>
                <w:lang w:eastAsia="ar-SA"/>
              </w:rPr>
              <w:t>8</w:t>
            </w:r>
            <w:r w:rsidRPr="00666D30">
              <w:rPr>
                <w:szCs w:val="24"/>
                <w:lang w:eastAsia="ar-SA"/>
              </w:rPr>
              <w:t>.</w:t>
            </w:r>
          </w:p>
        </w:tc>
        <w:tc>
          <w:tcPr>
            <w:tcW w:w="5529" w:type="dxa"/>
          </w:tcPr>
          <w:p w:rsidR="00B54058" w:rsidRPr="00666D30" w:rsidRDefault="00B54058" w:rsidP="00EB771B">
            <w:pPr>
              <w:shd w:val="clear" w:color="auto" w:fill="FFFFFF"/>
              <w:suppressAutoHyphens/>
              <w:ind w:firstLine="0"/>
              <w:rPr>
                <w:snapToGrid w:val="0"/>
                <w:szCs w:val="24"/>
                <w:lang w:eastAsia="ru-RU"/>
              </w:rPr>
            </w:pPr>
            <w:r w:rsidRPr="00666D30">
              <w:rPr>
                <w:snapToGrid w:val="0"/>
                <w:szCs w:val="24"/>
                <w:lang w:eastAsia="ru-RU"/>
              </w:rPr>
              <w:t xml:space="preserve">Справка о </w:t>
            </w:r>
            <w:r>
              <w:rPr>
                <w:snapToGrid w:val="0"/>
                <w:szCs w:val="24"/>
                <w:lang w:eastAsia="ru-RU"/>
              </w:rPr>
              <w:t>кадровых</w:t>
            </w:r>
            <w:r w:rsidRPr="00666D30">
              <w:rPr>
                <w:snapToGrid w:val="0"/>
                <w:szCs w:val="24"/>
                <w:lang w:eastAsia="ru-RU"/>
              </w:rPr>
              <w:t xml:space="preserve"> ресурсах (Форма </w:t>
            </w:r>
            <w:r>
              <w:rPr>
                <w:snapToGrid w:val="0"/>
                <w:szCs w:val="24"/>
                <w:lang w:eastAsia="ru-RU"/>
              </w:rPr>
              <w:t>6</w:t>
            </w:r>
            <w:r w:rsidRPr="00666D30">
              <w:rPr>
                <w:snapToGrid w:val="0"/>
                <w:szCs w:val="24"/>
                <w:lang w:eastAsia="ru-RU"/>
              </w:rPr>
              <w:t>)</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EB771B">
            <w:pPr>
              <w:shd w:val="clear" w:color="auto" w:fill="FFFFFF"/>
              <w:suppressAutoHyphens/>
              <w:ind w:left="14" w:hanging="14"/>
              <w:jc w:val="center"/>
              <w:rPr>
                <w:szCs w:val="24"/>
                <w:lang w:eastAsia="ar-SA"/>
              </w:rPr>
            </w:pPr>
            <w:r>
              <w:rPr>
                <w:szCs w:val="24"/>
                <w:lang w:eastAsia="ar-SA"/>
              </w:rPr>
              <w:t>9</w:t>
            </w:r>
            <w:r w:rsidRPr="00666D30">
              <w:rPr>
                <w:szCs w:val="24"/>
                <w:lang w:eastAsia="ar-SA"/>
              </w:rPr>
              <w:t>.</w:t>
            </w:r>
          </w:p>
        </w:tc>
        <w:tc>
          <w:tcPr>
            <w:tcW w:w="5529" w:type="dxa"/>
          </w:tcPr>
          <w:p w:rsidR="00B54058" w:rsidRPr="00666D30" w:rsidRDefault="00B54058" w:rsidP="00EB771B">
            <w:pPr>
              <w:shd w:val="clear" w:color="auto" w:fill="FFFFFF"/>
              <w:suppressAutoHyphens/>
              <w:ind w:firstLine="0"/>
              <w:rPr>
                <w:szCs w:val="24"/>
                <w:lang w:eastAsia="ar-SA"/>
              </w:rPr>
            </w:pPr>
            <w:r w:rsidRPr="00666D30">
              <w:rPr>
                <w:szCs w:val="24"/>
                <w:lang w:eastAsia="ar-SA"/>
              </w:rPr>
              <w:t>Приложение №2 к Документации</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507E01">
            <w:pPr>
              <w:shd w:val="clear" w:color="auto" w:fill="FFFFFF"/>
              <w:suppressAutoHyphens/>
              <w:ind w:left="14" w:hanging="14"/>
              <w:jc w:val="center"/>
              <w:rPr>
                <w:szCs w:val="24"/>
                <w:lang w:eastAsia="ar-SA"/>
              </w:rPr>
            </w:pPr>
            <w:r>
              <w:rPr>
                <w:szCs w:val="24"/>
                <w:lang w:eastAsia="ar-SA"/>
              </w:rPr>
              <w:t>10</w:t>
            </w:r>
            <w:r w:rsidRPr="00666D30">
              <w:rPr>
                <w:szCs w:val="24"/>
                <w:lang w:eastAsia="ar-SA"/>
              </w:rPr>
              <w:t>.</w:t>
            </w:r>
          </w:p>
        </w:tc>
        <w:tc>
          <w:tcPr>
            <w:tcW w:w="5529" w:type="dxa"/>
            <w:vAlign w:val="center"/>
          </w:tcPr>
          <w:p w:rsidR="00B54058" w:rsidRPr="00666D30" w:rsidRDefault="00B54058" w:rsidP="00673562">
            <w:pPr>
              <w:shd w:val="clear" w:color="auto" w:fill="FFFFFF"/>
              <w:suppressAutoHyphens/>
              <w:ind w:firstLine="0"/>
              <w:rPr>
                <w:szCs w:val="24"/>
                <w:lang w:eastAsia="ar-SA"/>
              </w:rPr>
            </w:pPr>
            <w:r w:rsidRPr="00666D30">
              <w:rPr>
                <w:szCs w:val="24"/>
                <w:lang w:eastAsia="ar-SA"/>
              </w:rPr>
              <w:t>Приложение №3 к Документации (по необходимости)</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11.</w:t>
            </w:r>
          </w:p>
        </w:tc>
        <w:tc>
          <w:tcPr>
            <w:tcW w:w="5529" w:type="dxa"/>
            <w:vAlign w:val="center"/>
          </w:tcPr>
          <w:p w:rsidR="00B54058" w:rsidRPr="00666D30" w:rsidRDefault="00B54058" w:rsidP="008E4C75">
            <w:pPr>
              <w:shd w:val="clear" w:color="auto" w:fill="FFFFFF"/>
              <w:suppressAutoHyphens/>
              <w:ind w:firstLine="0"/>
              <w:rPr>
                <w:szCs w:val="24"/>
                <w:lang w:eastAsia="ar-SA"/>
              </w:rPr>
            </w:pPr>
            <w:r w:rsidRPr="00666D30">
              <w:rPr>
                <w:szCs w:val="24"/>
                <w:lang w:eastAsia="ar-SA"/>
              </w:rPr>
              <w:t xml:space="preserve">Выписка (оригинал или копия, </w:t>
            </w:r>
            <w:r w:rsidR="008E4C75">
              <w:rPr>
                <w:szCs w:val="24"/>
                <w:lang w:eastAsia="ar-SA"/>
              </w:rPr>
              <w:t>удостоверенная</w:t>
            </w:r>
            <w:r w:rsidRPr="00666D30">
              <w:rPr>
                <w:szCs w:val="24"/>
                <w:lang w:eastAsia="ar-SA"/>
              </w:rPr>
              <w:t xml:space="preserve"> нотариально) из единого государственного реестра юридических лиц</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12.</w:t>
            </w:r>
          </w:p>
        </w:tc>
        <w:tc>
          <w:tcPr>
            <w:tcW w:w="5529" w:type="dxa"/>
            <w:vAlign w:val="center"/>
          </w:tcPr>
          <w:p w:rsidR="00B54058" w:rsidRPr="00666D30" w:rsidRDefault="00B54058" w:rsidP="006F5BAD">
            <w:pPr>
              <w:shd w:val="clear" w:color="auto" w:fill="FFFFFF"/>
              <w:suppressAutoHyphens/>
              <w:ind w:firstLine="0"/>
              <w:rPr>
                <w:szCs w:val="24"/>
                <w:lang w:eastAsia="ar-SA"/>
              </w:rPr>
            </w:pPr>
            <w:r w:rsidRPr="00666D30">
              <w:rPr>
                <w:szCs w:val="24"/>
                <w:lang w:eastAsia="ar-SA"/>
              </w:rPr>
              <w:t xml:space="preserve">Документы, подтверждающие полномочия лица на осуществление действий от имени участника закупки (копии решения и  приказа о назначении), заверены </w:t>
            </w:r>
            <w:r w:rsidR="006F5BAD">
              <w:rPr>
                <w:szCs w:val="24"/>
                <w:lang w:eastAsia="ar-SA"/>
              </w:rPr>
              <w:t>р</w:t>
            </w:r>
            <w:r w:rsidRPr="00666D30">
              <w:rPr>
                <w:szCs w:val="24"/>
                <w:lang w:eastAsia="ar-SA"/>
              </w:rPr>
              <w:t>уководителем либо уполномоченным лицом Участника</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13</w:t>
            </w:r>
            <w:r w:rsidRPr="00666D30">
              <w:rPr>
                <w:szCs w:val="24"/>
                <w:lang w:eastAsia="ar-SA"/>
              </w:rPr>
              <w:t>.</w:t>
            </w:r>
          </w:p>
        </w:tc>
        <w:tc>
          <w:tcPr>
            <w:tcW w:w="5529" w:type="dxa"/>
            <w:vAlign w:val="center"/>
          </w:tcPr>
          <w:p w:rsidR="00B54058" w:rsidRPr="00666D30" w:rsidRDefault="00B54058" w:rsidP="008E4C75">
            <w:pPr>
              <w:shd w:val="clear" w:color="auto" w:fill="FFFFFF"/>
              <w:ind w:firstLine="0"/>
              <w:rPr>
                <w:szCs w:val="24"/>
              </w:rPr>
            </w:pPr>
            <w:r w:rsidRPr="00666D30">
              <w:rPr>
                <w:szCs w:val="24"/>
              </w:rPr>
              <w:t xml:space="preserve">Копия Устава в действующей редакции,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ind w:firstLine="0"/>
              <w:jc w:val="center"/>
              <w:rPr>
                <w:szCs w:val="24"/>
                <w:lang w:eastAsia="ar-SA"/>
              </w:rPr>
            </w:pPr>
            <w:r>
              <w:rPr>
                <w:szCs w:val="24"/>
                <w:lang w:eastAsia="ar-SA"/>
              </w:rPr>
              <w:t>14</w:t>
            </w:r>
            <w:r w:rsidRPr="00666D30">
              <w:rPr>
                <w:szCs w:val="24"/>
                <w:lang w:eastAsia="ar-SA"/>
              </w:rPr>
              <w:t>.</w:t>
            </w:r>
          </w:p>
        </w:tc>
        <w:tc>
          <w:tcPr>
            <w:tcW w:w="5529" w:type="dxa"/>
            <w:vAlign w:val="center"/>
          </w:tcPr>
          <w:p w:rsidR="00B54058" w:rsidRPr="00666D30" w:rsidRDefault="00B54058" w:rsidP="008E4C75">
            <w:pPr>
              <w:shd w:val="clear" w:color="auto" w:fill="FFFFFF"/>
              <w:suppressAutoHyphens/>
              <w:ind w:firstLine="0"/>
              <w:rPr>
                <w:szCs w:val="24"/>
                <w:lang w:eastAsia="ar-SA"/>
              </w:rPr>
            </w:pPr>
            <w:r w:rsidRPr="00666D30">
              <w:rPr>
                <w:szCs w:val="24"/>
              </w:rPr>
              <w:t xml:space="preserve">Копия свидетельства </w:t>
            </w:r>
            <w:proofErr w:type="gramStart"/>
            <w:r w:rsidRPr="00666D30">
              <w:rPr>
                <w:szCs w:val="24"/>
              </w:rPr>
              <w:t>о постановке на учет в налоговом органе по месту нахождения на территории</w:t>
            </w:r>
            <w:proofErr w:type="gramEnd"/>
            <w:r w:rsidRPr="00666D30">
              <w:rPr>
                <w:szCs w:val="24"/>
              </w:rPr>
              <w:t xml:space="preserve"> РФ,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15</w:t>
            </w:r>
            <w:r w:rsidRPr="00666D30">
              <w:rPr>
                <w:szCs w:val="24"/>
                <w:lang w:eastAsia="ar-SA"/>
              </w:rPr>
              <w:t>.</w:t>
            </w:r>
          </w:p>
        </w:tc>
        <w:tc>
          <w:tcPr>
            <w:tcW w:w="5529" w:type="dxa"/>
            <w:vAlign w:val="center"/>
          </w:tcPr>
          <w:p w:rsidR="00B54058" w:rsidRPr="00666D30" w:rsidRDefault="00B54058" w:rsidP="00EB771B">
            <w:pPr>
              <w:shd w:val="clear" w:color="auto" w:fill="FFFFFF"/>
              <w:suppressAutoHyphens/>
              <w:ind w:firstLine="0"/>
              <w:rPr>
                <w:szCs w:val="24"/>
                <w:lang w:eastAsia="ar-SA"/>
              </w:rPr>
            </w:pPr>
            <w:r w:rsidRPr="00666D30">
              <w:rPr>
                <w:szCs w:val="24"/>
                <w:lang w:eastAsia="ar-SA"/>
              </w:rPr>
              <w:t xml:space="preserve">Копия свидетельства о государственной регистрации, </w:t>
            </w:r>
            <w:r w:rsidR="008E4C75">
              <w:rPr>
                <w:szCs w:val="24"/>
              </w:rPr>
              <w:t>удостоверена</w:t>
            </w:r>
            <w:r w:rsidRPr="00666D30">
              <w:rPr>
                <w:szCs w:val="24"/>
              </w:rPr>
              <w:t xml:space="preserve"> нотариально</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t>16</w:t>
            </w:r>
            <w:r w:rsidRPr="00666D30">
              <w:rPr>
                <w:szCs w:val="24"/>
                <w:lang w:eastAsia="ar-SA"/>
              </w:rPr>
              <w:t>.</w:t>
            </w:r>
          </w:p>
        </w:tc>
        <w:tc>
          <w:tcPr>
            <w:tcW w:w="5529" w:type="dxa"/>
            <w:vAlign w:val="center"/>
          </w:tcPr>
          <w:p w:rsidR="00B54058" w:rsidRPr="00666D30" w:rsidRDefault="00B54058" w:rsidP="00EB771B">
            <w:pPr>
              <w:shd w:val="clear" w:color="auto" w:fill="FFFFFF"/>
              <w:suppressAutoHyphens/>
              <w:ind w:firstLine="0"/>
              <w:rPr>
                <w:szCs w:val="24"/>
                <w:lang w:eastAsia="ar-SA"/>
              </w:rPr>
            </w:pPr>
            <w:r w:rsidRPr="00666D30">
              <w:rPr>
                <w:szCs w:val="24"/>
                <w:lang w:eastAsia="ar-SA"/>
              </w:rPr>
              <w:t>Копия свидетельства о внесении записи в ЕГРЮЛ</w:t>
            </w:r>
            <w:r w:rsidRPr="00666D30">
              <w:rPr>
                <w:bCs/>
                <w:szCs w:val="24"/>
                <w:lang w:eastAsia="ar-SA"/>
              </w:rPr>
              <w:t xml:space="preserve"> о юридическом лице, зарегистрированном до 1 июля 2002 года</w:t>
            </w:r>
            <w:r w:rsidRPr="00666D30">
              <w:rPr>
                <w:szCs w:val="24"/>
                <w:lang w:eastAsia="ar-SA"/>
              </w:rPr>
              <w:t xml:space="preserve"> (при наличии), </w:t>
            </w:r>
            <w:r w:rsidR="008E4C75">
              <w:rPr>
                <w:szCs w:val="24"/>
                <w:lang w:eastAsia="ar-SA"/>
              </w:rPr>
              <w:t>удостоверена</w:t>
            </w:r>
            <w:r w:rsidRPr="00666D30">
              <w:rPr>
                <w:szCs w:val="24"/>
                <w:lang w:eastAsia="ar-SA"/>
              </w:rPr>
              <w:t xml:space="preserve"> нотариально</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ind w:left="14" w:hanging="14"/>
              <w:jc w:val="center"/>
              <w:rPr>
                <w:szCs w:val="24"/>
                <w:lang w:eastAsia="ar-SA"/>
              </w:rPr>
            </w:pPr>
            <w:r>
              <w:rPr>
                <w:szCs w:val="24"/>
                <w:lang w:eastAsia="ar-SA"/>
              </w:rPr>
              <w:lastRenderedPageBreak/>
              <w:t>17</w:t>
            </w:r>
            <w:r w:rsidRPr="00666D30">
              <w:rPr>
                <w:szCs w:val="24"/>
                <w:lang w:eastAsia="ar-SA"/>
              </w:rPr>
              <w:t>.</w:t>
            </w:r>
          </w:p>
        </w:tc>
        <w:tc>
          <w:tcPr>
            <w:tcW w:w="5529" w:type="dxa"/>
            <w:vAlign w:val="center"/>
          </w:tcPr>
          <w:p w:rsidR="00B54058" w:rsidRPr="00666D30" w:rsidRDefault="00B54058" w:rsidP="00EB771B">
            <w:pPr>
              <w:shd w:val="clear" w:color="auto" w:fill="FFFFFF"/>
              <w:suppressAutoHyphens/>
              <w:ind w:firstLine="0"/>
              <w:rPr>
                <w:szCs w:val="24"/>
                <w:lang w:eastAsia="ar-SA"/>
              </w:rPr>
            </w:pPr>
            <w:r w:rsidRPr="00666D30">
              <w:rPr>
                <w:szCs w:val="24"/>
                <w:lang w:eastAsia="ar-SA"/>
              </w:rPr>
              <w:t>Решение Участника об одобрении крупной сделки, оригинал или копия,</w:t>
            </w:r>
            <w:r w:rsidRPr="00666D30">
              <w:rPr>
                <w:szCs w:val="24"/>
              </w:rPr>
              <w:t xml:space="preserve"> </w:t>
            </w:r>
            <w:r w:rsidR="008E4C75">
              <w:rPr>
                <w:szCs w:val="24"/>
              </w:rPr>
              <w:t>удостоверенная</w:t>
            </w:r>
            <w:r w:rsidRPr="00666D30">
              <w:rPr>
                <w:szCs w:val="24"/>
              </w:rPr>
              <w:t xml:space="preserve"> нотариально (либо оригинал официального письма о том, что сделка для </w:t>
            </w:r>
            <w:r>
              <w:rPr>
                <w:szCs w:val="24"/>
              </w:rPr>
              <w:t>Участника</w:t>
            </w:r>
            <w:r w:rsidRPr="00666D30">
              <w:rPr>
                <w:szCs w:val="24"/>
              </w:rPr>
              <w:t xml:space="preserve"> не является крупной и одобрение сделки не требуется)</w:t>
            </w:r>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B54058" w:rsidRPr="00A50D23" w:rsidTr="004452FD">
        <w:tc>
          <w:tcPr>
            <w:tcW w:w="675" w:type="dxa"/>
          </w:tcPr>
          <w:p w:rsidR="00B54058" w:rsidRPr="00666D30" w:rsidRDefault="00B54058" w:rsidP="007D2251">
            <w:pPr>
              <w:shd w:val="clear" w:color="auto" w:fill="FFFFFF"/>
              <w:suppressAutoHyphens/>
              <w:ind w:left="14" w:hanging="14"/>
              <w:jc w:val="center"/>
              <w:rPr>
                <w:szCs w:val="24"/>
                <w:lang w:eastAsia="ar-SA"/>
              </w:rPr>
            </w:pPr>
            <w:r w:rsidRPr="00666D30">
              <w:rPr>
                <w:szCs w:val="24"/>
                <w:lang w:eastAsia="ar-SA"/>
              </w:rPr>
              <w:t>1</w:t>
            </w:r>
            <w:r>
              <w:rPr>
                <w:szCs w:val="24"/>
                <w:lang w:eastAsia="ar-SA"/>
              </w:rPr>
              <w:t>8</w:t>
            </w:r>
            <w:r w:rsidRPr="00666D30">
              <w:rPr>
                <w:szCs w:val="24"/>
                <w:lang w:eastAsia="ar-SA"/>
              </w:rPr>
              <w:t>.</w:t>
            </w:r>
          </w:p>
        </w:tc>
        <w:tc>
          <w:tcPr>
            <w:tcW w:w="5529" w:type="dxa"/>
            <w:vAlign w:val="center"/>
          </w:tcPr>
          <w:p w:rsidR="00B54058" w:rsidRPr="00666D30" w:rsidRDefault="00B54058" w:rsidP="00EB771B">
            <w:pPr>
              <w:shd w:val="clear" w:color="auto" w:fill="FFFFFF"/>
              <w:suppressAutoHyphens/>
              <w:ind w:firstLine="0"/>
              <w:rPr>
                <w:szCs w:val="24"/>
                <w:lang w:eastAsia="ar-SA"/>
              </w:rPr>
            </w:pPr>
            <w:proofErr w:type="gramStart"/>
            <w:r w:rsidRPr="00666D30">
              <w:rPr>
                <w:szCs w:val="24"/>
                <w:lang w:eastAsia="ar-SA"/>
              </w:rPr>
              <w:t xml:space="preserve">Копия баланса и отчета о прибылях и убытках за 2013 год с отметкой налоговой инспекции, заверенная </w:t>
            </w:r>
            <w:r>
              <w:rPr>
                <w:szCs w:val="24"/>
                <w:lang w:eastAsia="ar-SA"/>
              </w:rPr>
              <w:t>р</w:t>
            </w:r>
            <w:r w:rsidRPr="00666D30">
              <w:rPr>
                <w:szCs w:val="24"/>
                <w:lang w:eastAsia="ar-SA"/>
              </w:rPr>
              <w:t xml:space="preserve">уководителем либо уполномоченным лицом Участника поданных в установленном порядке в налоговую инспекцию по месту регистрации Участника с отметкой об их приеме </w:t>
            </w:r>
            <w:proofErr w:type="gramEnd"/>
          </w:p>
        </w:tc>
        <w:tc>
          <w:tcPr>
            <w:tcW w:w="2409" w:type="dxa"/>
          </w:tcPr>
          <w:p w:rsidR="00B54058" w:rsidRPr="00666D30" w:rsidRDefault="00B54058" w:rsidP="00EB771B">
            <w:pPr>
              <w:suppressAutoHyphens/>
              <w:rPr>
                <w:szCs w:val="24"/>
                <w:lang w:eastAsia="ar-SA"/>
              </w:rPr>
            </w:pPr>
          </w:p>
        </w:tc>
        <w:tc>
          <w:tcPr>
            <w:tcW w:w="993" w:type="dxa"/>
          </w:tcPr>
          <w:p w:rsidR="00B54058" w:rsidRPr="00666D30" w:rsidRDefault="00B54058" w:rsidP="00EB771B">
            <w:pPr>
              <w:suppressAutoHyphens/>
              <w:rPr>
                <w:szCs w:val="24"/>
                <w:lang w:eastAsia="ar-SA"/>
              </w:rPr>
            </w:pPr>
          </w:p>
        </w:tc>
        <w:tc>
          <w:tcPr>
            <w:tcW w:w="992" w:type="dxa"/>
          </w:tcPr>
          <w:p w:rsidR="00B54058" w:rsidRPr="00666D30" w:rsidRDefault="00B54058" w:rsidP="00EB771B">
            <w:pPr>
              <w:suppressAutoHyphens/>
              <w:rPr>
                <w:szCs w:val="24"/>
                <w:lang w:eastAsia="ar-SA"/>
              </w:rPr>
            </w:pPr>
          </w:p>
        </w:tc>
      </w:tr>
      <w:tr w:rsidR="009F219A" w:rsidRPr="00A50D23" w:rsidTr="004452FD">
        <w:trPr>
          <w:trHeight w:val="698"/>
        </w:trPr>
        <w:tc>
          <w:tcPr>
            <w:tcW w:w="675" w:type="dxa"/>
          </w:tcPr>
          <w:p w:rsidR="009F219A" w:rsidRPr="00666D30" w:rsidRDefault="009F219A" w:rsidP="007D2251">
            <w:pPr>
              <w:shd w:val="clear" w:color="auto" w:fill="FFFFFF"/>
              <w:suppressAutoHyphens/>
              <w:ind w:left="14" w:hanging="14"/>
              <w:jc w:val="center"/>
              <w:rPr>
                <w:szCs w:val="24"/>
                <w:lang w:eastAsia="ar-SA"/>
              </w:rPr>
            </w:pPr>
            <w:r w:rsidRPr="00666D30">
              <w:rPr>
                <w:szCs w:val="24"/>
                <w:lang w:eastAsia="ar-SA"/>
              </w:rPr>
              <w:t>1</w:t>
            </w:r>
            <w:r>
              <w:rPr>
                <w:szCs w:val="24"/>
                <w:lang w:eastAsia="ar-SA"/>
              </w:rPr>
              <w:t>9</w:t>
            </w:r>
            <w:r w:rsidRPr="00666D30">
              <w:rPr>
                <w:szCs w:val="24"/>
                <w:lang w:eastAsia="ar-SA"/>
              </w:rPr>
              <w:t>.</w:t>
            </w:r>
          </w:p>
        </w:tc>
        <w:tc>
          <w:tcPr>
            <w:tcW w:w="5529" w:type="dxa"/>
            <w:vAlign w:val="center"/>
          </w:tcPr>
          <w:p w:rsidR="009F219A" w:rsidRPr="00666D30" w:rsidRDefault="009F219A" w:rsidP="00EB771B">
            <w:pPr>
              <w:shd w:val="clear" w:color="auto" w:fill="FFFFFF"/>
              <w:suppressAutoHyphens/>
              <w:ind w:firstLine="0"/>
              <w:rPr>
                <w:szCs w:val="24"/>
                <w:lang w:eastAsia="ar-SA"/>
              </w:rPr>
            </w:pPr>
            <w:r>
              <w:rPr>
                <w:szCs w:val="24"/>
                <w:lang w:eastAsia="ar-SA"/>
              </w:rPr>
              <w:t>К</w:t>
            </w:r>
            <w:r w:rsidRPr="00725E93">
              <w:rPr>
                <w:szCs w:val="24"/>
                <w:lang w:eastAsia="ar-SA"/>
              </w:rPr>
              <w:t>опии документов, подтверждающих квалификацию руководителей, специалистов и ремонтного персонала (указанных в Справке (форма 6, приложения 1 настоящей Документации о кадровых ресурсах), их образование и опыт (копии аттестатов, удостоверений)</w:t>
            </w:r>
            <w:proofErr w:type="gramStart"/>
            <w:r w:rsidRPr="00725E93">
              <w:rPr>
                <w:szCs w:val="24"/>
                <w:lang w:eastAsia="ar-SA"/>
              </w:rPr>
              <w:t>;</w:t>
            </w:r>
            <w:r w:rsidRPr="005336CF">
              <w:rPr>
                <w:szCs w:val="24"/>
                <w:lang w:eastAsia="ar-SA"/>
              </w:rPr>
              <w:t>з</w:t>
            </w:r>
            <w:proofErr w:type="gramEnd"/>
            <w:r w:rsidRPr="005336CF">
              <w:rPr>
                <w:szCs w:val="24"/>
                <w:lang w:eastAsia="ar-SA"/>
              </w:rPr>
              <w:t xml:space="preserve">аверенные </w:t>
            </w:r>
            <w:r>
              <w:rPr>
                <w:szCs w:val="24"/>
                <w:lang w:eastAsia="ar-SA"/>
              </w:rPr>
              <w:t xml:space="preserve">руководителем либо </w:t>
            </w:r>
            <w:r w:rsidRPr="005336CF">
              <w:rPr>
                <w:szCs w:val="24"/>
                <w:lang w:eastAsia="ar-SA"/>
              </w:rPr>
              <w:t>уполномоченным лицом Участника</w:t>
            </w:r>
          </w:p>
        </w:tc>
        <w:tc>
          <w:tcPr>
            <w:tcW w:w="2409" w:type="dxa"/>
          </w:tcPr>
          <w:p w:rsidR="009F219A" w:rsidRPr="00666D30" w:rsidRDefault="009F219A" w:rsidP="00EB771B">
            <w:pPr>
              <w:suppressAutoHyphens/>
              <w:rPr>
                <w:szCs w:val="24"/>
                <w:lang w:eastAsia="ar-SA"/>
              </w:rPr>
            </w:pPr>
          </w:p>
        </w:tc>
        <w:tc>
          <w:tcPr>
            <w:tcW w:w="993" w:type="dxa"/>
          </w:tcPr>
          <w:p w:rsidR="009F219A" w:rsidRPr="00666D30" w:rsidRDefault="009F219A" w:rsidP="00EB771B">
            <w:pPr>
              <w:suppressAutoHyphens/>
              <w:rPr>
                <w:szCs w:val="24"/>
                <w:lang w:eastAsia="ar-SA"/>
              </w:rPr>
            </w:pPr>
          </w:p>
        </w:tc>
        <w:tc>
          <w:tcPr>
            <w:tcW w:w="992" w:type="dxa"/>
          </w:tcPr>
          <w:p w:rsidR="009F219A" w:rsidRPr="00666D30" w:rsidRDefault="009F219A" w:rsidP="00EB771B">
            <w:pPr>
              <w:suppressAutoHyphens/>
              <w:rPr>
                <w:szCs w:val="24"/>
                <w:lang w:eastAsia="ar-SA"/>
              </w:rPr>
            </w:pPr>
          </w:p>
        </w:tc>
      </w:tr>
      <w:tr w:rsidR="009F219A" w:rsidRPr="00A50D23" w:rsidTr="008F5760">
        <w:tc>
          <w:tcPr>
            <w:tcW w:w="675" w:type="dxa"/>
          </w:tcPr>
          <w:p w:rsidR="009F219A" w:rsidRPr="00666D30" w:rsidRDefault="009F219A" w:rsidP="00D45ABC">
            <w:pPr>
              <w:shd w:val="clear" w:color="auto" w:fill="FFFFFF"/>
              <w:suppressAutoHyphens/>
              <w:ind w:left="14" w:hanging="14"/>
              <w:jc w:val="center"/>
              <w:rPr>
                <w:szCs w:val="24"/>
                <w:lang w:eastAsia="ar-SA"/>
              </w:rPr>
            </w:pPr>
            <w:r>
              <w:rPr>
                <w:szCs w:val="24"/>
                <w:lang w:eastAsia="ar-SA"/>
              </w:rPr>
              <w:t>20</w:t>
            </w:r>
            <w:r w:rsidRPr="00666D30">
              <w:rPr>
                <w:szCs w:val="24"/>
                <w:lang w:eastAsia="ar-SA"/>
              </w:rPr>
              <w:t>.</w:t>
            </w:r>
          </w:p>
        </w:tc>
        <w:tc>
          <w:tcPr>
            <w:tcW w:w="5529" w:type="dxa"/>
          </w:tcPr>
          <w:p w:rsidR="009F219A" w:rsidRPr="00666D30" w:rsidRDefault="009F219A" w:rsidP="009F219A">
            <w:pPr>
              <w:shd w:val="clear" w:color="auto" w:fill="FFFFFF"/>
              <w:suppressAutoHyphens/>
              <w:ind w:firstLine="0"/>
              <w:rPr>
                <w:szCs w:val="24"/>
                <w:lang w:eastAsia="ar-SA"/>
              </w:rPr>
            </w:pPr>
            <w:r w:rsidRPr="00A91F76">
              <w:rPr>
                <w:szCs w:val="24"/>
                <w:lang w:eastAsia="ar-SA"/>
              </w:rPr>
              <w:t>Копии указанных в справке (форма 4 Приложения № 1 Документации) аналогичных договоров</w:t>
            </w:r>
            <w:r>
              <w:t xml:space="preserve"> </w:t>
            </w:r>
            <w:r w:rsidRPr="00317D8A">
              <w:rPr>
                <w:szCs w:val="24"/>
                <w:lang w:eastAsia="ar-SA"/>
              </w:rPr>
              <w:t xml:space="preserve">вместе с документами, подтверждающими выполнение работ (актами выполненных работ </w:t>
            </w:r>
            <w:r>
              <w:rPr>
                <w:szCs w:val="24"/>
                <w:lang w:eastAsia="ar-SA"/>
              </w:rPr>
              <w:t>по приложенным  договорам)</w:t>
            </w:r>
            <w:r w:rsidRPr="00A91F76">
              <w:rPr>
                <w:szCs w:val="24"/>
                <w:lang w:eastAsia="ar-SA"/>
              </w:rPr>
              <w:t xml:space="preserve">, заверенные </w:t>
            </w:r>
            <w:r>
              <w:rPr>
                <w:szCs w:val="24"/>
                <w:lang w:eastAsia="ar-SA"/>
              </w:rPr>
              <w:t xml:space="preserve">руководителем либо </w:t>
            </w:r>
            <w:r w:rsidRPr="00A91F76">
              <w:rPr>
                <w:szCs w:val="24"/>
                <w:lang w:eastAsia="ar-SA"/>
              </w:rPr>
              <w:t>уполномоченным лицом Участника</w:t>
            </w:r>
          </w:p>
        </w:tc>
        <w:tc>
          <w:tcPr>
            <w:tcW w:w="2409" w:type="dxa"/>
          </w:tcPr>
          <w:p w:rsidR="009F219A" w:rsidRPr="00666D30" w:rsidRDefault="009F219A" w:rsidP="00EB771B">
            <w:pPr>
              <w:suppressAutoHyphens/>
              <w:rPr>
                <w:szCs w:val="24"/>
                <w:lang w:eastAsia="ar-SA"/>
              </w:rPr>
            </w:pPr>
          </w:p>
        </w:tc>
        <w:tc>
          <w:tcPr>
            <w:tcW w:w="993" w:type="dxa"/>
          </w:tcPr>
          <w:p w:rsidR="009F219A" w:rsidRPr="00666D30" w:rsidRDefault="009F219A" w:rsidP="00EB771B">
            <w:pPr>
              <w:suppressAutoHyphens/>
              <w:rPr>
                <w:szCs w:val="24"/>
                <w:lang w:eastAsia="ar-SA"/>
              </w:rPr>
            </w:pPr>
          </w:p>
        </w:tc>
        <w:tc>
          <w:tcPr>
            <w:tcW w:w="992" w:type="dxa"/>
          </w:tcPr>
          <w:p w:rsidR="009F219A" w:rsidRPr="00666D30" w:rsidRDefault="009F219A" w:rsidP="00EB771B">
            <w:pPr>
              <w:suppressAutoHyphens/>
              <w:rPr>
                <w:szCs w:val="24"/>
                <w:lang w:eastAsia="ar-SA"/>
              </w:rPr>
            </w:pPr>
          </w:p>
        </w:tc>
      </w:tr>
      <w:tr w:rsidR="009F219A" w:rsidRPr="00A50D23" w:rsidTr="004452FD">
        <w:tc>
          <w:tcPr>
            <w:tcW w:w="675" w:type="dxa"/>
          </w:tcPr>
          <w:p w:rsidR="009F219A" w:rsidRDefault="009F219A" w:rsidP="007D2251">
            <w:pPr>
              <w:shd w:val="clear" w:color="auto" w:fill="FFFFFF"/>
              <w:suppressAutoHyphens/>
              <w:ind w:left="14" w:hanging="14"/>
              <w:jc w:val="center"/>
              <w:rPr>
                <w:szCs w:val="24"/>
                <w:lang w:eastAsia="ar-SA"/>
              </w:rPr>
            </w:pPr>
            <w:r>
              <w:rPr>
                <w:szCs w:val="24"/>
                <w:lang w:eastAsia="ar-SA"/>
              </w:rPr>
              <w:t>21.</w:t>
            </w:r>
          </w:p>
        </w:tc>
        <w:tc>
          <w:tcPr>
            <w:tcW w:w="5529" w:type="dxa"/>
            <w:vAlign w:val="center"/>
          </w:tcPr>
          <w:p w:rsidR="009F219A" w:rsidRDefault="00635414" w:rsidP="00EB771B">
            <w:pPr>
              <w:shd w:val="clear" w:color="auto" w:fill="FFFFFF"/>
              <w:suppressAutoHyphens/>
              <w:ind w:firstLine="0"/>
              <w:rPr>
                <w:szCs w:val="24"/>
                <w:lang w:eastAsia="ar-SA"/>
              </w:rPr>
            </w:pPr>
            <w:r>
              <w:rPr>
                <w:szCs w:val="24"/>
                <w:lang w:eastAsia="ar-SA"/>
              </w:rPr>
              <w:t>К</w:t>
            </w:r>
            <w:r w:rsidRPr="00635414">
              <w:rPr>
                <w:szCs w:val="24"/>
                <w:lang w:eastAsia="ar-SA"/>
              </w:rPr>
              <w:t>опии рекомендательных писем и отзывов о выполнении аналогичных работ</w:t>
            </w:r>
            <w:r w:rsidR="009F219A" w:rsidRPr="009F219A">
              <w:rPr>
                <w:szCs w:val="24"/>
                <w:lang w:eastAsia="ar-SA"/>
              </w:rPr>
              <w:t>, заверенные руководителем либо уполномоченным лицом Участника</w:t>
            </w:r>
          </w:p>
        </w:tc>
        <w:tc>
          <w:tcPr>
            <w:tcW w:w="2409" w:type="dxa"/>
          </w:tcPr>
          <w:p w:rsidR="009F219A" w:rsidRPr="00666D30" w:rsidRDefault="009F219A" w:rsidP="00EB771B">
            <w:pPr>
              <w:suppressAutoHyphens/>
              <w:rPr>
                <w:szCs w:val="24"/>
                <w:lang w:eastAsia="ar-SA"/>
              </w:rPr>
            </w:pPr>
          </w:p>
        </w:tc>
        <w:tc>
          <w:tcPr>
            <w:tcW w:w="993" w:type="dxa"/>
          </w:tcPr>
          <w:p w:rsidR="009F219A" w:rsidRPr="00666D30" w:rsidRDefault="009F219A" w:rsidP="00EB771B">
            <w:pPr>
              <w:suppressAutoHyphens/>
              <w:rPr>
                <w:szCs w:val="24"/>
                <w:lang w:eastAsia="ar-SA"/>
              </w:rPr>
            </w:pPr>
          </w:p>
        </w:tc>
        <w:tc>
          <w:tcPr>
            <w:tcW w:w="992" w:type="dxa"/>
          </w:tcPr>
          <w:p w:rsidR="009F219A" w:rsidRPr="00666D30" w:rsidRDefault="009F219A" w:rsidP="00EB771B">
            <w:pPr>
              <w:suppressAutoHyphens/>
              <w:rPr>
                <w:szCs w:val="24"/>
                <w:lang w:eastAsia="ar-SA"/>
              </w:rPr>
            </w:pPr>
          </w:p>
        </w:tc>
      </w:tr>
      <w:tr w:rsidR="009F219A" w:rsidRPr="00A50D23" w:rsidTr="004452FD">
        <w:tc>
          <w:tcPr>
            <w:tcW w:w="675" w:type="dxa"/>
          </w:tcPr>
          <w:p w:rsidR="009F219A" w:rsidRDefault="009F219A" w:rsidP="00EB771B">
            <w:pPr>
              <w:shd w:val="clear" w:color="auto" w:fill="FFFFFF"/>
              <w:suppressAutoHyphens/>
              <w:ind w:left="14" w:hanging="14"/>
              <w:jc w:val="center"/>
              <w:rPr>
                <w:szCs w:val="24"/>
                <w:lang w:eastAsia="ar-SA"/>
              </w:rPr>
            </w:pPr>
            <w:r>
              <w:rPr>
                <w:szCs w:val="24"/>
                <w:lang w:eastAsia="ar-SA"/>
              </w:rPr>
              <w:t>22.</w:t>
            </w:r>
          </w:p>
        </w:tc>
        <w:tc>
          <w:tcPr>
            <w:tcW w:w="5529" w:type="dxa"/>
            <w:vAlign w:val="center"/>
          </w:tcPr>
          <w:p w:rsidR="009F219A" w:rsidRDefault="00635414" w:rsidP="00EB771B">
            <w:pPr>
              <w:shd w:val="clear" w:color="auto" w:fill="FFFFFF"/>
              <w:suppressAutoHyphens/>
              <w:ind w:firstLine="0"/>
              <w:rPr>
                <w:szCs w:val="24"/>
                <w:lang w:eastAsia="ar-SA"/>
              </w:rPr>
            </w:pPr>
            <w:r w:rsidRPr="00666D30">
              <w:rPr>
                <w:szCs w:val="24"/>
                <w:lang w:eastAsia="ar-SA"/>
              </w:rPr>
              <w:t>Другие документы</w:t>
            </w:r>
            <w:r>
              <w:rPr>
                <w:szCs w:val="24"/>
                <w:lang w:eastAsia="ar-SA"/>
              </w:rPr>
              <w:t xml:space="preserve"> (указать какие)</w:t>
            </w:r>
          </w:p>
        </w:tc>
        <w:tc>
          <w:tcPr>
            <w:tcW w:w="2409" w:type="dxa"/>
          </w:tcPr>
          <w:p w:rsidR="009F219A" w:rsidRPr="00666D30" w:rsidRDefault="009F219A" w:rsidP="00EB771B">
            <w:pPr>
              <w:suppressAutoHyphens/>
              <w:rPr>
                <w:szCs w:val="24"/>
                <w:lang w:eastAsia="ar-SA"/>
              </w:rPr>
            </w:pPr>
          </w:p>
        </w:tc>
        <w:tc>
          <w:tcPr>
            <w:tcW w:w="993" w:type="dxa"/>
          </w:tcPr>
          <w:p w:rsidR="009F219A" w:rsidRPr="00666D30" w:rsidRDefault="009F219A" w:rsidP="00EB771B">
            <w:pPr>
              <w:suppressAutoHyphens/>
              <w:rPr>
                <w:szCs w:val="24"/>
                <w:lang w:eastAsia="ar-SA"/>
              </w:rPr>
            </w:pPr>
          </w:p>
        </w:tc>
        <w:tc>
          <w:tcPr>
            <w:tcW w:w="992" w:type="dxa"/>
          </w:tcPr>
          <w:p w:rsidR="009F219A" w:rsidRPr="00666D30" w:rsidRDefault="009F219A" w:rsidP="00EB771B">
            <w:pPr>
              <w:suppressAutoHyphens/>
              <w:rPr>
                <w:szCs w:val="24"/>
                <w:lang w:eastAsia="ar-SA"/>
              </w:rPr>
            </w:pPr>
          </w:p>
        </w:tc>
      </w:tr>
      <w:tr w:rsidR="009F219A" w:rsidRPr="00A50D23" w:rsidTr="004452FD">
        <w:trPr>
          <w:trHeight w:val="327"/>
        </w:trPr>
        <w:tc>
          <w:tcPr>
            <w:tcW w:w="675" w:type="dxa"/>
          </w:tcPr>
          <w:p w:rsidR="009F219A" w:rsidRPr="00666D30" w:rsidRDefault="009F219A" w:rsidP="00EB771B">
            <w:pPr>
              <w:shd w:val="clear" w:color="auto" w:fill="FFFFFF"/>
              <w:suppressAutoHyphens/>
              <w:ind w:left="14"/>
              <w:jc w:val="center"/>
              <w:rPr>
                <w:szCs w:val="24"/>
                <w:lang w:eastAsia="ar-SA"/>
              </w:rPr>
            </w:pPr>
          </w:p>
        </w:tc>
        <w:tc>
          <w:tcPr>
            <w:tcW w:w="5529" w:type="dxa"/>
          </w:tcPr>
          <w:p w:rsidR="009F219A" w:rsidRPr="00666D30" w:rsidRDefault="009F219A" w:rsidP="00EB771B">
            <w:pPr>
              <w:shd w:val="clear" w:color="auto" w:fill="FFFFFF"/>
              <w:suppressAutoHyphens/>
              <w:rPr>
                <w:szCs w:val="24"/>
                <w:lang w:eastAsia="ar-SA"/>
              </w:rPr>
            </w:pPr>
            <w:r w:rsidRPr="00666D30">
              <w:rPr>
                <w:szCs w:val="24"/>
                <w:lang w:eastAsia="ar-SA"/>
              </w:rPr>
              <w:t>Всего:</w:t>
            </w:r>
          </w:p>
        </w:tc>
        <w:tc>
          <w:tcPr>
            <w:tcW w:w="2409" w:type="dxa"/>
          </w:tcPr>
          <w:p w:rsidR="009F219A" w:rsidRPr="00666D30" w:rsidRDefault="009F219A" w:rsidP="00EB771B">
            <w:pPr>
              <w:suppressAutoHyphens/>
              <w:rPr>
                <w:szCs w:val="24"/>
                <w:lang w:eastAsia="ar-SA"/>
              </w:rPr>
            </w:pPr>
          </w:p>
        </w:tc>
        <w:tc>
          <w:tcPr>
            <w:tcW w:w="993" w:type="dxa"/>
          </w:tcPr>
          <w:p w:rsidR="009F219A" w:rsidRPr="00666D30" w:rsidRDefault="009F219A" w:rsidP="00EB771B">
            <w:pPr>
              <w:suppressAutoHyphens/>
              <w:rPr>
                <w:szCs w:val="24"/>
                <w:lang w:eastAsia="ar-SA"/>
              </w:rPr>
            </w:pPr>
          </w:p>
        </w:tc>
        <w:tc>
          <w:tcPr>
            <w:tcW w:w="992" w:type="dxa"/>
          </w:tcPr>
          <w:p w:rsidR="009F219A" w:rsidRPr="00666D30" w:rsidRDefault="009F219A" w:rsidP="00EB771B">
            <w:pPr>
              <w:suppressAutoHyphens/>
              <w:rPr>
                <w:szCs w:val="24"/>
                <w:lang w:eastAsia="ar-SA"/>
              </w:rPr>
            </w:pPr>
          </w:p>
        </w:tc>
      </w:tr>
    </w:tbl>
    <w:p w:rsidR="00EB771B" w:rsidRDefault="00EB771B" w:rsidP="00A55E4B">
      <w:pPr>
        <w:ind w:firstLine="0"/>
        <w:rPr>
          <w:snapToGrid w:val="0"/>
          <w:szCs w:val="24"/>
          <w:lang w:eastAsia="ru-RU"/>
        </w:rPr>
      </w:pPr>
    </w:p>
    <w:p w:rsidR="00B54058" w:rsidRPr="00A55E4B" w:rsidRDefault="00B54058" w:rsidP="00A55E4B">
      <w:pPr>
        <w:ind w:firstLine="0"/>
        <w:rPr>
          <w:snapToGrid w:val="0"/>
          <w:szCs w:val="24"/>
          <w:lang w:eastAsia="ru-RU"/>
        </w:rPr>
      </w:pPr>
      <w:r w:rsidRPr="00A55E4B">
        <w:rPr>
          <w:snapToGrid w:val="0"/>
          <w:szCs w:val="24"/>
          <w:lang w:eastAsia="ru-RU"/>
        </w:rPr>
        <w:t>___________________________________</w:t>
      </w:r>
    </w:p>
    <w:p w:rsidR="00B54058" w:rsidRPr="00A55E4B" w:rsidRDefault="00B54058" w:rsidP="00A55E4B">
      <w:pPr>
        <w:ind w:right="3684"/>
        <w:rPr>
          <w:snapToGrid w:val="0"/>
          <w:szCs w:val="24"/>
          <w:vertAlign w:val="superscript"/>
          <w:lang w:eastAsia="ru-RU"/>
        </w:rPr>
      </w:pPr>
      <w:r w:rsidRPr="00A55E4B">
        <w:rPr>
          <w:snapToGrid w:val="0"/>
          <w:szCs w:val="24"/>
          <w:vertAlign w:val="superscript"/>
          <w:lang w:eastAsia="ru-RU"/>
        </w:rPr>
        <w:t>(подпись, М.П.)</w:t>
      </w:r>
    </w:p>
    <w:p w:rsidR="00B54058" w:rsidRPr="00A55E4B" w:rsidRDefault="00B54058" w:rsidP="00A55E4B">
      <w:pPr>
        <w:ind w:firstLine="0"/>
        <w:rPr>
          <w:snapToGrid w:val="0"/>
          <w:szCs w:val="24"/>
          <w:lang w:eastAsia="ru-RU"/>
        </w:rPr>
      </w:pPr>
      <w:r w:rsidRPr="00A55E4B">
        <w:rPr>
          <w:snapToGrid w:val="0"/>
          <w:szCs w:val="24"/>
          <w:lang w:eastAsia="ru-RU"/>
        </w:rPr>
        <w:t>____________________________________</w:t>
      </w:r>
    </w:p>
    <w:p w:rsidR="00B54058" w:rsidRPr="00A55E4B" w:rsidRDefault="00B54058" w:rsidP="00A55E4B">
      <w:pPr>
        <w:ind w:right="3684" w:firstLine="0"/>
        <w:rPr>
          <w:snapToGrid w:val="0"/>
          <w:szCs w:val="24"/>
          <w:vertAlign w:val="superscript"/>
          <w:lang w:eastAsia="ru-RU"/>
        </w:rPr>
      </w:pPr>
      <w:r w:rsidRPr="00A55E4B">
        <w:rPr>
          <w:snapToGrid w:val="0"/>
          <w:szCs w:val="24"/>
          <w:vertAlign w:val="superscript"/>
          <w:lang w:eastAsia="ru-RU"/>
        </w:rPr>
        <w:t xml:space="preserve">(фамилия, имя, отчество лица, подписавшего </w:t>
      </w:r>
      <w:r>
        <w:rPr>
          <w:snapToGrid w:val="0"/>
          <w:szCs w:val="24"/>
          <w:vertAlign w:val="superscript"/>
          <w:lang w:eastAsia="ru-RU"/>
        </w:rPr>
        <w:t>опись</w:t>
      </w:r>
      <w:r w:rsidRPr="00A55E4B">
        <w:rPr>
          <w:snapToGrid w:val="0"/>
          <w:szCs w:val="24"/>
          <w:vertAlign w:val="superscript"/>
          <w:lang w:eastAsia="ru-RU"/>
        </w:rPr>
        <w:t>, должность)</w:t>
      </w:r>
    </w:p>
    <w:p w:rsidR="00EB771B" w:rsidRDefault="00EB771B" w:rsidP="00A55E4B">
      <w:pPr>
        <w:suppressAutoHyphens/>
        <w:ind w:firstLine="0"/>
        <w:rPr>
          <w:szCs w:val="24"/>
          <w:lang w:eastAsia="ar-SA"/>
        </w:rPr>
      </w:pPr>
    </w:p>
    <w:p w:rsidR="00B54058" w:rsidRPr="0063294F" w:rsidRDefault="00B54058" w:rsidP="00A55E4B">
      <w:pPr>
        <w:suppressAutoHyphens/>
        <w:ind w:firstLine="0"/>
        <w:rPr>
          <w:szCs w:val="24"/>
          <w:lang w:eastAsia="ar-SA"/>
        </w:rPr>
      </w:pPr>
      <w:r w:rsidRPr="0063294F">
        <w:rPr>
          <w:szCs w:val="24"/>
          <w:lang w:eastAsia="ar-SA"/>
        </w:rPr>
        <w:t>Дата «_____»______________20__г.</w:t>
      </w:r>
    </w:p>
    <w:p w:rsidR="00EB771B" w:rsidRDefault="00EB771B" w:rsidP="00A55E4B">
      <w:pPr>
        <w:tabs>
          <w:tab w:val="left" w:pos="425"/>
          <w:tab w:val="left" w:pos="567"/>
          <w:tab w:val="left" w:pos="709"/>
        </w:tabs>
        <w:suppressAutoHyphens/>
        <w:ind w:firstLine="0"/>
        <w:rPr>
          <w:sz w:val="20"/>
          <w:szCs w:val="20"/>
          <w:lang w:eastAsia="ar-SA"/>
        </w:rPr>
      </w:pPr>
    </w:p>
    <w:p w:rsidR="00EB771B" w:rsidRDefault="00EB771B" w:rsidP="00A55E4B">
      <w:pPr>
        <w:tabs>
          <w:tab w:val="left" w:pos="425"/>
          <w:tab w:val="left" w:pos="567"/>
          <w:tab w:val="left" w:pos="709"/>
        </w:tabs>
        <w:suppressAutoHyphens/>
        <w:ind w:firstLine="0"/>
        <w:rPr>
          <w:sz w:val="20"/>
          <w:szCs w:val="20"/>
          <w:lang w:eastAsia="ar-SA"/>
        </w:rPr>
      </w:pPr>
    </w:p>
    <w:p w:rsidR="00B54058" w:rsidRPr="00A55E4B" w:rsidRDefault="00B54058" w:rsidP="00A55E4B">
      <w:pPr>
        <w:tabs>
          <w:tab w:val="left" w:pos="425"/>
          <w:tab w:val="left" w:pos="567"/>
          <w:tab w:val="left" w:pos="709"/>
        </w:tabs>
        <w:suppressAutoHyphens/>
        <w:ind w:firstLine="0"/>
        <w:rPr>
          <w:sz w:val="20"/>
          <w:szCs w:val="20"/>
          <w:lang w:eastAsia="ar-SA"/>
        </w:rPr>
      </w:pPr>
      <w:r w:rsidRPr="00A55E4B">
        <w:rPr>
          <w:sz w:val="20"/>
          <w:szCs w:val="20"/>
          <w:lang w:eastAsia="ar-SA"/>
        </w:rPr>
        <w:t xml:space="preserve">Примечание: </w:t>
      </w:r>
    </w:p>
    <w:p w:rsidR="00B54058" w:rsidRPr="00A55E4B" w:rsidRDefault="00B54058" w:rsidP="00975E2B">
      <w:pPr>
        <w:tabs>
          <w:tab w:val="left" w:pos="425"/>
          <w:tab w:val="left" w:pos="567"/>
        </w:tabs>
        <w:suppressAutoHyphens/>
        <w:rPr>
          <w:sz w:val="20"/>
          <w:szCs w:val="20"/>
          <w:lang w:eastAsia="ar-SA"/>
        </w:rPr>
      </w:pPr>
      <w:r>
        <w:rPr>
          <w:sz w:val="20"/>
          <w:szCs w:val="20"/>
          <w:lang w:eastAsia="ar-SA"/>
        </w:rPr>
        <w:t xml:space="preserve">1. </w:t>
      </w:r>
      <w:r w:rsidRPr="00A55E4B">
        <w:rPr>
          <w:sz w:val="20"/>
          <w:szCs w:val="20"/>
          <w:lang w:eastAsia="ar-SA"/>
        </w:rPr>
        <w:t>В данной форме указывается полный перечень документов, которые представляются участником</w:t>
      </w:r>
      <w:r>
        <w:rPr>
          <w:sz w:val="20"/>
          <w:szCs w:val="20"/>
          <w:lang w:eastAsia="ar-SA"/>
        </w:rPr>
        <w:t xml:space="preserve"> </w:t>
      </w:r>
      <w:r w:rsidRPr="00A55E4B">
        <w:rPr>
          <w:sz w:val="20"/>
          <w:szCs w:val="20"/>
          <w:lang w:eastAsia="ar-SA"/>
        </w:rPr>
        <w:t xml:space="preserve"> зак</w:t>
      </w:r>
      <w:r w:rsidR="008E1DAE">
        <w:rPr>
          <w:sz w:val="20"/>
          <w:szCs w:val="20"/>
          <w:lang w:eastAsia="ar-SA"/>
        </w:rPr>
        <w:t>упки</w:t>
      </w:r>
      <w:r w:rsidRPr="00A55E4B">
        <w:rPr>
          <w:sz w:val="20"/>
          <w:szCs w:val="20"/>
          <w:lang w:eastAsia="ar-SA"/>
        </w:rPr>
        <w:t xml:space="preserve">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Default="00B54058" w:rsidP="00975E2B">
      <w:pPr>
        <w:tabs>
          <w:tab w:val="left" w:pos="425"/>
          <w:tab w:val="left" w:pos="567"/>
        </w:tabs>
        <w:suppressAutoHyphens/>
        <w:rPr>
          <w:sz w:val="20"/>
          <w:szCs w:val="20"/>
          <w:lang w:eastAsia="ar-SA"/>
        </w:rPr>
      </w:pPr>
      <w:r>
        <w:rPr>
          <w:sz w:val="20"/>
          <w:szCs w:val="20"/>
          <w:lang w:eastAsia="ar-SA"/>
        </w:rPr>
        <w:t xml:space="preserve">2. </w:t>
      </w:r>
      <w:r w:rsidRPr="00A55E4B">
        <w:rPr>
          <w:sz w:val="20"/>
          <w:szCs w:val="20"/>
          <w:lang w:eastAsia="ar-SA"/>
        </w:rPr>
        <w:t>Организации, зарегистрированные после 1 января 2014 года, указывают в п.18 описи сведения с учетом требований п. 3.2. настоящей Документации.</w:t>
      </w:r>
    </w:p>
    <w:p w:rsidR="00B54058" w:rsidRDefault="00B54058" w:rsidP="00340C77">
      <w:pPr>
        <w:tabs>
          <w:tab w:val="left" w:pos="425"/>
          <w:tab w:val="left" w:pos="567"/>
        </w:tabs>
        <w:suppressAutoHyphens/>
      </w:pPr>
      <w:r>
        <w:rPr>
          <w:sz w:val="20"/>
          <w:szCs w:val="20"/>
          <w:lang w:eastAsia="ar-SA"/>
        </w:rPr>
        <w:t xml:space="preserve">3. </w:t>
      </w:r>
      <w:proofErr w:type="gramStart"/>
      <w:r w:rsidRPr="00A55E4B">
        <w:rPr>
          <w:sz w:val="20"/>
          <w:szCs w:val="20"/>
          <w:lang w:eastAsia="ar-SA"/>
        </w:rPr>
        <w:t>Документы должны быть подшиты в один том (требование п.4.4.8.</w:t>
      </w:r>
      <w:proofErr w:type="gramEnd"/>
      <w:r w:rsidRPr="00A55E4B">
        <w:rPr>
          <w:sz w:val="20"/>
          <w:szCs w:val="20"/>
          <w:lang w:eastAsia="ar-SA"/>
        </w:rPr>
        <w:t xml:space="preserve"> </w:t>
      </w:r>
      <w:proofErr w:type="gramStart"/>
      <w:r w:rsidRPr="00A55E4B">
        <w:rPr>
          <w:sz w:val="20"/>
          <w:szCs w:val="20"/>
          <w:lang w:eastAsia="ar-SA"/>
        </w:rPr>
        <w:t xml:space="preserve">Документации, пронумерованы согласно нумерации описи). </w:t>
      </w:r>
      <w:proofErr w:type="gramEnd"/>
    </w:p>
    <w:sectPr w:rsidR="00B54058" w:rsidSect="00430BDB">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7B04" w:rsidRDefault="009B7B04">
      <w:r>
        <w:separator/>
      </w:r>
    </w:p>
  </w:endnote>
  <w:endnote w:type="continuationSeparator" w:id="0">
    <w:p w:rsidR="009B7B04" w:rsidRDefault="009B7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B04" w:rsidRDefault="009B7B0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B04" w:rsidRPr="005528AD" w:rsidRDefault="009B7B04"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9B7B04" w:rsidRDefault="009B7B04">
    <w:pPr>
      <w:pStyle w:val="ac"/>
      <w:jc w:val="right"/>
    </w:pPr>
    <w:r>
      <w:fldChar w:fldCharType="begin"/>
    </w:r>
    <w:r>
      <w:instrText>PAGE   \* MERGEFORMAT</w:instrText>
    </w:r>
    <w:r>
      <w:fldChar w:fldCharType="separate"/>
    </w:r>
    <w:r>
      <w:rPr>
        <w:noProof/>
      </w:rPr>
      <w:t>39</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B04" w:rsidRDefault="009B7B04" w:rsidP="007D5B56">
    <w:pPr>
      <w:pBdr>
        <w:bottom w:val="single" w:sz="12" w:space="1" w:color="auto"/>
      </w:pBdr>
      <w:rPr>
        <w:b/>
        <w:bCs/>
        <w:sz w:val="22"/>
      </w:rPr>
    </w:pPr>
  </w:p>
  <w:p w:rsidR="009B7B04" w:rsidRPr="007A436D" w:rsidRDefault="009B7B04" w:rsidP="00146148">
    <w:pPr>
      <w:ind w:firstLine="0"/>
      <w:rPr>
        <w:b/>
        <w:bCs/>
        <w:sz w:val="22"/>
      </w:rPr>
    </w:pPr>
    <w:r w:rsidRPr="007A436D">
      <w:rPr>
        <w:b/>
      </w:rPr>
      <w:t>________________________ЗАКАЗЧИК</w:t>
    </w:r>
    <w:r>
      <w:rPr>
        <w:b/>
      </w:rPr>
      <w:t xml:space="preserve">                  </w:t>
    </w:r>
    <w:r w:rsidRPr="007A436D">
      <w:rPr>
        <w:b/>
      </w:rPr>
      <w:t>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B04" w:rsidRPr="005528AD" w:rsidRDefault="009B7B04" w:rsidP="005528AD">
    <w:pPr>
      <w:pStyle w:val="ac"/>
      <w:ind w:firstLine="0"/>
      <w:rPr>
        <w:rFonts w:ascii="Times New Roman" w:hAnsi="Times New Roman"/>
        <w:sz w:val="24"/>
      </w:rPr>
    </w:pPr>
    <w:r>
      <w:rPr>
        <w:rFonts w:ascii="Times New Roman" w:hAnsi="Times New Roman"/>
        <w:sz w:val="24"/>
      </w:rPr>
      <w:t>__________________________________________________________________________________</w:t>
    </w:r>
  </w:p>
  <w:p w:rsidR="009B7B04" w:rsidRPr="007A436D" w:rsidRDefault="009B7B04" w:rsidP="0060521A">
    <w:pPr>
      <w:ind w:firstLine="0"/>
      <w:rPr>
        <w:b/>
        <w:bCs/>
        <w:sz w:val="22"/>
      </w:rPr>
    </w:pPr>
    <w:r w:rsidRPr="007A436D">
      <w:rPr>
        <w:b/>
      </w:rPr>
      <w:t>________________________ЗАКАЗЧИК</w:t>
    </w:r>
    <w:r>
      <w:rPr>
        <w:b/>
      </w:rPr>
      <w:t xml:space="preserve">                  </w:t>
    </w:r>
    <w:r w:rsidRPr="007A436D">
      <w:rPr>
        <w:b/>
      </w:rPr>
      <w:t>_______________________ПОДРЯДЧИК</w:t>
    </w:r>
  </w:p>
  <w:p w:rsidR="009B7B04" w:rsidRDefault="009B7B04">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7B04" w:rsidRDefault="009B7B04">
      <w:r>
        <w:separator/>
      </w:r>
    </w:p>
  </w:footnote>
  <w:footnote w:type="continuationSeparator" w:id="0">
    <w:p w:rsidR="009B7B04" w:rsidRDefault="009B7B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16894"/>
      <w:docPartObj>
        <w:docPartGallery w:val="Page Numbers (Top of Page)"/>
        <w:docPartUnique/>
      </w:docPartObj>
    </w:sdtPr>
    <w:sdtEndPr>
      <w:rPr>
        <w:rFonts w:ascii="Times New Roman" w:hAnsi="Times New Roman"/>
        <w:sz w:val="24"/>
      </w:rPr>
    </w:sdtEndPr>
    <w:sdtContent>
      <w:p w:rsidR="009B7B04" w:rsidRPr="008F5760" w:rsidRDefault="009B7B04">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C47AA8">
          <w:rPr>
            <w:rFonts w:ascii="Times New Roman" w:hAnsi="Times New Roman"/>
            <w:noProof/>
            <w:sz w:val="24"/>
          </w:rPr>
          <w:t>3</w:t>
        </w:r>
        <w:r w:rsidRPr="008F5760">
          <w:rPr>
            <w:rFonts w:ascii="Times New Roman" w:hAnsi="Times New Roman"/>
            <w:sz w:val="24"/>
          </w:rPr>
          <w:fldChar w:fldCharType="end"/>
        </w:r>
      </w:p>
    </w:sdtContent>
  </w:sdt>
  <w:p w:rsidR="009B7B04" w:rsidRDefault="009B7B0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B87CEF84"/>
    <w:name w:val="WW8Num29"/>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5">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34A72B57"/>
    <w:multiLevelType w:val="hybridMultilevel"/>
    <w:tmpl w:val="1200E478"/>
    <w:lvl w:ilvl="0" w:tplc="751E5F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3">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5">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39">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3">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4">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5">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7">
    <w:nsid w:val="5F131E05"/>
    <w:multiLevelType w:val="hybridMultilevel"/>
    <w:tmpl w:val="776A87B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50">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51">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52">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4">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5">
    <w:nsid w:val="773B692A"/>
    <w:multiLevelType w:val="hybridMultilevel"/>
    <w:tmpl w:val="776A87B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53"/>
  </w:num>
  <w:num w:numId="5">
    <w:abstractNumId w:val="45"/>
  </w:num>
  <w:num w:numId="6">
    <w:abstractNumId w:val="40"/>
  </w:num>
  <w:num w:numId="7">
    <w:abstractNumId w:val="39"/>
  </w:num>
  <w:num w:numId="8">
    <w:abstractNumId w:val="31"/>
  </w:num>
  <w:num w:numId="9">
    <w:abstractNumId w:val="33"/>
  </w:num>
  <w:num w:numId="10">
    <w:abstractNumId w:val="51"/>
  </w:num>
  <w:num w:numId="11">
    <w:abstractNumId w:val="3"/>
  </w:num>
  <w:num w:numId="12">
    <w:abstractNumId w:val="24"/>
  </w:num>
  <w:num w:numId="13">
    <w:abstractNumId w:val="23"/>
  </w:num>
  <w:num w:numId="14">
    <w:abstractNumId w:val="22"/>
  </w:num>
  <w:num w:numId="15">
    <w:abstractNumId w:val="42"/>
  </w:num>
  <w:num w:numId="16">
    <w:abstractNumId w:val="25"/>
  </w:num>
  <w:num w:numId="17">
    <w:abstractNumId w:val="50"/>
  </w:num>
  <w:num w:numId="18">
    <w:abstractNumId w:val="20"/>
  </w:num>
  <w:num w:numId="19">
    <w:abstractNumId w:val="21"/>
  </w:num>
  <w:num w:numId="20">
    <w:abstractNumId w:val="54"/>
  </w:num>
  <w:num w:numId="21">
    <w:abstractNumId w:val="19"/>
  </w:num>
  <w:num w:numId="22">
    <w:abstractNumId w:val="28"/>
  </w:num>
  <w:num w:numId="23">
    <w:abstractNumId w:val="38"/>
  </w:num>
  <w:num w:numId="24">
    <w:abstractNumId w:val="44"/>
  </w:num>
  <w:num w:numId="25">
    <w:abstractNumId w:val="48"/>
  </w:num>
  <w:num w:numId="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29"/>
  </w:num>
  <w:num w:numId="31">
    <w:abstractNumId w:val="27"/>
  </w:num>
  <w:num w:numId="32">
    <w:abstractNumId w:val="9"/>
  </w:num>
  <w:num w:numId="33">
    <w:abstractNumId w:val="5"/>
  </w:num>
  <w:num w:numId="34">
    <w:abstractNumId w:val="15"/>
  </w:num>
  <w:num w:numId="35">
    <w:abstractNumId w:val="18"/>
  </w:num>
  <w:num w:numId="36">
    <w:abstractNumId w:val="34"/>
  </w:num>
  <w:num w:numId="37">
    <w:abstractNumId w:val="2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43"/>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5"/>
  </w:num>
  <w:num w:numId="43">
    <w:abstractNumId w:val="36"/>
  </w:num>
  <w:num w:numId="44">
    <w:abstractNumId w:val="46"/>
  </w:num>
  <w:num w:numId="45">
    <w:abstractNumId w:val="30"/>
  </w:num>
  <w:num w:numId="46">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244F"/>
    <w:rsid w:val="00013A27"/>
    <w:rsid w:val="0001401E"/>
    <w:rsid w:val="000172DA"/>
    <w:rsid w:val="0002046F"/>
    <w:rsid w:val="0002095E"/>
    <w:rsid w:val="000315F5"/>
    <w:rsid w:val="00031714"/>
    <w:rsid w:val="000317DB"/>
    <w:rsid w:val="00032201"/>
    <w:rsid w:val="000352F3"/>
    <w:rsid w:val="00037223"/>
    <w:rsid w:val="000372DC"/>
    <w:rsid w:val="000400E8"/>
    <w:rsid w:val="00040D44"/>
    <w:rsid w:val="00044314"/>
    <w:rsid w:val="00045250"/>
    <w:rsid w:val="0005271B"/>
    <w:rsid w:val="0005781A"/>
    <w:rsid w:val="000602D9"/>
    <w:rsid w:val="00060F58"/>
    <w:rsid w:val="00061388"/>
    <w:rsid w:val="0006201B"/>
    <w:rsid w:val="00072F0B"/>
    <w:rsid w:val="00075202"/>
    <w:rsid w:val="00075D23"/>
    <w:rsid w:val="00077039"/>
    <w:rsid w:val="000772F3"/>
    <w:rsid w:val="000820CE"/>
    <w:rsid w:val="00085D44"/>
    <w:rsid w:val="00090ECD"/>
    <w:rsid w:val="00092BEF"/>
    <w:rsid w:val="00092F0B"/>
    <w:rsid w:val="000947FE"/>
    <w:rsid w:val="000A033C"/>
    <w:rsid w:val="000A1BEF"/>
    <w:rsid w:val="000A3B44"/>
    <w:rsid w:val="000A4E1D"/>
    <w:rsid w:val="000A6382"/>
    <w:rsid w:val="000A642A"/>
    <w:rsid w:val="000B14D2"/>
    <w:rsid w:val="000B1979"/>
    <w:rsid w:val="000B4836"/>
    <w:rsid w:val="000B5284"/>
    <w:rsid w:val="000B601E"/>
    <w:rsid w:val="000C2426"/>
    <w:rsid w:val="000C4CF1"/>
    <w:rsid w:val="000C7B6C"/>
    <w:rsid w:val="000E016F"/>
    <w:rsid w:val="000E1D68"/>
    <w:rsid w:val="000E45FB"/>
    <w:rsid w:val="000F094C"/>
    <w:rsid w:val="000F6828"/>
    <w:rsid w:val="000F7980"/>
    <w:rsid w:val="00103B77"/>
    <w:rsid w:val="00106409"/>
    <w:rsid w:val="00111F98"/>
    <w:rsid w:val="001124CC"/>
    <w:rsid w:val="00113BE2"/>
    <w:rsid w:val="00115CCB"/>
    <w:rsid w:val="001161DB"/>
    <w:rsid w:val="00121564"/>
    <w:rsid w:val="00131592"/>
    <w:rsid w:val="001359C5"/>
    <w:rsid w:val="00136B10"/>
    <w:rsid w:val="00141D06"/>
    <w:rsid w:val="00142919"/>
    <w:rsid w:val="00146148"/>
    <w:rsid w:val="00151319"/>
    <w:rsid w:val="00151D83"/>
    <w:rsid w:val="00152FBA"/>
    <w:rsid w:val="00153049"/>
    <w:rsid w:val="00153E66"/>
    <w:rsid w:val="00156619"/>
    <w:rsid w:val="00162423"/>
    <w:rsid w:val="00163E68"/>
    <w:rsid w:val="001663F7"/>
    <w:rsid w:val="001701A9"/>
    <w:rsid w:val="0017261E"/>
    <w:rsid w:val="00174222"/>
    <w:rsid w:val="00177B5F"/>
    <w:rsid w:val="00181166"/>
    <w:rsid w:val="00182AF9"/>
    <w:rsid w:val="00183BEA"/>
    <w:rsid w:val="001850C2"/>
    <w:rsid w:val="0018631E"/>
    <w:rsid w:val="00187F34"/>
    <w:rsid w:val="00192E4E"/>
    <w:rsid w:val="00195C59"/>
    <w:rsid w:val="00196010"/>
    <w:rsid w:val="001968FE"/>
    <w:rsid w:val="001A24DC"/>
    <w:rsid w:val="001A2850"/>
    <w:rsid w:val="001A3721"/>
    <w:rsid w:val="001A4CDA"/>
    <w:rsid w:val="001B0BDF"/>
    <w:rsid w:val="001B3F9C"/>
    <w:rsid w:val="001B7058"/>
    <w:rsid w:val="001D20BF"/>
    <w:rsid w:val="001D61BE"/>
    <w:rsid w:val="001E0B89"/>
    <w:rsid w:val="001E1316"/>
    <w:rsid w:val="001E1332"/>
    <w:rsid w:val="001E1BD8"/>
    <w:rsid w:val="001E630B"/>
    <w:rsid w:val="001E6327"/>
    <w:rsid w:val="001F2012"/>
    <w:rsid w:val="001F43A4"/>
    <w:rsid w:val="001F55D2"/>
    <w:rsid w:val="002033A4"/>
    <w:rsid w:val="002127FB"/>
    <w:rsid w:val="00213579"/>
    <w:rsid w:val="00213FE2"/>
    <w:rsid w:val="00221EFD"/>
    <w:rsid w:val="00223497"/>
    <w:rsid w:val="0022364C"/>
    <w:rsid w:val="00223BD4"/>
    <w:rsid w:val="002242D1"/>
    <w:rsid w:val="00224355"/>
    <w:rsid w:val="0022573F"/>
    <w:rsid w:val="002269AC"/>
    <w:rsid w:val="002300F3"/>
    <w:rsid w:val="00230E0E"/>
    <w:rsid w:val="002361F8"/>
    <w:rsid w:val="002465DE"/>
    <w:rsid w:val="00246A89"/>
    <w:rsid w:val="00250760"/>
    <w:rsid w:val="002538E5"/>
    <w:rsid w:val="002569E9"/>
    <w:rsid w:val="00260451"/>
    <w:rsid w:val="00261276"/>
    <w:rsid w:val="002617FB"/>
    <w:rsid w:val="00263172"/>
    <w:rsid w:val="002650AC"/>
    <w:rsid w:val="002659F5"/>
    <w:rsid w:val="002708E3"/>
    <w:rsid w:val="00271592"/>
    <w:rsid w:val="00272D45"/>
    <w:rsid w:val="0027565A"/>
    <w:rsid w:val="00275F3D"/>
    <w:rsid w:val="002769DA"/>
    <w:rsid w:val="00277F03"/>
    <w:rsid w:val="002804BD"/>
    <w:rsid w:val="00282291"/>
    <w:rsid w:val="00282508"/>
    <w:rsid w:val="00282A68"/>
    <w:rsid w:val="00284739"/>
    <w:rsid w:val="00286044"/>
    <w:rsid w:val="002931D8"/>
    <w:rsid w:val="00294093"/>
    <w:rsid w:val="00296B0C"/>
    <w:rsid w:val="00297648"/>
    <w:rsid w:val="00297F50"/>
    <w:rsid w:val="002A3765"/>
    <w:rsid w:val="002A3AE6"/>
    <w:rsid w:val="002A46A7"/>
    <w:rsid w:val="002A5610"/>
    <w:rsid w:val="002A5DF3"/>
    <w:rsid w:val="002A77BC"/>
    <w:rsid w:val="002B066B"/>
    <w:rsid w:val="002B1AED"/>
    <w:rsid w:val="002B2ADF"/>
    <w:rsid w:val="002B4E4A"/>
    <w:rsid w:val="002C1519"/>
    <w:rsid w:val="002C2560"/>
    <w:rsid w:val="002C2576"/>
    <w:rsid w:val="002C4A2C"/>
    <w:rsid w:val="002D1E02"/>
    <w:rsid w:val="002D3EB6"/>
    <w:rsid w:val="002D501F"/>
    <w:rsid w:val="002D7214"/>
    <w:rsid w:val="002E03A9"/>
    <w:rsid w:val="002E3F60"/>
    <w:rsid w:val="002E5A82"/>
    <w:rsid w:val="002E7458"/>
    <w:rsid w:val="002F1350"/>
    <w:rsid w:val="002F33A2"/>
    <w:rsid w:val="002F7B65"/>
    <w:rsid w:val="003001B8"/>
    <w:rsid w:val="003025CD"/>
    <w:rsid w:val="00313051"/>
    <w:rsid w:val="00317D14"/>
    <w:rsid w:val="00317D8A"/>
    <w:rsid w:val="003204EB"/>
    <w:rsid w:val="0032067D"/>
    <w:rsid w:val="00322C6B"/>
    <w:rsid w:val="003314BE"/>
    <w:rsid w:val="00332C76"/>
    <w:rsid w:val="00340C77"/>
    <w:rsid w:val="003417D4"/>
    <w:rsid w:val="0034543B"/>
    <w:rsid w:val="00351675"/>
    <w:rsid w:val="00351EB6"/>
    <w:rsid w:val="00352C7C"/>
    <w:rsid w:val="00354EEC"/>
    <w:rsid w:val="0036353B"/>
    <w:rsid w:val="00371574"/>
    <w:rsid w:val="00371678"/>
    <w:rsid w:val="0037426B"/>
    <w:rsid w:val="00375B2F"/>
    <w:rsid w:val="0037718D"/>
    <w:rsid w:val="003779D2"/>
    <w:rsid w:val="003801A8"/>
    <w:rsid w:val="00385DF9"/>
    <w:rsid w:val="00387FBA"/>
    <w:rsid w:val="00387FEC"/>
    <w:rsid w:val="0039204C"/>
    <w:rsid w:val="00393F9E"/>
    <w:rsid w:val="003A3254"/>
    <w:rsid w:val="003A4236"/>
    <w:rsid w:val="003A480E"/>
    <w:rsid w:val="003A5916"/>
    <w:rsid w:val="003A6E65"/>
    <w:rsid w:val="003A79E2"/>
    <w:rsid w:val="003B1326"/>
    <w:rsid w:val="003B15A1"/>
    <w:rsid w:val="003B2B55"/>
    <w:rsid w:val="003B4336"/>
    <w:rsid w:val="003B5980"/>
    <w:rsid w:val="003B5D3A"/>
    <w:rsid w:val="003B71AF"/>
    <w:rsid w:val="003C160D"/>
    <w:rsid w:val="003C4A6D"/>
    <w:rsid w:val="003D03E1"/>
    <w:rsid w:val="003D3F95"/>
    <w:rsid w:val="003D77BB"/>
    <w:rsid w:val="003E23F1"/>
    <w:rsid w:val="003E3391"/>
    <w:rsid w:val="003E5D1D"/>
    <w:rsid w:val="003F00E0"/>
    <w:rsid w:val="003F53EE"/>
    <w:rsid w:val="004000BB"/>
    <w:rsid w:val="004064F4"/>
    <w:rsid w:val="00410C27"/>
    <w:rsid w:val="00411A33"/>
    <w:rsid w:val="004161D1"/>
    <w:rsid w:val="00422D94"/>
    <w:rsid w:val="004242BF"/>
    <w:rsid w:val="00424B3E"/>
    <w:rsid w:val="00425D21"/>
    <w:rsid w:val="0042787E"/>
    <w:rsid w:val="00430BDB"/>
    <w:rsid w:val="004318AE"/>
    <w:rsid w:val="00443A57"/>
    <w:rsid w:val="00443DC9"/>
    <w:rsid w:val="00444F41"/>
    <w:rsid w:val="004452FD"/>
    <w:rsid w:val="00446B47"/>
    <w:rsid w:val="004537B6"/>
    <w:rsid w:val="00453CF5"/>
    <w:rsid w:val="00454202"/>
    <w:rsid w:val="004558A4"/>
    <w:rsid w:val="0046080E"/>
    <w:rsid w:val="00460A1A"/>
    <w:rsid w:val="00461660"/>
    <w:rsid w:val="00461A48"/>
    <w:rsid w:val="00461AB3"/>
    <w:rsid w:val="00461C69"/>
    <w:rsid w:val="00464EBB"/>
    <w:rsid w:val="00466141"/>
    <w:rsid w:val="004663B3"/>
    <w:rsid w:val="00471369"/>
    <w:rsid w:val="004729EE"/>
    <w:rsid w:val="0047385C"/>
    <w:rsid w:val="00473D24"/>
    <w:rsid w:val="00476887"/>
    <w:rsid w:val="00477E6A"/>
    <w:rsid w:val="004812A6"/>
    <w:rsid w:val="00481FF0"/>
    <w:rsid w:val="00484ABE"/>
    <w:rsid w:val="00485BE4"/>
    <w:rsid w:val="004870B9"/>
    <w:rsid w:val="00491C25"/>
    <w:rsid w:val="00492FF4"/>
    <w:rsid w:val="00494043"/>
    <w:rsid w:val="00494E6A"/>
    <w:rsid w:val="00497B67"/>
    <w:rsid w:val="004A0E94"/>
    <w:rsid w:val="004A2513"/>
    <w:rsid w:val="004A2A2B"/>
    <w:rsid w:val="004A55F0"/>
    <w:rsid w:val="004B1D8E"/>
    <w:rsid w:val="004B204C"/>
    <w:rsid w:val="004B77D0"/>
    <w:rsid w:val="004C06BC"/>
    <w:rsid w:val="004C2E0F"/>
    <w:rsid w:val="004C619B"/>
    <w:rsid w:val="004D1A10"/>
    <w:rsid w:val="004D2BE1"/>
    <w:rsid w:val="004D51FE"/>
    <w:rsid w:val="004D5E74"/>
    <w:rsid w:val="004E0243"/>
    <w:rsid w:val="004E0544"/>
    <w:rsid w:val="004E0CB2"/>
    <w:rsid w:val="004E3715"/>
    <w:rsid w:val="004E56D1"/>
    <w:rsid w:val="004E5746"/>
    <w:rsid w:val="004E5B5A"/>
    <w:rsid w:val="004E62DC"/>
    <w:rsid w:val="004E6933"/>
    <w:rsid w:val="004F07F4"/>
    <w:rsid w:val="004F27C9"/>
    <w:rsid w:val="004F6252"/>
    <w:rsid w:val="005042A7"/>
    <w:rsid w:val="005051B5"/>
    <w:rsid w:val="0050617A"/>
    <w:rsid w:val="00507E01"/>
    <w:rsid w:val="005110DB"/>
    <w:rsid w:val="00514574"/>
    <w:rsid w:val="00516904"/>
    <w:rsid w:val="00516970"/>
    <w:rsid w:val="00516CEC"/>
    <w:rsid w:val="00517450"/>
    <w:rsid w:val="00517FED"/>
    <w:rsid w:val="00520800"/>
    <w:rsid w:val="005235C3"/>
    <w:rsid w:val="005260C5"/>
    <w:rsid w:val="00527A6E"/>
    <w:rsid w:val="00532755"/>
    <w:rsid w:val="005336CF"/>
    <w:rsid w:val="00533D38"/>
    <w:rsid w:val="00536A35"/>
    <w:rsid w:val="00540254"/>
    <w:rsid w:val="005425F7"/>
    <w:rsid w:val="0054528E"/>
    <w:rsid w:val="00546E51"/>
    <w:rsid w:val="00550003"/>
    <w:rsid w:val="0055085D"/>
    <w:rsid w:val="005528AD"/>
    <w:rsid w:val="00554C4C"/>
    <w:rsid w:val="00556ACA"/>
    <w:rsid w:val="00556B2C"/>
    <w:rsid w:val="0056494F"/>
    <w:rsid w:val="005666ED"/>
    <w:rsid w:val="005678C2"/>
    <w:rsid w:val="00570876"/>
    <w:rsid w:val="0058290B"/>
    <w:rsid w:val="00584EC3"/>
    <w:rsid w:val="00586287"/>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10F9"/>
    <w:rsid w:val="005D325D"/>
    <w:rsid w:val="005D5CF2"/>
    <w:rsid w:val="005D6C07"/>
    <w:rsid w:val="005D7050"/>
    <w:rsid w:val="005E27DA"/>
    <w:rsid w:val="005E4972"/>
    <w:rsid w:val="005F1D64"/>
    <w:rsid w:val="005F36B0"/>
    <w:rsid w:val="005F6769"/>
    <w:rsid w:val="005F67D8"/>
    <w:rsid w:val="0060056A"/>
    <w:rsid w:val="00602E3F"/>
    <w:rsid w:val="00603F66"/>
    <w:rsid w:val="00604238"/>
    <w:rsid w:val="0060521A"/>
    <w:rsid w:val="00605980"/>
    <w:rsid w:val="00605C2F"/>
    <w:rsid w:val="0060691A"/>
    <w:rsid w:val="00607E73"/>
    <w:rsid w:val="00616166"/>
    <w:rsid w:val="00631EDE"/>
    <w:rsid w:val="0063294F"/>
    <w:rsid w:val="0063355D"/>
    <w:rsid w:val="006353CA"/>
    <w:rsid w:val="00635414"/>
    <w:rsid w:val="00637E01"/>
    <w:rsid w:val="00640250"/>
    <w:rsid w:val="0064640C"/>
    <w:rsid w:val="0064670D"/>
    <w:rsid w:val="006563F7"/>
    <w:rsid w:val="006633BC"/>
    <w:rsid w:val="00663EE4"/>
    <w:rsid w:val="00664950"/>
    <w:rsid w:val="00665F0D"/>
    <w:rsid w:val="0066614D"/>
    <w:rsid w:val="00666D30"/>
    <w:rsid w:val="00673415"/>
    <w:rsid w:val="00673562"/>
    <w:rsid w:val="0067378A"/>
    <w:rsid w:val="00676AE6"/>
    <w:rsid w:val="00682D82"/>
    <w:rsid w:val="0068508A"/>
    <w:rsid w:val="00687214"/>
    <w:rsid w:val="006878D4"/>
    <w:rsid w:val="00687D1D"/>
    <w:rsid w:val="00690A4F"/>
    <w:rsid w:val="00690C2A"/>
    <w:rsid w:val="00690DB1"/>
    <w:rsid w:val="00692E75"/>
    <w:rsid w:val="00694F53"/>
    <w:rsid w:val="0069532D"/>
    <w:rsid w:val="00697AFB"/>
    <w:rsid w:val="006A1A7F"/>
    <w:rsid w:val="006A1F0C"/>
    <w:rsid w:val="006A3794"/>
    <w:rsid w:val="006A600D"/>
    <w:rsid w:val="006A622E"/>
    <w:rsid w:val="006A7B98"/>
    <w:rsid w:val="006B120B"/>
    <w:rsid w:val="006B3363"/>
    <w:rsid w:val="006B5565"/>
    <w:rsid w:val="006B7382"/>
    <w:rsid w:val="006B7502"/>
    <w:rsid w:val="006C001A"/>
    <w:rsid w:val="006C1137"/>
    <w:rsid w:val="006C3B43"/>
    <w:rsid w:val="006C6CFF"/>
    <w:rsid w:val="006D007D"/>
    <w:rsid w:val="006D2002"/>
    <w:rsid w:val="006D4C35"/>
    <w:rsid w:val="006E2B65"/>
    <w:rsid w:val="006E4208"/>
    <w:rsid w:val="006E5CA1"/>
    <w:rsid w:val="006E5D04"/>
    <w:rsid w:val="006E689A"/>
    <w:rsid w:val="006E6FE2"/>
    <w:rsid w:val="006F368D"/>
    <w:rsid w:val="006F5BAC"/>
    <w:rsid w:val="006F5BAD"/>
    <w:rsid w:val="006F62CB"/>
    <w:rsid w:val="006F7935"/>
    <w:rsid w:val="00700308"/>
    <w:rsid w:val="0070132B"/>
    <w:rsid w:val="0070355C"/>
    <w:rsid w:val="007063A2"/>
    <w:rsid w:val="007067E1"/>
    <w:rsid w:val="00712B84"/>
    <w:rsid w:val="00712C29"/>
    <w:rsid w:val="0071571A"/>
    <w:rsid w:val="00715A04"/>
    <w:rsid w:val="0071775C"/>
    <w:rsid w:val="00720BB1"/>
    <w:rsid w:val="00725E93"/>
    <w:rsid w:val="00733B35"/>
    <w:rsid w:val="00734BDD"/>
    <w:rsid w:val="00743C52"/>
    <w:rsid w:val="00747B03"/>
    <w:rsid w:val="00750D5D"/>
    <w:rsid w:val="00751BBA"/>
    <w:rsid w:val="00752536"/>
    <w:rsid w:val="0075669B"/>
    <w:rsid w:val="00765A6D"/>
    <w:rsid w:val="00765C69"/>
    <w:rsid w:val="0076637A"/>
    <w:rsid w:val="00766C6A"/>
    <w:rsid w:val="00774FAF"/>
    <w:rsid w:val="00776C33"/>
    <w:rsid w:val="00777E92"/>
    <w:rsid w:val="0078152D"/>
    <w:rsid w:val="007827B3"/>
    <w:rsid w:val="0078449B"/>
    <w:rsid w:val="00785029"/>
    <w:rsid w:val="00785373"/>
    <w:rsid w:val="00791274"/>
    <w:rsid w:val="00792BCD"/>
    <w:rsid w:val="00795DAE"/>
    <w:rsid w:val="00796901"/>
    <w:rsid w:val="007A00CB"/>
    <w:rsid w:val="007A459B"/>
    <w:rsid w:val="007A60EF"/>
    <w:rsid w:val="007A7C83"/>
    <w:rsid w:val="007B0FF6"/>
    <w:rsid w:val="007B1AE7"/>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1195"/>
    <w:rsid w:val="007E3AB5"/>
    <w:rsid w:val="007E514D"/>
    <w:rsid w:val="007E52EF"/>
    <w:rsid w:val="007E74E5"/>
    <w:rsid w:val="007F2CC3"/>
    <w:rsid w:val="007F493D"/>
    <w:rsid w:val="007F5675"/>
    <w:rsid w:val="007F5EFA"/>
    <w:rsid w:val="007F72EF"/>
    <w:rsid w:val="00801B88"/>
    <w:rsid w:val="008022E2"/>
    <w:rsid w:val="00803E3D"/>
    <w:rsid w:val="008055DE"/>
    <w:rsid w:val="00807121"/>
    <w:rsid w:val="00807729"/>
    <w:rsid w:val="008079F3"/>
    <w:rsid w:val="0081232B"/>
    <w:rsid w:val="008136AF"/>
    <w:rsid w:val="00822D4C"/>
    <w:rsid w:val="00825FA0"/>
    <w:rsid w:val="00826E09"/>
    <w:rsid w:val="00831305"/>
    <w:rsid w:val="00832AEF"/>
    <w:rsid w:val="00832D2F"/>
    <w:rsid w:val="008352B1"/>
    <w:rsid w:val="00836A4E"/>
    <w:rsid w:val="00840278"/>
    <w:rsid w:val="00841979"/>
    <w:rsid w:val="008424B5"/>
    <w:rsid w:val="0084324D"/>
    <w:rsid w:val="0084565C"/>
    <w:rsid w:val="00856BE0"/>
    <w:rsid w:val="00857EAB"/>
    <w:rsid w:val="00863E2F"/>
    <w:rsid w:val="008646D2"/>
    <w:rsid w:val="008656D1"/>
    <w:rsid w:val="00867870"/>
    <w:rsid w:val="008700EE"/>
    <w:rsid w:val="00876AE1"/>
    <w:rsid w:val="00883C50"/>
    <w:rsid w:val="008850CB"/>
    <w:rsid w:val="00886540"/>
    <w:rsid w:val="00886AA4"/>
    <w:rsid w:val="00892765"/>
    <w:rsid w:val="00894854"/>
    <w:rsid w:val="008965FC"/>
    <w:rsid w:val="00896C96"/>
    <w:rsid w:val="008A00A4"/>
    <w:rsid w:val="008A0C85"/>
    <w:rsid w:val="008A50DF"/>
    <w:rsid w:val="008B0084"/>
    <w:rsid w:val="008B4F9E"/>
    <w:rsid w:val="008B68BF"/>
    <w:rsid w:val="008B69B5"/>
    <w:rsid w:val="008C2D49"/>
    <w:rsid w:val="008C3B39"/>
    <w:rsid w:val="008C48B3"/>
    <w:rsid w:val="008D07E6"/>
    <w:rsid w:val="008D1337"/>
    <w:rsid w:val="008E0257"/>
    <w:rsid w:val="008E0B2C"/>
    <w:rsid w:val="008E1DAE"/>
    <w:rsid w:val="008E4C75"/>
    <w:rsid w:val="008E5934"/>
    <w:rsid w:val="008E78F8"/>
    <w:rsid w:val="008F245E"/>
    <w:rsid w:val="008F3FD6"/>
    <w:rsid w:val="008F5760"/>
    <w:rsid w:val="008F7327"/>
    <w:rsid w:val="009003E6"/>
    <w:rsid w:val="009013BE"/>
    <w:rsid w:val="0090459C"/>
    <w:rsid w:val="00905C65"/>
    <w:rsid w:val="00910868"/>
    <w:rsid w:val="0091256D"/>
    <w:rsid w:val="00912636"/>
    <w:rsid w:val="00913BDD"/>
    <w:rsid w:val="00916F72"/>
    <w:rsid w:val="00923878"/>
    <w:rsid w:val="0092530F"/>
    <w:rsid w:val="009269C4"/>
    <w:rsid w:val="00926A7C"/>
    <w:rsid w:val="00927874"/>
    <w:rsid w:val="009303D1"/>
    <w:rsid w:val="009325E7"/>
    <w:rsid w:val="00934E0E"/>
    <w:rsid w:val="009374AC"/>
    <w:rsid w:val="009401E8"/>
    <w:rsid w:val="009402FF"/>
    <w:rsid w:val="00940940"/>
    <w:rsid w:val="00943826"/>
    <w:rsid w:val="00944404"/>
    <w:rsid w:val="0094541A"/>
    <w:rsid w:val="009456D4"/>
    <w:rsid w:val="009458A2"/>
    <w:rsid w:val="00945F7C"/>
    <w:rsid w:val="0096130D"/>
    <w:rsid w:val="00965F22"/>
    <w:rsid w:val="00965F86"/>
    <w:rsid w:val="00966C9D"/>
    <w:rsid w:val="00967B38"/>
    <w:rsid w:val="00970E44"/>
    <w:rsid w:val="009718D3"/>
    <w:rsid w:val="00975E2B"/>
    <w:rsid w:val="00976BF4"/>
    <w:rsid w:val="009855A8"/>
    <w:rsid w:val="0099541E"/>
    <w:rsid w:val="00996C20"/>
    <w:rsid w:val="00997473"/>
    <w:rsid w:val="009978DF"/>
    <w:rsid w:val="009A0F2A"/>
    <w:rsid w:val="009A22DC"/>
    <w:rsid w:val="009A3F84"/>
    <w:rsid w:val="009A7C50"/>
    <w:rsid w:val="009B246E"/>
    <w:rsid w:val="009B2B61"/>
    <w:rsid w:val="009B3CE6"/>
    <w:rsid w:val="009B61F0"/>
    <w:rsid w:val="009B7B04"/>
    <w:rsid w:val="009C2B62"/>
    <w:rsid w:val="009C3452"/>
    <w:rsid w:val="009C3454"/>
    <w:rsid w:val="009D2025"/>
    <w:rsid w:val="009D5254"/>
    <w:rsid w:val="009D6BDB"/>
    <w:rsid w:val="009E1D6F"/>
    <w:rsid w:val="009E2E0D"/>
    <w:rsid w:val="009E72FF"/>
    <w:rsid w:val="009F0505"/>
    <w:rsid w:val="009F1575"/>
    <w:rsid w:val="009F1985"/>
    <w:rsid w:val="009F219A"/>
    <w:rsid w:val="00A00E12"/>
    <w:rsid w:val="00A01048"/>
    <w:rsid w:val="00A010F6"/>
    <w:rsid w:val="00A021A8"/>
    <w:rsid w:val="00A05095"/>
    <w:rsid w:val="00A10BCF"/>
    <w:rsid w:val="00A13B2A"/>
    <w:rsid w:val="00A14E63"/>
    <w:rsid w:val="00A15896"/>
    <w:rsid w:val="00A15EE8"/>
    <w:rsid w:val="00A202BB"/>
    <w:rsid w:val="00A27D9B"/>
    <w:rsid w:val="00A31DF7"/>
    <w:rsid w:val="00A33E88"/>
    <w:rsid w:val="00A347C1"/>
    <w:rsid w:val="00A35156"/>
    <w:rsid w:val="00A35ECC"/>
    <w:rsid w:val="00A37532"/>
    <w:rsid w:val="00A40FAD"/>
    <w:rsid w:val="00A4218C"/>
    <w:rsid w:val="00A424F9"/>
    <w:rsid w:val="00A44641"/>
    <w:rsid w:val="00A47B58"/>
    <w:rsid w:val="00A50D23"/>
    <w:rsid w:val="00A510A1"/>
    <w:rsid w:val="00A51F88"/>
    <w:rsid w:val="00A55E4B"/>
    <w:rsid w:val="00A5681A"/>
    <w:rsid w:val="00A57202"/>
    <w:rsid w:val="00A57BF8"/>
    <w:rsid w:val="00A60181"/>
    <w:rsid w:val="00A76311"/>
    <w:rsid w:val="00A82A38"/>
    <w:rsid w:val="00A8455B"/>
    <w:rsid w:val="00A91F76"/>
    <w:rsid w:val="00A9319C"/>
    <w:rsid w:val="00A93F9D"/>
    <w:rsid w:val="00A94297"/>
    <w:rsid w:val="00A96991"/>
    <w:rsid w:val="00AA0144"/>
    <w:rsid w:val="00AA1F8C"/>
    <w:rsid w:val="00AA38E0"/>
    <w:rsid w:val="00AA7A78"/>
    <w:rsid w:val="00AB275A"/>
    <w:rsid w:val="00AB35DE"/>
    <w:rsid w:val="00AB798D"/>
    <w:rsid w:val="00AC0FA9"/>
    <w:rsid w:val="00AC180A"/>
    <w:rsid w:val="00AC540A"/>
    <w:rsid w:val="00AD0BC1"/>
    <w:rsid w:val="00AD1FA4"/>
    <w:rsid w:val="00AD4337"/>
    <w:rsid w:val="00AD5147"/>
    <w:rsid w:val="00AD713F"/>
    <w:rsid w:val="00AD758D"/>
    <w:rsid w:val="00AD7CEE"/>
    <w:rsid w:val="00AD7F49"/>
    <w:rsid w:val="00AE03F2"/>
    <w:rsid w:val="00AF0088"/>
    <w:rsid w:val="00AF430A"/>
    <w:rsid w:val="00B100EE"/>
    <w:rsid w:val="00B1018E"/>
    <w:rsid w:val="00B12918"/>
    <w:rsid w:val="00B1631C"/>
    <w:rsid w:val="00B2163E"/>
    <w:rsid w:val="00B2321D"/>
    <w:rsid w:val="00B2675B"/>
    <w:rsid w:val="00B27534"/>
    <w:rsid w:val="00B327CE"/>
    <w:rsid w:val="00B3286C"/>
    <w:rsid w:val="00B40285"/>
    <w:rsid w:val="00B54058"/>
    <w:rsid w:val="00B5666A"/>
    <w:rsid w:val="00B57797"/>
    <w:rsid w:val="00B67D6C"/>
    <w:rsid w:val="00B72D51"/>
    <w:rsid w:val="00B745C8"/>
    <w:rsid w:val="00B74879"/>
    <w:rsid w:val="00B76A68"/>
    <w:rsid w:val="00B80DAA"/>
    <w:rsid w:val="00B81033"/>
    <w:rsid w:val="00B82BFD"/>
    <w:rsid w:val="00B82F5C"/>
    <w:rsid w:val="00B84E48"/>
    <w:rsid w:val="00B92894"/>
    <w:rsid w:val="00B95BDC"/>
    <w:rsid w:val="00B96BE1"/>
    <w:rsid w:val="00BA3176"/>
    <w:rsid w:val="00BA544E"/>
    <w:rsid w:val="00BA6910"/>
    <w:rsid w:val="00BB0F16"/>
    <w:rsid w:val="00BB1908"/>
    <w:rsid w:val="00BC0F9D"/>
    <w:rsid w:val="00BC1561"/>
    <w:rsid w:val="00BC16DE"/>
    <w:rsid w:val="00BC3EF4"/>
    <w:rsid w:val="00BC3FBA"/>
    <w:rsid w:val="00BC6091"/>
    <w:rsid w:val="00BC6895"/>
    <w:rsid w:val="00BD1FC1"/>
    <w:rsid w:val="00BD712F"/>
    <w:rsid w:val="00BE0E49"/>
    <w:rsid w:val="00BE18B7"/>
    <w:rsid w:val="00BE448C"/>
    <w:rsid w:val="00BE59D7"/>
    <w:rsid w:val="00BE71B1"/>
    <w:rsid w:val="00BE74A1"/>
    <w:rsid w:val="00BE7A6C"/>
    <w:rsid w:val="00BF3F0F"/>
    <w:rsid w:val="00BF4761"/>
    <w:rsid w:val="00BF5C17"/>
    <w:rsid w:val="00BF6175"/>
    <w:rsid w:val="00C02B75"/>
    <w:rsid w:val="00C03168"/>
    <w:rsid w:val="00C12C9F"/>
    <w:rsid w:val="00C156FC"/>
    <w:rsid w:val="00C21487"/>
    <w:rsid w:val="00C25102"/>
    <w:rsid w:val="00C271E6"/>
    <w:rsid w:val="00C31070"/>
    <w:rsid w:val="00C310AA"/>
    <w:rsid w:val="00C339B4"/>
    <w:rsid w:val="00C36FC7"/>
    <w:rsid w:val="00C41921"/>
    <w:rsid w:val="00C42503"/>
    <w:rsid w:val="00C436D2"/>
    <w:rsid w:val="00C466C0"/>
    <w:rsid w:val="00C4783E"/>
    <w:rsid w:val="00C47AA8"/>
    <w:rsid w:val="00C47CE3"/>
    <w:rsid w:val="00C50D51"/>
    <w:rsid w:val="00C51A98"/>
    <w:rsid w:val="00C535AB"/>
    <w:rsid w:val="00C57F05"/>
    <w:rsid w:val="00C619F4"/>
    <w:rsid w:val="00C63849"/>
    <w:rsid w:val="00C66970"/>
    <w:rsid w:val="00C678C4"/>
    <w:rsid w:val="00C70206"/>
    <w:rsid w:val="00C73455"/>
    <w:rsid w:val="00C740B7"/>
    <w:rsid w:val="00C75587"/>
    <w:rsid w:val="00C800DC"/>
    <w:rsid w:val="00C828DA"/>
    <w:rsid w:val="00C82FC4"/>
    <w:rsid w:val="00C83D72"/>
    <w:rsid w:val="00C855D1"/>
    <w:rsid w:val="00C8716D"/>
    <w:rsid w:val="00C92337"/>
    <w:rsid w:val="00C93ED5"/>
    <w:rsid w:val="00C94038"/>
    <w:rsid w:val="00CA064F"/>
    <w:rsid w:val="00CA07F7"/>
    <w:rsid w:val="00CA14CB"/>
    <w:rsid w:val="00CA1A27"/>
    <w:rsid w:val="00CA1E2F"/>
    <w:rsid w:val="00CA5A3A"/>
    <w:rsid w:val="00CB0C47"/>
    <w:rsid w:val="00CB1834"/>
    <w:rsid w:val="00CB2D9F"/>
    <w:rsid w:val="00CB7010"/>
    <w:rsid w:val="00CB78A5"/>
    <w:rsid w:val="00CC41AC"/>
    <w:rsid w:val="00CD1257"/>
    <w:rsid w:val="00CD494B"/>
    <w:rsid w:val="00CD5D18"/>
    <w:rsid w:val="00CE11DE"/>
    <w:rsid w:val="00CE2869"/>
    <w:rsid w:val="00CE332E"/>
    <w:rsid w:val="00CE6315"/>
    <w:rsid w:val="00CE6D24"/>
    <w:rsid w:val="00CF0285"/>
    <w:rsid w:val="00D00B3F"/>
    <w:rsid w:val="00D02142"/>
    <w:rsid w:val="00D02A53"/>
    <w:rsid w:val="00D03671"/>
    <w:rsid w:val="00D04FB0"/>
    <w:rsid w:val="00D0599E"/>
    <w:rsid w:val="00D05D52"/>
    <w:rsid w:val="00D1078B"/>
    <w:rsid w:val="00D1082C"/>
    <w:rsid w:val="00D11BAB"/>
    <w:rsid w:val="00D12702"/>
    <w:rsid w:val="00D1648B"/>
    <w:rsid w:val="00D16AC8"/>
    <w:rsid w:val="00D1746E"/>
    <w:rsid w:val="00D175A4"/>
    <w:rsid w:val="00D22395"/>
    <w:rsid w:val="00D273EE"/>
    <w:rsid w:val="00D33DC3"/>
    <w:rsid w:val="00D369E6"/>
    <w:rsid w:val="00D40A46"/>
    <w:rsid w:val="00D437BE"/>
    <w:rsid w:val="00D44E08"/>
    <w:rsid w:val="00D45ABC"/>
    <w:rsid w:val="00D57674"/>
    <w:rsid w:val="00D57C57"/>
    <w:rsid w:val="00D61F4C"/>
    <w:rsid w:val="00D64732"/>
    <w:rsid w:val="00D652E1"/>
    <w:rsid w:val="00D6669C"/>
    <w:rsid w:val="00D70538"/>
    <w:rsid w:val="00D7584F"/>
    <w:rsid w:val="00D8482B"/>
    <w:rsid w:val="00D90912"/>
    <w:rsid w:val="00D96CC8"/>
    <w:rsid w:val="00D97F2F"/>
    <w:rsid w:val="00DA11E2"/>
    <w:rsid w:val="00DA25C5"/>
    <w:rsid w:val="00DA3573"/>
    <w:rsid w:val="00DA3941"/>
    <w:rsid w:val="00DA79A4"/>
    <w:rsid w:val="00DB3945"/>
    <w:rsid w:val="00DB44C2"/>
    <w:rsid w:val="00DB59F0"/>
    <w:rsid w:val="00DC1405"/>
    <w:rsid w:val="00DC1D83"/>
    <w:rsid w:val="00DC252A"/>
    <w:rsid w:val="00DC4AAF"/>
    <w:rsid w:val="00DC6AB5"/>
    <w:rsid w:val="00DD643C"/>
    <w:rsid w:val="00DE12FF"/>
    <w:rsid w:val="00DE50CD"/>
    <w:rsid w:val="00DE5259"/>
    <w:rsid w:val="00DF177E"/>
    <w:rsid w:val="00DF367B"/>
    <w:rsid w:val="00E075F0"/>
    <w:rsid w:val="00E109E6"/>
    <w:rsid w:val="00E10D4D"/>
    <w:rsid w:val="00E127F3"/>
    <w:rsid w:val="00E1630A"/>
    <w:rsid w:val="00E22218"/>
    <w:rsid w:val="00E249BD"/>
    <w:rsid w:val="00E24BA3"/>
    <w:rsid w:val="00E2614C"/>
    <w:rsid w:val="00E368A6"/>
    <w:rsid w:val="00E41054"/>
    <w:rsid w:val="00E46407"/>
    <w:rsid w:val="00E47F24"/>
    <w:rsid w:val="00E505D0"/>
    <w:rsid w:val="00E5330C"/>
    <w:rsid w:val="00E53B94"/>
    <w:rsid w:val="00E5435C"/>
    <w:rsid w:val="00E5506F"/>
    <w:rsid w:val="00E5636D"/>
    <w:rsid w:val="00E572B3"/>
    <w:rsid w:val="00E57962"/>
    <w:rsid w:val="00E72A65"/>
    <w:rsid w:val="00E74457"/>
    <w:rsid w:val="00E809C7"/>
    <w:rsid w:val="00E84964"/>
    <w:rsid w:val="00E87556"/>
    <w:rsid w:val="00E91073"/>
    <w:rsid w:val="00E92030"/>
    <w:rsid w:val="00E94397"/>
    <w:rsid w:val="00E96197"/>
    <w:rsid w:val="00E976B3"/>
    <w:rsid w:val="00EA17A4"/>
    <w:rsid w:val="00EA4F17"/>
    <w:rsid w:val="00EA7617"/>
    <w:rsid w:val="00EA7EFC"/>
    <w:rsid w:val="00EB4014"/>
    <w:rsid w:val="00EB5720"/>
    <w:rsid w:val="00EB771B"/>
    <w:rsid w:val="00EB79DE"/>
    <w:rsid w:val="00EC6A64"/>
    <w:rsid w:val="00EC7E83"/>
    <w:rsid w:val="00ED1DCE"/>
    <w:rsid w:val="00ED2461"/>
    <w:rsid w:val="00ED281C"/>
    <w:rsid w:val="00EE2017"/>
    <w:rsid w:val="00EE5228"/>
    <w:rsid w:val="00EF53FB"/>
    <w:rsid w:val="00F04EB5"/>
    <w:rsid w:val="00F0545F"/>
    <w:rsid w:val="00F06275"/>
    <w:rsid w:val="00F133D7"/>
    <w:rsid w:val="00F15E1B"/>
    <w:rsid w:val="00F1796D"/>
    <w:rsid w:val="00F20A5A"/>
    <w:rsid w:val="00F224E5"/>
    <w:rsid w:val="00F232F5"/>
    <w:rsid w:val="00F266C5"/>
    <w:rsid w:val="00F30015"/>
    <w:rsid w:val="00F31E45"/>
    <w:rsid w:val="00F32F7D"/>
    <w:rsid w:val="00F33289"/>
    <w:rsid w:val="00F35E5B"/>
    <w:rsid w:val="00F3644A"/>
    <w:rsid w:val="00F36C86"/>
    <w:rsid w:val="00F374FE"/>
    <w:rsid w:val="00F3799C"/>
    <w:rsid w:val="00F408E5"/>
    <w:rsid w:val="00F4204D"/>
    <w:rsid w:val="00F4426C"/>
    <w:rsid w:val="00F44AA1"/>
    <w:rsid w:val="00F4528A"/>
    <w:rsid w:val="00F46A9A"/>
    <w:rsid w:val="00F51364"/>
    <w:rsid w:val="00F541C8"/>
    <w:rsid w:val="00F576A5"/>
    <w:rsid w:val="00F6073B"/>
    <w:rsid w:val="00F61D7A"/>
    <w:rsid w:val="00F62605"/>
    <w:rsid w:val="00F62AEA"/>
    <w:rsid w:val="00F6600A"/>
    <w:rsid w:val="00F70540"/>
    <w:rsid w:val="00F7101D"/>
    <w:rsid w:val="00F73FEA"/>
    <w:rsid w:val="00F74117"/>
    <w:rsid w:val="00F76353"/>
    <w:rsid w:val="00F801D4"/>
    <w:rsid w:val="00F83D55"/>
    <w:rsid w:val="00F84FB5"/>
    <w:rsid w:val="00F87615"/>
    <w:rsid w:val="00F927C3"/>
    <w:rsid w:val="00FA04AD"/>
    <w:rsid w:val="00FA11F7"/>
    <w:rsid w:val="00FB09C9"/>
    <w:rsid w:val="00FB4F93"/>
    <w:rsid w:val="00FB7960"/>
    <w:rsid w:val="00FC306A"/>
    <w:rsid w:val="00FC47E6"/>
    <w:rsid w:val="00FE04E5"/>
    <w:rsid w:val="00FE1A00"/>
    <w:rsid w:val="00FE28E1"/>
    <w:rsid w:val="00FF0F76"/>
    <w:rsid w:val="00FF1B01"/>
    <w:rsid w:val="00FF2698"/>
    <w:rsid w:val="00FF40AF"/>
    <w:rsid w:val="00FF6049"/>
    <w:rsid w:val="00FF612D"/>
    <w:rsid w:val="00FF6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282508"/>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uiPriority w:val="99"/>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uiPriority w:val="99"/>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uiPriority w:val="99"/>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lang w:eastAsia="ru-RU"/>
    </w:rPr>
  </w:style>
  <w:style w:type="paragraph" w:customStyle="1" w:styleId="a4">
    <w:name w:val="А_обычный"/>
    <w:basedOn w:val="a6"/>
    <w:uiPriority w:val="99"/>
    <w:rsid w:val="0063294F"/>
    <w:pPr>
      <w:numPr>
        <w:numId w:val="5"/>
      </w:numPr>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lang w:eastAsia="ru-RU"/>
    </w:rPr>
  </w:style>
  <w:style w:type="paragraph" w:styleId="23">
    <w:name w:val="toc 2"/>
    <w:basedOn w:val="a6"/>
    <w:next w:val="a6"/>
    <w:autoRedefine/>
    <w:uiPriority w:val="39"/>
    <w:rsid w:val="0042787E"/>
    <w:pPr>
      <w:tabs>
        <w:tab w:val="right" w:leader="dot" w:pos="10054"/>
      </w:tabs>
      <w:ind w:firstLine="0"/>
    </w:pPr>
    <w:rPr>
      <w:smallCaps/>
      <w:noProof/>
      <w:snapToGrid w:val="0"/>
      <w:szCs w:val="24"/>
      <w:lang w:eastAsia="ru-RU"/>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18631E"/>
    <w:pPr>
      <w:tabs>
        <w:tab w:val="right" w:leader="dot" w:pos="10054"/>
      </w:tabs>
      <w:spacing w:after="120"/>
      <w:ind w:firstLine="0"/>
    </w:pPr>
    <w:rPr>
      <w:rFonts w:asciiTheme="minorHAnsi" w:hAnsiTheme="minorHAnsi"/>
      <w:b/>
      <w:bCs/>
      <w:caps/>
      <w:sz w:val="20"/>
      <w:szCs w:val="20"/>
    </w:rPr>
  </w:style>
  <w:style w:type="paragraph" w:styleId="3c">
    <w:name w:val="toc 3"/>
    <w:basedOn w:val="a6"/>
    <w:next w:val="a6"/>
    <w:autoRedefine/>
    <w:uiPriority w:val="99"/>
    <w:rsid w:val="003314BE"/>
    <w:pPr>
      <w:ind w:left="480"/>
    </w:pPr>
    <w:rPr>
      <w:rFonts w:asciiTheme="minorHAnsi" w:hAnsiTheme="minorHAnsi"/>
      <w:i/>
      <w:iCs/>
      <w:sz w:val="20"/>
      <w:szCs w:val="20"/>
    </w:rPr>
  </w:style>
  <w:style w:type="paragraph" w:styleId="42">
    <w:name w:val="toc 4"/>
    <w:basedOn w:val="a6"/>
    <w:next w:val="a6"/>
    <w:autoRedefine/>
    <w:uiPriority w:val="99"/>
    <w:semiHidden/>
    <w:rsid w:val="0063294F"/>
    <w:pPr>
      <w:ind w:left="720"/>
    </w:pPr>
    <w:rPr>
      <w:rFonts w:asciiTheme="minorHAnsi" w:hAnsiTheme="minorHAnsi"/>
      <w:sz w:val="18"/>
      <w:szCs w:val="18"/>
    </w:rPr>
  </w:style>
  <w:style w:type="paragraph" w:styleId="52">
    <w:name w:val="toc 5"/>
    <w:basedOn w:val="a6"/>
    <w:next w:val="a6"/>
    <w:autoRedefine/>
    <w:uiPriority w:val="99"/>
    <w:semiHidden/>
    <w:rsid w:val="0063294F"/>
    <w:pPr>
      <w:ind w:left="960"/>
    </w:pPr>
    <w:rPr>
      <w:rFonts w:asciiTheme="minorHAnsi" w:hAnsiTheme="minorHAnsi"/>
      <w:sz w:val="18"/>
      <w:szCs w:val="18"/>
    </w:rPr>
  </w:style>
  <w:style w:type="paragraph" w:styleId="61">
    <w:name w:val="toc 6"/>
    <w:basedOn w:val="a6"/>
    <w:next w:val="a6"/>
    <w:autoRedefine/>
    <w:uiPriority w:val="99"/>
    <w:semiHidden/>
    <w:rsid w:val="0063294F"/>
    <w:pPr>
      <w:ind w:left="1200"/>
    </w:pPr>
    <w:rPr>
      <w:rFonts w:asciiTheme="minorHAnsi" w:hAnsiTheme="minorHAnsi"/>
      <w:sz w:val="18"/>
      <w:szCs w:val="18"/>
    </w:rPr>
  </w:style>
  <w:style w:type="paragraph" w:styleId="71">
    <w:name w:val="toc 7"/>
    <w:basedOn w:val="a6"/>
    <w:next w:val="a6"/>
    <w:autoRedefine/>
    <w:uiPriority w:val="99"/>
    <w:rsid w:val="0063294F"/>
    <w:pPr>
      <w:ind w:left="1440"/>
    </w:pPr>
    <w:rPr>
      <w:rFonts w:asciiTheme="minorHAnsi" w:hAnsiTheme="minorHAnsi"/>
      <w:sz w:val="18"/>
      <w:szCs w:val="18"/>
    </w:rPr>
  </w:style>
  <w:style w:type="paragraph" w:styleId="81">
    <w:name w:val="toc 8"/>
    <w:basedOn w:val="a6"/>
    <w:next w:val="a6"/>
    <w:autoRedefine/>
    <w:uiPriority w:val="99"/>
    <w:semiHidden/>
    <w:rsid w:val="0063294F"/>
    <w:pPr>
      <w:ind w:left="1680"/>
    </w:pPr>
    <w:rPr>
      <w:rFonts w:asciiTheme="minorHAnsi" w:hAnsiTheme="minorHAnsi"/>
      <w:sz w:val="18"/>
      <w:szCs w:val="18"/>
    </w:rPr>
  </w:style>
  <w:style w:type="paragraph" w:styleId="91">
    <w:name w:val="toc 9"/>
    <w:basedOn w:val="a6"/>
    <w:next w:val="a6"/>
    <w:autoRedefine/>
    <w:uiPriority w:val="99"/>
    <w:semiHidden/>
    <w:rsid w:val="0063294F"/>
    <w:pPr>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lang w:eastAsia="ru-RU"/>
    </w:rPr>
  </w:style>
  <w:style w:type="paragraph" w:customStyle="1" w:styleId="34">
    <w:name w:val="Пункт_3"/>
    <w:basedOn w:val="a6"/>
    <w:uiPriority w:val="99"/>
    <w:rsid w:val="0063294F"/>
    <w:pPr>
      <w:numPr>
        <w:ilvl w:val="2"/>
        <w:numId w:val="4"/>
      </w:numPr>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lang w:eastAsia="ru-RU"/>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lang w:eastAsia="ru-RU"/>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282508"/>
    <w:rPr>
      <w:rFonts w:ascii="Times New Roman" w:hAnsi="Times New Roman"/>
      <w:sz w:val="24"/>
      <w:lang w:eastAsia="en-US"/>
    </w:rPr>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lang w:eastAsia="ru-RU"/>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lang w:eastAsia="ru-RU"/>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lang w:eastAsia="ru-RU"/>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lang w:eastAsia="ru-RU"/>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lang w:eastAsia="ru-RU"/>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lang w:eastAsia="ru-RU"/>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lang w:eastAsia="ru-RU"/>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lang w:eastAsia="ru-RU"/>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uiPriority w:val="99"/>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uiPriority w:val="99"/>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lang w:eastAsia="ru-RU"/>
    </w:rPr>
  </w:style>
  <w:style w:type="character" w:customStyle="1" w:styleId="ad">
    <w:name w:val="Нижний колонтитул Знак"/>
    <w:basedOn w:val="a7"/>
    <w:link w:val="ac"/>
    <w:uiPriority w:val="99"/>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lang w:eastAsia="ru-RU"/>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lang w:eastAsia="ru-RU"/>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lang w:eastAsia="ru-RU"/>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lang w:eastAsia="ru-RU"/>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lang w:eastAsia="ru-RU"/>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lang w:eastAsia="ru-RU"/>
    </w:rPr>
  </w:style>
  <w:style w:type="paragraph" w:styleId="27">
    <w:name w:val="List 2"/>
    <w:basedOn w:val="a6"/>
    <w:uiPriority w:val="99"/>
    <w:semiHidden/>
    <w:rsid w:val="0063294F"/>
    <w:pPr>
      <w:ind w:left="566" w:hanging="283"/>
    </w:pPr>
    <w:rPr>
      <w:rFonts w:eastAsia="Times New Roman"/>
      <w:szCs w:val="24"/>
      <w:lang w:eastAsia="ru-RU"/>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lang w:eastAsia="ru-RU"/>
    </w:rPr>
  </w:style>
  <w:style w:type="paragraph" w:styleId="28">
    <w:name w:val="Body Text 2"/>
    <w:basedOn w:val="a6"/>
    <w:link w:val="29"/>
    <w:uiPriority w:val="99"/>
    <w:rsid w:val="0063294F"/>
    <w:pPr>
      <w:spacing w:after="120" w:line="480" w:lineRule="auto"/>
    </w:pPr>
    <w:rPr>
      <w:rFonts w:eastAsia="Times New Roman"/>
      <w:szCs w:val="24"/>
      <w:lang w:eastAsia="ru-RU"/>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lang w:eastAsia="ru-RU"/>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lang w:eastAsia="ru-RU"/>
    </w:rPr>
  </w:style>
  <w:style w:type="paragraph" w:customStyle="1" w:styleId="2a">
    <w:name w:val="çàãîëîâîê 2"/>
    <w:basedOn w:val="a6"/>
    <w:next w:val="a6"/>
    <w:uiPriority w:val="99"/>
    <w:rsid w:val="0063294F"/>
    <w:pPr>
      <w:keepNext/>
    </w:pPr>
    <w:rPr>
      <w:rFonts w:eastAsia="Times New Roman"/>
      <w:szCs w:val="20"/>
      <w:lang w:val="en-GB" w:eastAsia="ru-RU"/>
    </w:rPr>
  </w:style>
  <w:style w:type="paragraph" w:customStyle="1" w:styleId="afa">
    <w:name w:val="Таблица шапка"/>
    <w:basedOn w:val="a6"/>
    <w:uiPriority w:val="99"/>
    <w:rsid w:val="0063294F"/>
    <w:pPr>
      <w:keepNext/>
      <w:spacing w:before="40" w:after="40"/>
      <w:ind w:left="57" w:right="57"/>
    </w:pPr>
    <w:rPr>
      <w:rFonts w:eastAsia="Times New Roman"/>
      <w:szCs w:val="20"/>
      <w:lang w:eastAsia="ru-RU"/>
    </w:rPr>
  </w:style>
  <w:style w:type="paragraph" w:customStyle="1" w:styleId="afb">
    <w:name w:val="Таблица текст"/>
    <w:basedOn w:val="a6"/>
    <w:link w:val="afc"/>
    <w:uiPriority w:val="99"/>
    <w:rsid w:val="0063294F"/>
    <w:pPr>
      <w:spacing w:before="40" w:after="40"/>
      <w:ind w:left="57" w:right="57"/>
    </w:pPr>
    <w:rPr>
      <w:sz w:val="20"/>
      <w:szCs w:val="20"/>
      <w:lang w:eastAsia="ru-RU"/>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lang w:eastAsia="ru-RU"/>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lang w:eastAsia="ru-RU"/>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lang w:eastAsia="ru-RU"/>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lang w:eastAsia="ru-RU"/>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lang w:eastAsia="ru-RU"/>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lang w:eastAsia="ru-RU"/>
    </w:rPr>
  </w:style>
  <w:style w:type="paragraph" w:customStyle="1" w:styleId="a4">
    <w:name w:val="А_обычный"/>
    <w:basedOn w:val="a6"/>
    <w:uiPriority w:val="99"/>
    <w:rsid w:val="0063294F"/>
    <w:pPr>
      <w:numPr>
        <w:numId w:val="5"/>
      </w:numPr>
    </w:pPr>
    <w:rPr>
      <w:rFonts w:eastAsia="Times New Roman"/>
      <w:szCs w:val="24"/>
      <w:lang w:eastAsia="ru-RU"/>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lang w:eastAsia="ru-RU"/>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lang w:eastAsia="ru-RU"/>
    </w:rPr>
  </w:style>
  <w:style w:type="paragraph" w:styleId="aff3">
    <w:name w:val="Plain Text"/>
    <w:basedOn w:val="a6"/>
    <w:link w:val="aff4"/>
    <w:uiPriority w:val="99"/>
    <w:rsid w:val="0063294F"/>
    <w:rPr>
      <w:rFonts w:ascii="Courier New" w:eastAsia="Times New Roman" w:hAnsi="Courier New"/>
      <w:sz w:val="20"/>
      <w:szCs w:val="20"/>
      <w:lang w:eastAsia="ru-RU"/>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lang w:eastAsia="ru-RU"/>
    </w:rPr>
  </w:style>
  <w:style w:type="paragraph" w:styleId="23">
    <w:name w:val="toc 2"/>
    <w:basedOn w:val="a6"/>
    <w:next w:val="a6"/>
    <w:autoRedefine/>
    <w:uiPriority w:val="39"/>
    <w:rsid w:val="0042787E"/>
    <w:pPr>
      <w:tabs>
        <w:tab w:val="right" w:leader="dot" w:pos="10054"/>
      </w:tabs>
      <w:ind w:firstLine="0"/>
    </w:pPr>
    <w:rPr>
      <w:smallCaps/>
      <w:noProof/>
      <w:snapToGrid w:val="0"/>
      <w:szCs w:val="24"/>
      <w:lang w:eastAsia="ru-RU"/>
    </w:rPr>
  </w:style>
  <w:style w:type="paragraph" w:styleId="aff6">
    <w:name w:val="Document Map"/>
    <w:basedOn w:val="a6"/>
    <w:link w:val="aff7"/>
    <w:uiPriority w:val="99"/>
    <w:rsid w:val="0063294F"/>
    <w:pPr>
      <w:shd w:val="clear" w:color="auto" w:fill="000080"/>
    </w:pPr>
    <w:rPr>
      <w:rFonts w:ascii="Tahoma" w:eastAsia="Times New Roman" w:hAnsi="Tahoma" w:cs="Tahoma"/>
      <w:szCs w:val="20"/>
      <w:lang w:eastAsia="ru-RU"/>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18631E"/>
    <w:pPr>
      <w:tabs>
        <w:tab w:val="right" w:leader="dot" w:pos="10054"/>
      </w:tabs>
      <w:spacing w:after="120"/>
      <w:ind w:firstLine="0"/>
    </w:pPr>
    <w:rPr>
      <w:rFonts w:asciiTheme="minorHAnsi" w:hAnsiTheme="minorHAnsi"/>
      <w:b/>
      <w:bCs/>
      <w:caps/>
      <w:sz w:val="20"/>
      <w:szCs w:val="20"/>
    </w:rPr>
  </w:style>
  <w:style w:type="paragraph" w:styleId="3c">
    <w:name w:val="toc 3"/>
    <w:basedOn w:val="a6"/>
    <w:next w:val="a6"/>
    <w:autoRedefine/>
    <w:uiPriority w:val="99"/>
    <w:rsid w:val="003314BE"/>
    <w:pPr>
      <w:ind w:left="480"/>
    </w:pPr>
    <w:rPr>
      <w:rFonts w:asciiTheme="minorHAnsi" w:hAnsiTheme="minorHAnsi"/>
      <w:i/>
      <w:iCs/>
      <w:sz w:val="20"/>
      <w:szCs w:val="20"/>
    </w:rPr>
  </w:style>
  <w:style w:type="paragraph" w:styleId="42">
    <w:name w:val="toc 4"/>
    <w:basedOn w:val="a6"/>
    <w:next w:val="a6"/>
    <w:autoRedefine/>
    <w:uiPriority w:val="99"/>
    <w:semiHidden/>
    <w:rsid w:val="0063294F"/>
    <w:pPr>
      <w:ind w:left="720"/>
    </w:pPr>
    <w:rPr>
      <w:rFonts w:asciiTheme="minorHAnsi" w:hAnsiTheme="minorHAnsi"/>
      <w:sz w:val="18"/>
      <w:szCs w:val="18"/>
    </w:rPr>
  </w:style>
  <w:style w:type="paragraph" w:styleId="52">
    <w:name w:val="toc 5"/>
    <w:basedOn w:val="a6"/>
    <w:next w:val="a6"/>
    <w:autoRedefine/>
    <w:uiPriority w:val="99"/>
    <w:semiHidden/>
    <w:rsid w:val="0063294F"/>
    <w:pPr>
      <w:ind w:left="960"/>
    </w:pPr>
    <w:rPr>
      <w:rFonts w:asciiTheme="minorHAnsi" w:hAnsiTheme="minorHAnsi"/>
      <w:sz w:val="18"/>
      <w:szCs w:val="18"/>
    </w:rPr>
  </w:style>
  <w:style w:type="paragraph" w:styleId="61">
    <w:name w:val="toc 6"/>
    <w:basedOn w:val="a6"/>
    <w:next w:val="a6"/>
    <w:autoRedefine/>
    <w:uiPriority w:val="99"/>
    <w:semiHidden/>
    <w:rsid w:val="0063294F"/>
    <w:pPr>
      <w:ind w:left="1200"/>
    </w:pPr>
    <w:rPr>
      <w:rFonts w:asciiTheme="minorHAnsi" w:hAnsiTheme="minorHAnsi"/>
      <w:sz w:val="18"/>
      <w:szCs w:val="18"/>
    </w:rPr>
  </w:style>
  <w:style w:type="paragraph" w:styleId="71">
    <w:name w:val="toc 7"/>
    <w:basedOn w:val="a6"/>
    <w:next w:val="a6"/>
    <w:autoRedefine/>
    <w:uiPriority w:val="99"/>
    <w:rsid w:val="0063294F"/>
    <w:pPr>
      <w:ind w:left="1440"/>
    </w:pPr>
    <w:rPr>
      <w:rFonts w:asciiTheme="minorHAnsi" w:hAnsiTheme="minorHAnsi"/>
      <w:sz w:val="18"/>
      <w:szCs w:val="18"/>
    </w:rPr>
  </w:style>
  <w:style w:type="paragraph" w:styleId="81">
    <w:name w:val="toc 8"/>
    <w:basedOn w:val="a6"/>
    <w:next w:val="a6"/>
    <w:autoRedefine/>
    <w:uiPriority w:val="99"/>
    <w:semiHidden/>
    <w:rsid w:val="0063294F"/>
    <w:pPr>
      <w:ind w:left="1680"/>
    </w:pPr>
    <w:rPr>
      <w:rFonts w:asciiTheme="minorHAnsi" w:hAnsiTheme="minorHAnsi"/>
      <w:sz w:val="18"/>
      <w:szCs w:val="18"/>
    </w:rPr>
  </w:style>
  <w:style w:type="paragraph" w:styleId="91">
    <w:name w:val="toc 9"/>
    <w:basedOn w:val="a6"/>
    <w:next w:val="a6"/>
    <w:autoRedefine/>
    <w:uiPriority w:val="99"/>
    <w:semiHidden/>
    <w:rsid w:val="0063294F"/>
    <w:pPr>
      <w:ind w:left="1920"/>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lang w:eastAsia="ru-RU"/>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lang w:eastAsia="ru-RU"/>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lang w:eastAsia="ru-RU"/>
    </w:rPr>
  </w:style>
  <w:style w:type="paragraph" w:customStyle="1" w:styleId="34">
    <w:name w:val="Пункт_3"/>
    <w:basedOn w:val="a6"/>
    <w:uiPriority w:val="99"/>
    <w:rsid w:val="0063294F"/>
    <w:pPr>
      <w:numPr>
        <w:ilvl w:val="2"/>
        <w:numId w:val="4"/>
      </w:numPr>
    </w:pPr>
    <w:rPr>
      <w:rFonts w:eastAsia="Times New Roman"/>
      <w:sz w:val="28"/>
      <w:szCs w:val="28"/>
      <w:lang w:eastAsia="ru-RU"/>
    </w:rPr>
  </w:style>
  <w:style w:type="paragraph" w:styleId="30">
    <w:name w:val="List Bullet 3"/>
    <w:basedOn w:val="a6"/>
    <w:uiPriority w:val="99"/>
    <w:rsid w:val="0063294F"/>
    <w:pPr>
      <w:numPr>
        <w:numId w:val="1"/>
      </w:numPr>
    </w:pPr>
    <w:rPr>
      <w:rFonts w:eastAsia="Times New Roman"/>
      <w:szCs w:val="24"/>
      <w:lang w:eastAsia="ru-RU"/>
    </w:rPr>
  </w:style>
  <w:style w:type="paragraph" w:styleId="3">
    <w:name w:val="List Number 3"/>
    <w:basedOn w:val="a6"/>
    <w:uiPriority w:val="99"/>
    <w:rsid w:val="0063294F"/>
    <w:pPr>
      <w:numPr>
        <w:numId w:val="2"/>
      </w:numPr>
    </w:pPr>
    <w:rPr>
      <w:rFonts w:eastAsia="Times New Roman"/>
      <w:szCs w:val="24"/>
      <w:lang w:eastAsia="ru-RU"/>
    </w:rPr>
  </w:style>
  <w:style w:type="paragraph" w:styleId="affb">
    <w:name w:val="List Continue"/>
    <w:basedOn w:val="a6"/>
    <w:uiPriority w:val="99"/>
    <w:rsid w:val="0063294F"/>
    <w:pPr>
      <w:spacing w:after="120"/>
      <w:ind w:left="283"/>
    </w:pPr>
    <w:rPr>
      <w:rFonts w:eastAsia="Times New Roman"/>
      <w:szCs w:val="24"/>
      <w:lang w:eastAsia="ru-RU"/>
    </w:rPr>
  </w:style>
  <w:style w:type="paragraph" w:styleId="a5">
    <w:name w:val="List Number"/>
    <w:basedOn w:val="a6"/>
    <w:uiPriority w:val="99"/>
    <w:rsid w:val="0063294F"/>
    <w:pPr>
      <w:numPr>
        <w:numId w:val="4"/>
      </w:numPr>
      <w:tabs>
        <w:tab w:val="num" w:pos="360"/>
      </w:tabs>
      <w:ind w:left="360"/>
    </w:pPr>
    <w:rPr>
      <w:rFonts w:eastAsia="Times New Roman"/>
      <w:szCs w:val="24"/>
      <w:lang w:eastAsia="ru-RU"/>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lang w:eastAsia="ru-RU"/>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lang w:eastAsia="ru-RU"/>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lang w:eastAsia="ru-RU"/>
    </w:rPr>
  </w:style>
  <w:style w:type="paragraph" w:customStyle="1" w:styleId="afff0">
    <w:name w:val="Ариал"/>
    <w:basedOn w:val="a6"/>
    <w:link w:val="1e"/>
    <w:uiPriority w:val="99"/>
    <w:rsid w:val="0063294F"/>
    <w:pPr>
      <w:spacing w:after="120" w:line="360" w:lineRule="auto"/>
      <w:ind w:firstLine="851"/>
    </w:pPr>
    <w:rPr>
      <w:rFonts w:ascii="Arial" w:hAnsi="Arial"/>
      <w:szCs w:val="20"/>
      <w:lang w:eastAsia="ru-RU"/>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rFonts w:ascii="Calibri" w:hAnsi="Calibri"/>
      <w:sz w:val="20"/>
      <w:szCs w:val="20"/>
      <w:lang w:eastAsia="ru-RU"/>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lang w:eastAsia="ru-RU"/>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lang w:eastAsia="ru-RU"/>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lang w:eastAsia="ru-RU"/>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9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lang w:eastAsia="ru-RU"/>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lang w:eastAsia="ru-RU"/>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lang w:eastAsia="ru-RU"/>
    </w:rPr>
  </w:style>
  <w:style w:type="paragraph" w:customStyle="1" w:styleId="u">
    <w:name w:val="u"/>
    <w:basedOn w:val="a6"/>
    <w:uiPriority w:val="99"/>
    <w:rsid w:val="0063294F"/>
    <w:pPr>
      <w:spacing w:before="100" w:beforeAutospacing="1" w:after="100" w:afterAutospacing="1"/>
    </w:pPr>
    <w:rPr>
      <w:rFonts w:eastAsia="Times New Roman"/>
      <w:szCs w:val="24"/>
      <w:lang w:eastAsia="ru-RU"/>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lang w:eastAsia="ru-RU"/>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lang w:eastAsia="ru-RU"/>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lang w:eastAsia="ru-RU"/>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lang w:eastAsia="ru-RU"/>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lang w:eastAsia="ru-RU"/>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lang w:eastAsia="ru-RU"/>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lang w:eastAsia="ru-RU"/>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lang w:eastAsia="ru-RU"/>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lang w:eastAsia="ru-RU"/>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lang w:eastAsia="ru-RU"/>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lang w:eastAsia="ru-RU"/>
    </w:rPr>
  </w:style>
  <w:style w:type="paragraph" w:customStyle="1" w:styleId="Style5">
    <w:name w:val="Style5"/>
    <w:basedOn w:val="a6"/>
    <w:uiPriority w:val="99"/>
    <w:rsid w:val="0063294F"/>
    <w:pPr>
      <w:widowControl w:val="0"/>
      <w:autoSpaceDE w:val="0"/>
      <w:autoSpaceDN w:val="0"/>
      <w:adjustRightInd w:val="0"/>
    </w:pPr>
    <w:rPr>
      <w:rFonts w:eastAsia="Times New Roman"/>
      <w:szCs w:val="24"/>
      <w:lang w:eastAsia="ru-RU"/>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lang w:eastAsia="ru-RU"/>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lang w:eastAsia="ru-RU"/>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lang w:eastAsia="ru-RU"/>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lang w:eastAsia="ru-RU"/>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lang w:eastAsia="ru-RU"/>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rFonts w:ascii="Calibri" w:hAnsi="Calibri"/>
      <w:b/>
      <w:sz w:val="28"/>
      <w:szCs w:val="20"/>
      <w:lang w:eastAsia="ru-RU"/>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lang w:eastAsia="ru-RU"/>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lang w:eastAsia="ru-RU"/>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lang w:eastAsia="ru-RU"/>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lang w:eastAsia="ru-RU"/>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lang w:eastAsia="ru-RU"/>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lang w:eastAsia="ru-RU"/>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lang w:eastAsia="ru-RU"/>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lang w:eastAsia="ru-RU"/>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lang w:eastAsia="ru-RU"/>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lang w:eastAsia="ru-RU"/>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lang w:eastAsia="ru-RU"/>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lang w:eastAsia="ru-RU"/>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lang w:eastAsia="ru-RU"/>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lang w:eastAsia="ru-RU"/>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lang w:eastAsia="ru-RU"/>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lang w:eastAsia="ru-RU"/>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lang w:eastAsia="ru-RU"/>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lang w:eastAsia="ru-RU"/>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lang w:eastAsia="ru-RU"/>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lang w:eastAsia="ru-RU"/>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lang w:eastAsia="ru-RU"/>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lang w:eastAsia="ru-RU"/>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rFonts w:ascii="Calibri" w:hAnsi="Calibri"/>
      <w:sz w:val="20"/>
      <w:szCs w:val="20"/>
      <w:lang w:eastAsia="ru-RU"/>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eastAsia="ru-RU"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 w:val="22"/>
      <w:szCs w:val="20"/>
      <w:lang w:eastAsia="ru-RU"/>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lang w:eastAsia="ru-RU"/>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lang w:eastAsia="ru-RU"/>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lang w:eastAsia="ru-RU"/>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lang w:eastAsia="ru-RU"/>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lang w:eastAsia="ru-RU"/>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lang w:eastAsia="ru-RU"/>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lang w:eastAsia="ru-RU"/>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lang w:eastAsia="ru-RU"/>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lang w:eastAsia="ru-RU"/>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lang w:eastAsia="ru-RU"/>
    </w:rPr>
  </w:style>
  <w:style w:type="paragraph" w:customStyle="1" w:styleId="xl117">
    <w:name w:val="xl117"/>
    <w:basedOn w:val="a6"/>
    <w:uiPriority w:val="99"/>
    <w:rsid w:val="0022364C"/>
    <w:pPr>
      <w:spacing w:before="100" w:beforeAutospacing="1" w:after="100" w:afterAutospacing="1"/>
    </w:pPr>
    <w:rPr>
      <w:rFonts w:eastAsia="Times New Roman"/>
      <w:b/>
      <w:bCs/>
      <w:szCs w:val="24"/>
      <w:lang w:eastAsia="ru-RU"/>
    </w:rPr>
  </w:style>
  <w:style w:type="paragraph" w:customStyle="1" w:styleId="xl118">
    <w:name w:val="xl118"/>
    <w:basedOn w:val="a6"/>
    <w:uiPriority w:val="99"/>
    <w:rsid w:val="0022364C"/>
    <w:pPr>
      <w:spacing w:before="100" w:beforeAutospacing="1" w:after="100" w:afterAutospacing="1"/>
    </w:pPr>
    <w:rPr>
      <w:rFonts w:eastAsia="Times New Roman"/>
      <w:b/>
      <w:bCs/>
      <w:szCs w:val="24"/>
      <w:lang w:eastAsia="ru-RU"/>
    </w:rPr>
  </w:style>
  <w:style w:type="paragraph" w:customStyle="1" w:styleId="xl119">
    <w:name w:val="xl119"/>
    <w:basedOn w:val="a6"/>
    <w:uiPriority w:val="99"/>
    <w:rsid w:val="0022364C"/>
    <w:pPr>
      <w:spacing w:before="100" w:beforeAutospacing="1" w:after="100" w:afterAutospacing="1"/>
    </w:pPr>
    <w:rPr>
      <w:rFonts w:eastAsia="Times New Roman"/>
      <w:b/>
      <w:bCs/>
      <w:szCs w:val="24"/>
      <w:lang w:eastAsia="ru-RU"/>
    </w:rPr>
  </w:style>
  <w:style w:type="paragraph" w:customStyle="1" w:styleId="xl120">
    <w:name w:val="xl120"/>
    <w:basedOn w:val="a6"/>
    <w:uiPriority w:val="99"/>
    <w:rsid w:val="0022364C"/>
    <w:pPr>
      <w:spacing w:before="100" w:beforeAutospacing="1" w:after="100" w:afterAutospacing="1"/>
    </w:pPr>
    <w:rPr>
      <w:rFonts w:eastAsia="Times New Roman"/>
      <w:b/>
      <w:bCs/>
      <w:szCs w:val="24"/>
      <w:lang w:eastAsia="ru-RU"/>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rFonts w:ascii="Calibri" w:hAnsi="Calibri"/>
      <w:sz w:val="20"/>
      <w:szCs w:val="20"/>
      <w:lang w:eastAsia="ru-RU"/>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rFonts w:ascii="Calibri" w:hAnsi="Calibri"/>
      <w:b/>
      <w:sz w:val="20"/>
      <w:szCs w:val="20"/>
      <w:lang w:eastAsia="ru-RU"/>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rFonts w:ascii="Calibri" w:hAnsi="Calibri"/>
      <w:i/>
      <w:iCs/>
      <w:sz w:val="22"/>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rFonts w:ascii="Calibri" w:hAnsi="Calibri"/>
      <w:b/>
      <w:bCs/>
      <w:i/>
      <w:iCs/>
      <w:sz w:val="22"/>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lang w:eastAsia="ru-RU"/>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lang w:eastAsia="ru-RU"/>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lang w:eastAsia="ru-RU"/>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lang w:eastAsia="ru-RU"/>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lang w:eastAsia="ru-RU"/>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ru-RU"/>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lang w:eastAsia="ru-RU"/>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lang w:eastAsia="ru-RU"/>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lang w:eastAsia="ru-RU"/>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lang w:eastAsia="ru-RU"/>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lang w:eastAsia="ru-RU"/>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lang w:eastAsia="ru-RU"/>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rPr>
      <w:lang w:eastAsia="ru-RU"/>
    </w:rPr>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lang w:eastAsia="ru-RU"/>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hyperlink" Target="../../../Profil$/Documents%20and%20Settings/irina_pto/AppData/Local/Microsoft/Windows/&#1040;&#1076;&#1084;&#1080;&#1085;&#1080;&#1089;&#1090;&#1088;&#1072;&#1090;&#1086;&#1088;/AppData/Local/Microsoft/Windows/Temporary%20Internet%20Files/Content.Outlook/73RNBYME/www.mures.ru" TargetMode="Externa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image" Target="media/image1.wmf"/><Relationship Id="rId42"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hyperlink" Target="mailto:http://zakupki.gov.ru/223/." TargetMode="Externa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image" Target="media/image2.jpe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8C581-1C52-4B86-8BF8-53656FA77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62</Pages>
  <Words>17507</Words>
  <Characters>124636</Characters>
  <Application>Microsoft Office Word</Application>
  <DocSecurity>0</DocSecurity>
  <Lines>1038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Людмила Влад. Мишустина</cp:lastModifiedBy>
  <cp:revision>36</cp:revision>
  <dcterms:created xsi:type="dcterms:W3CDTF">2014-08-20T11:43:00Z</dcterms:created>
  <dcterms:modified xsi:type="dcterms:W3CDTF">2014-09-03T08:18:00Z</dcterms:modified>
</cp:coreProperties>
</file>